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83D1CD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43DA3">
        <w:rPr>
          <w:rFonts w:ascii="Arial" w:hAnsi="Arial" w:cs="Arial"/>
          <w:b/>
          <w:sz w:val="24"/>
          <w:szCs w:val="24"/>
        </w:rPr>
        <w:t>100</w:t>
      </w:r>
      <w:r w:rsidR="00DF3E48">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DF3E48">
        <w:rPr>
          <w:rFonts w:ascii="Arial" w:hAnsi="Arial" w:cs="Arial"/>
          <w:b/>
          <w:sz w:val="24"/>
          <w:szCs w:val="24"/>
        </w:rPr>
        <w:t>3</w:t>
      </w:r>
      <w:r w:rsidR="005D1E24">
        <w:rPr>
          <w:rFonts w:ascii="Arial" w:hAnsi="Arial" w:cs="Arial"/>
          <w:b/>
          <w:sz w:val="24"/>
          <w:szCs w:val="24"/>
        </w:rPr>
        <w:t>0987</w:t>
      </w:r>
    </w:p>
    <w:p w14:paraId="74D3B354" w14:textId="026BBFCF" w:rsidR="00F86A73" w:rsidRPr="004B566C" w:rsidRDefault="00E43DA3" w:rsidP="004B566C">
      <w:pPr>
        <w:tabs>
          <w:tab w:val="left" w:pos="567"/>
        </w:tabs>
        <w:rPr>
          <w:rFonts w:ascii="Arial" w:hAnsi="Arial" w:cs="Arial"/>
          <w:b/>
          <w:sz w:val="24"/>
        </w:rPr>
      </w:pPr>
      <w:r>
        <w:rPr>
          <w:rFonts w:ascii="Arial" w:hAnsi="Arial" w:cs="Arial"/>
          <w:b/>
          <w:sz w:val="24"/>
        </w:rPr>
        <w:t>Taipei</w:t>
      </w:r>
      <w:r w:rsidR="00DF3E48">
        <w:rPr>
          <w:rFonts w:ascii="Arial" w:hAnsi="Arial" w:cs="Arial"/>
          <w:b/>
          <w:sz w:val="24"/>
        </w:rPr>
        <w:t xml:space="preserve">, </w:t>
      </w:r>
      <w:r>
        <w:rPr>
          <w:rFonts w:ascii="Arial" w:hAnsi="Arial" w:cs="Arial"/>
          <w:b/>
          <w:sz w:val="24"/>
        </w:rPr>
        <w:t xml:space="preserve">June </w:t>
      </w:r>
      <w:r w:rsidR="00070C03">
        <w:rPr>
          <w:rFonts w:ascii="Arial" w:hAnsi="Arial" w:cs="Arial"/>
          <w:b/>
          <w:sz w:val="24"/>
        </w:rPr>
        <w:t>12-14</w:t>
      </w:r>
      <w:r w:rsidR="00D17794" w:rsidRPr="001A659D">
        <w:rPr>
          <w:rFonts w:ascii="Arial" w:hAnsi="Arial" w:cs="Arial"/>
          <w:b/>
          <w:sz w:val="24"/>
        </w:rPr>
        <w:t>, 20</w:t>
      </w:r>
      <w:r w:rsidR="00DA004C">
        <w:rPr>
          <w:rFonts w:ascii="Arial" w:hAnsi="Arial" w:cs="Arial"/>
          <w:b/>
          <w:sz w:val="24"/>
        </w:rPr>
        <w:t>2</w:t>
      </w:r>
      <w:r w:rsidR="00DF3E48">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5612DC9" w:rsidR="00D45B2F" w:rsidRPr="009D7ECE" w:rsidRDefault="00D45B2F" w:rsidP="00D45B2F">
      <w:pPr>
        <w:tabs>
          <w:tab w:val="left" w:pos="567"/>
        </w:tabs>
        <w:rPr>
          <w:rFonts w:ascii="Arial" w:hAnsi="Arial" w:cs="Arial"/>
          <w:lang w:eastAsia="ja-JP"/>
        </w:rPr>
      </w:pPr>
      <w:r w:rsidRPr="009D7ECE">
        <w:rPr>
          <w:rFonts w:ascii="Arial" w:hAnsi="Arial" w:cs="Arial"/>
          <w:b/>
        </w:rPr>
        <w:t>Agenda item:</w:t>
      </w:r>
      <w:r w:rsidRPr="009D7ECE">
        <w:rPr>
          <w:rFonts w:ascii="Arial" w:hAnsi="Arial" w:cs="Arial"/>
        </w:rPr>
        <w:tab/>
      </w:r>
      <w:r w:rsidR="00F86A73" w:rsidRPr="009D7ECE">
        <w:rPr>
          <w:rFonts w:ascii="Arial" w:hAnsi="Arial" w:cs="Arial"/>
        </w:rPr>
        <w:tab/>
      </w:r>
      <w:r w:rsidR="00EF4800" w:rsidRPr="009D7ECE">
        <w:rPr>
          <w:rFonts w:ascii="Arial" w:hAnsi="Arial" w:cs="Arial"/>
        </w:rPr>
        <w:tab/>
      </w:r>
      <w:r w:rsidR="00D54FD2" w:rsidRPr="009D7ECE">
        <w:rPr>
          <w:rFonts w:ascii="Arial" w:hAnsi="Arial" w:cs="Arial"/>
          <w:lang w:eastAsia="ja-JP"/>
        </w:rPr>
        <w:t>9.2.</w:t>
      </w:r>
      <w:r w:rsidR="0088575A">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71EF0" w:rsidRPr="008836AC" w14:paraId="5B66F53A" w14:textId="77777777" w:rsidTr="00871653">
        <w:tc>
          <w:tcPr>
            <w:tcW w:w="2436" w:type="dxa"/>
            <w:shd w:val="clear" w:color="auto" w:fill="auto"/>
          </w:tcPr>
          <w:p w14:paraId="0E6C965F" w14:textId="77777777" w:rsidR="00F71EF0" w:rsidRPr="008836AC" w:rsidRDefault="00F71EF0" w:rsidP="00F71EF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438B7DBF" w:rsidR="00F71EF0" w:rsidRPr="008836AC" w:rsidRDefault="00F71EF0" w:rsidP="00F71EF0">
            <w:pPr>
              <w:tabs>
                <w:tab w:val="left" w:pos="567"/>
              </w:tabs>
              <w:spacing w:after="0"/>
              <w:rPr>
                <w:rFonts w:ascii="Arial" w:hAnsi="Arial" w:cs="Arial"/>
              </w:rPr>
            </w:pPr>
            <w:r w:rsidRPr="00084A1A">
              <w:rPr>
                <w:rFonts w:ascii="Arial" w:eastAsiaTheme="minorEastAsia" w:hAnsi="Arial" w:cs="Arial"/>
              </w:rPr>
              <w:t xml:space="preserve">Study on </w:t>
            </w:r>
            <w:r w:rsidRPr="002A6437">
              <w:rPr>
                <w:rFonts w:ascii="Arial" w:eastAsiaTheme="minorEastAsia" w:hAnsi="Arial" w:cs="Arial"/>
              </w:rPr>
              <w:t>Artificial Intelligence (AI)/Machine Learning (ML) for NR Air Interface</w:t>
            </w:r>
          </w:p>
        </w:tc>
      </w:tr>
      <w:tr w:rsidR="00F71EF0" w:rsidRPr="008836AC" w14:paraId="3B7BA5CF" w14:textId="77777777" w:rsidTr="00871653">
        <w:tc>
          <w:tcPr>
            <w:tcW w:w="2436" w:type="dxa"/>
            <w:shd w:val="clear" w:color="auto" w:fill="auto"/>
          </w:tcPr>
          <w:p w14:paraId="17DAA025" w14:textId="77777777" w:rsidR="00F71EF0" w:rsidRPr="008836AC" w:rsidRDefault="00F71EF0" w:rsidP="00F71EF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Study Item:</w:t>
            </w:r>
            <w:r w:rsidRPr="009D7ECE">
              <w:rPr>
                <w:rFonts w:ascii="Arial" w:hAnsi="Arial" w:cs="Arial" w:hint="eastAsia"/>
                <w:lang w:eastAsia="ja-JP"/>
              </w:rPr>
              <w:t xml:space="preserve"> </w:t>
            </w:r>
          </w:p>
          <w:p w14:paraId="27D21A4C" w14:textId="58ECBEBA" w:rsidR="00F71EF0" w:rsidRPr="009D7ECE" w:rsidRDefault="00F71EF0" w:rsidP="00F71EF0">
            <w:pPr>
              <w:tabs>
                <w:tab w:val="left" w:pos="567"/>
              </w:tabs>
              <w:spacing w:after="0"/>
              <w:rPr>
                <w:rFonts w:ascii="Arial" w:hAnsi="Arial" w:cs="Arial"/>
              </w:rPr>
            </w:pPr>
            <w:r w:rsidRPr="009D7ECE">
              <w:rPr>
                <w:rFonts w:ascii="Arial" w:hAnsi="Arial" w:cs="Arial" w:hint="eastAsia"/>
                <w:lang w:eastAsia="ja-JP"/>
              </w:rPr>
              <w:t>Yes</w:t>
            </w:r>
          </w:p>
        </w:tc>
        <w:tc>
          <w:tcPr>
            <w:tcW w:w="1842" w:type="dxa"/>
          </w:tcPr>
          <w:p w14:paraId="424795E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Core part:</w:t>
            </w:r>
            <w:r w:rsidRPr="009D7ECE">
              <w:rPr>
                <w:rFonts w:ascii="Arial" w:hAnsi="Arial" w:cs="Arial"/>
                <w:lang w:eastAsia="ja-JP"/>
              </w:rPr>
              <w:t xml:space="preserve"> </w:t>
            </w:r>
          </w:p>
          <w:p w14:paraId="4F4E6C8C" w14:textId="61C6E255"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2309" w:type="dxa"/>
            <w:gridSpan w:val="2"/>
          </w:tcPr>
          <w:p w14:paraId="0EA72874" w14:textId="77777777" w:rsidR="00F71EF0" w:rsidRPr="009D7ECE" w:rsidRDefault="00F71EF0" w:rsidP="00F71EF0">
            <w:pPr>
              <w:tabs>
                <w:tab w:val="left" w:pos="567"/>
              </w:tabs>
              <w:spacing w:after="0"/>
              <w:rPr>
                <w:rFonts w:ascii="Arial" w:hAnsi="Arial" w:cs="Arial"/>
              </w:rPr>
            </w:pPr>
            <w:r w:rsidRPr="009D7ECE">
              <w:rPr>
                <w:rFonts w:ascii="Arial" w:hAnsi="Arial" w:cs="Arial"/>
              </w:rPr>
              <w:t>Performance part:</w:t>
            </w:r>
          </w:p>
          <w:p w14:paraId="3DC7ABB4" w14:textId="777A175C"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1653" w:type="dxa"/>
          </w:tcPr>
          <w:p w14:paraId="3012EFC2" w14:textId="77777777" w:rsidR="00F71EF0" w:rsidRPr="009D7ECE" w:rsidRDefault="00F71EF0" w:rsidP="00F71EF0">
            <w:pPr>
              <w:tabs>
                <w:tab w:val="left" w:pos="567"/>
              </w:tabs>
              <w:spacing w:after="0"/>
              <w:rPr>
                <w:rFonts w:ascii="Arial" w:hAnsi="Arial" w:cs="Arial"/>
              </w:rPr>
            </w:pPr>
            <w:r w:rsidRPr="009D7ECE">
              <w:rPr>
                <w:rFonts w:ascii="Arial" w:hAnsi="Arial" w:cs="Arial"/>
              </w:rPr>
              <w:t>Testing part:</w:t>
            </w:r>
          </w:p>
          <w:p w14:paraId="6184B75F" w14:textId="04D28AD0" w:rsidR="00F71EF0" w:rsidRPr="009D7ECE" w:rsidRDefault="00F71EF0" w:rsidP="00F71EF0">
            <w:pPr>
              <w:tabs>
                <w:tab w:val="left" w:pos="567"/>
              </w:tabs>
              <w:spacing w:after="0"/>
              <w:rPr>
                <w:rFonts w:ascii="Arial" w:hAnsi="Arial" w:cs="Arial"/>
                <w:lang w:eastAsia="ja-JP"/>
              </w:rPr>
            </w:pPr>
            <w:r w:rsidRPr="009D7ECE">
              <w:rPr>
                <w:rFonts w:ascii="Arial" w:hAnsi="Arial" w:cs="Arial" w:hint="eastAsia"/>
                <w:lang w:eastAsia="ja-JP"/>
              </w:rPr>
              <w:t>No</w:t>
            </w:r>
          </w:p>
        </w:tc>
      </w:tr>
      <w:tr w:rsidR="00F71EF0" w:rsidRPr="008836AC" w14:paraId="12B4E9B7" w14:textId="77777777" w:rsidTr="00871653">
        <w:tc>
          <w:tcPr>
            <w:tcW w:w="2436" w:type="dxa"/>
          </w:tcPr>
          <w:p w14:paraId="1194B810" w14:textId="77777777" w:rsidR="00F71EF0" w:rsidRPr="008836AC" w:rsidRDefault="00F71EF0" w:rsidP="00F71EF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3DDD70" w:rsidR="00F71EF0" w:rsidRPr="008836AC" w:rsidRDefault="00F71EF0" w:rsidP="00F71EF0">
            <w:pPr>
              <w:tabs>
                <w:tab w:val="left" w:pos="567"/>
              </w:tabs>
              <w:spacing w:after="0"/>
              <w:rPr>
                <w:rFonts w:ascii="Arial" w:hAnsi="Arial" w:cs="Arial"/>
              </w:rPr>
            </w:pPr>
          </w:p>
        </w:tc>
      </w:tr>
      <w:tr w:rsidR="00F71EF0" w:rsidRPr="008836AC" w14:paraId="5DE04433" w14:textId="77777777" w:rsidTr="00871653">
        <w:tc>
          <w:tcPr>
            <w:tcW w:w="2436" w:type="dxa"/>
          </w:tcPr>
          <w:p w14:paraId="4176DAE9" w14:textId="77777777" w:rsidR="00F71EF0" w:rsidRPr="008836AC" w:rsidRDefault="00F71EF0" w:rsidP="00F71EF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AFD60" w:rsidR="00F71EF0" w:rsidRPr="008836AC" w:rsidRDefault="00F71EF0" w:rsidP="00F71EF0">
            <w:pPr>
              <w:tabs>
                <w:tab w:val="left" w:pos="567"/>
              </w:tabs>
              <w:spacing w:after="0"/>
              <w:rPr>
                <w:rFonts w:ascii="Arial" w:hAnsi="Arial" w:cs="Arial"/>
                <w:lang w:eastAsia="ja-JP"/>
              </w:rPr>
            </w:pPr>
            <w:r w:rsidRPr="00511827">
              <w:rPr>
                <w:rFonts w:ascii="Arial" w:eastAsiaTheme="minorEastAsia" w:hAnsi="Arial" w:cs="Arial"/>
              </w:rPr>
              <w:t>94008</w:t>
            </w:r>
            <w:r>
              <w:rPr>
                <w:rFonts w:ascii="Arial" w:eastAsiaTheme="minorEastAsia" w:hAnsi="Arial" w:cs="Arial"/>
              </w:rPr>
              <w:t>4</w:t>
            </w:r>
          </w:p>
        </w:tc>
      </w:tr>
      <w:tr w:rsidR="00F71EF0" w:rsidRPr="008836AC" w14:paraId="2184CB69" w14:textId="77777777" w:rsidTr="00871653">
        <w:tc>
          <w:tcPr>
            <w:tcW w:w="2436" w:type="dxa"/>
          </w:tcPr>
          <w:p w14:paraId="7FA547CB" w14:textId="77777777" w:rsidR="00F71EF0" w:rsidRPr="008836AC" w:rsidRDefault="00F71EF0" w:rsidP="00F71EF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F0DB2CF" w:rsidR="00F71EF0" w:rsidRPr="008836AC" w:rsidRDefault="00F71EF0" w:rsidP="00F71EF0">
            <w:pPr>
              <w:tabs>
                <w:tab w:val="left" w:pos="567"/>
              </w:tabs>
              <w:spacing w:after="0"/>
              <w:rPr>
                <w:rFonts w:ascii="Arial" w:hAnsi="Arial" w:cs="Arial"/>
                <w:lang w:eastAsia="ja-JP"/>
              </w:rPr>
            </w:pPr>
            <w:r>
              <w:rPr>
                <w:rFonts w:ascii="Arial" w:hAnsi="Arial" w:cs="Arial"/>
                <w:lang w:eastAsia="ja-JP"/>
              </w:rPr>
              <w:t>RP-221348</w:t>
            </w:r>
          </w:p>
        </w:tc>
      </w:tr>
      <w:tr w:rsidR="00F71EF0" w:rsidRPr="008836AC" w14:paraId="0BE4E3F0" w14:textId="77777777" w:rsidTr="00871653">
        <w:tc>
          <w:tcPr>
            <w:tcW w:w="2436" w:type="dxa"/>
          </w:tcPr>
          <w:p w14:paraId="7E7C416D" w14:textId="77777777" w:rsidR="00F71EF0" w:rsidRDefault="00F71EF0" w:rsidP="00F71EF0">
            <w:pPr>
              <w:tabs>
                <w:tab w:val="left" w:pos="567"/>
              </w:tabs>
              <w:spacing w:after="0"/>
              <w:rPr>
                <w:rFonts w:ascii="Arial" w:hAnsi="Arial" w:cs="Arial"/>
                <w:b/>
              </w:rPr>
            </w:pPr>
            <w:r>
              <w:rPr>
                <w:rFonts w:ascii="Arial" w:hAnsi="Arial" w:cs="Arial"/>
                <w:b/>
              </w:rPr>
              <w:t>Target Completion Date</w:t>
            </w:r>
          </w:p>
          <w:p w14:paraId="7FE6F1F9" w14:textId="77777777" w:rsidR="00F71EF0" w:rsidRPr="008836AC" w:rsidRDefault="00F71EF0" w:rsidP="00F71EF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71EF0" w:rsidRDefault="00F71EF0" w:rsidP="00F71EF0">
            <w:pPr>
              <w:tabs>
                <w:tab w:val="left" w:pos="567"/>
              </w:tabs>
              <w:spacing w:after="0"/>
              <w:rPr>
                <w:rFonts w:ascii="Arial" w:hAnsi="Arial" w:cs="Arial"/>
                <w:lang w:eastAsia="ja-JP"/>
              </w:rPr>
            </w:pPr>
            <w:r>
              <w:rPr>
                <w:rFonts w:ascii="Arial" w:hAnsi="Arial" w:cs="Arial"/>
                <w:lang w:eastAsia="ja-JP"/>
              </w:rPr>
              <w:t xml:space="preserve">Study Item: </w:t>
            </w:r>
          </w:p>
          <w:p w14:paraId="2E56FC1C" w14:textId="33DC8152" w:rsidR="00F71EF0" w:rsidRPr="008836AC" w:rsidRDefault="00F71EF0" w:rsidP="00F71EF0">
            <w:pPr>
              <w:tabs>
                <w:tab w:val="left" w:pos="567"/>
              </w:tabs>
              <w:spacing w:after="0"/>
              <w:rPr>
                <w:rFonts w:ascii="Arial" w:hAnsi="Arial" w:cs="Arial"/>
                <w:lang w:eastAsia="ja-JP"/>
              </w:rPr>
            </w:pPr>
            <w:r w:rsidRPr="00C36850">
              <w:rPr>
                <w:rFonts w:ascii="Arial" w:hAnsi="Arial" w:cs="Arial"/>
                <w:lang w:eastAsia="ja-JP"/>
              </w:rPr>
              <w:t>12/2023</w:t>
            </w:r>
          </w:p>
        </w:tc>
        <w:tc>
          <w:tcPr>
            <w:tcW w:w="1842" w:type="dxa"/>
          </w:tcPr>
          <w:p w14:paraId="5A128F3E" w14:textId="2D90E952" w:rsidR="00F71EF0" w:rsidRPr="008836AC" w:rsidRDefault="00F71EF0" w:rsidP="00F71EF0">
            <w:pPr>
              <w:tabs>
                <w:tab w:val="left" w:pos="567"/>
              </w:tabs>
              <w:spacing w:after="0"/>
              <w:rPr>
                <w:rFonts w:ascii="Arial" w:hAnsi="Arial" w:cs="Arial"/>
                <w:lang w:eastAsia="ja-JP"/>
              </w:rPr>
            </w:pPr>
            <w:r>
              <w:rPr>
                <w:rFonts w:ascii="Arial" w:hAnsi="Arial" w:cs="Arial"/>
                <w:lang w:eastAsia="ja-JP"/>
              </w:rPr>
              <w:t>Core part:</w:t>
            </w:r>
            <w:r>
              <w:rPr>
                <w:rFonts w:ascii="Arial" w:hAnsi="Arial" w:cs="Arial"/>
                <w:lang w:eastAsia="ja-JP"/>
              </w:rPr>
              <w:br/>
              <w:t xml:space="preserve">N/A </w:t>
            </w:r>
          </w:p>
        </w:tc>
        <w:tc>
          <w:tcPr>
            <w:tcW w:w="2268" w:type="dxa"/>
          </w:tcPr>
          <w:p w14:paraId="150E2BE5" w14:textId="62DBC0B4" w:rsidR="00F71EF0" w:rsidRPr="008836AC" w:rsidRDefault="00F71EF0" w:rsidP="00F71EF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N/A</w:t>
            </w:r>
          </w:p>
        </w:tc>
        <w:tc>
          <w:tcPr>
            <w:tcW w:w="1694" w:type="dxa"/>
            <w:gridSpan w:val="2"/>
          </w:tcPr>
          <w:p w14:paraId="5BB6B905" w14:textId="4E27B191"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r w:rsidR="00F71EF0" w:rsidRPr="008836AC" w14:paraId="2EC56AAA" w14:textId="77777777" w:rsidTr="00871653">
        <w:tc>
          <w:tcPr>
            <w:tcW w:w="2436" w:type="dxa"/>
          </w:tcPr>
          <w:p w14:paraId="67092FF9" w14:textId="77777777" w:rsidR="00F71EF0" w:rsidRDefault="00F71EF0" w:rsidP="00F71EF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71EF0" w:rsidRDefault="00F71EF0" w:rsidP="00F71EF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00352BC" w:rsidR="00F71EF0" w:rsidRPr="008836AC" w:rsidRDefault="00E174D5" w:rsidP="00F71EF0">
            <w:pPr>
              <w:tabs>
                <w:tab w:val="left" w:pos="567"/>
              </w:tabs>
              <w:spacing w:after="0"/>
              <w:rPr>
                <w:rFonts w:ascii="Arial" w:hAnsi="Arial" w:cs="Arial"/>
                <w:lang w:eastAsia="ja-JP"/>
              </w:rPr>
            </w:pPr>
            <w:r w:rsidRPr="003233D8">
              <w:rPr>
                <w:rFonts w:ascii="Arial" w:hAnsi="Arial" w:cs="Arial"/>
                <w:kern w:val="2"/>
                <w:sz w:val="21"/>
                <w:szCs w:val="22"/>
                <w:lang w:val="en-US" w:eastAsia="ja-JP"/>
              </w:rPr>
              <w:t>5</w:t>
            </w:r>
            <w:r w:rsidR="00963693" w:rsidRPr="003233D8">
              <w:rPr>
                <w:rFonts w:ascii="Arial" w:hAnsi="Arial" w:cs="Arial"/>
                <w:kern w:val="2"/>
                <w:sz w:val="21"/>
                <w:szCs w:val="22"/>
                <w:lang w:val="en-US" w:eastAsia="ja-JP"/>
              </w:rPr>
              <w:t>0</w:t>
            </w:r>
            <w:r w:rsidR="00F71EF0" w:rsidRPr="003233D8">
              <w:rPr>
                <w:rFonts w:ascii="Arial" w:hAnsi="Arial" w:cs="Arial" w:hint="eastAsia"/>
                <w:kern w:val="2"/>
                <w:sz w:val="21"/>
                <w:szCs w:val="22"/>
                <w:lang w:val="en-US" w:eastAsia="ja-JP"/>
              </w:rPr>
              <w:t xml:space="preserve"> %</w:t>
            </w:r>
          </w:p>
        </w:tc>
        <w:tc>
          <w:tcPr>
            <w:tcW w:w="1842" w:type="dxa"/>
          </w:tcPr>
          <w:p w14:paraId="28B58AA7" w14:textId="77777777" w:rsidR="00F71EF0" w:rsidRPr="00C65B32"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Core part: </w:t>
            </w:r>
          </w:p>
          <w:p w14:paraId="5794DFF7" w14:textId="7B922668"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N/A</w:t>
            </w:r>
          </w:p>
        </w:tc>
        <w:tc>
          <w:tcPr>
            <w:tcW w:w="2268" w:type="dxa"/>
          </w:tcPr>
          <w:p w14:paraId="0560E286" w14:textId="250E4BFC"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Performance Part: </w:t>
            </w:r>
            <w:r w:rsidRPr="00C65B32">
              <w:rPr>
                <w:rFonts w:ascii="Arial" w:hAnsi="Arial" w:cs="Arial"/>
                <w:lang w:eastAsia="ja-JP"/>
              </w:rPr>
              <w:br/>
              <w:t>N/A</w:t>
            </w:r>
          </w:p>
        </w:tc>
        <w:tc>
          <w:tcPr>
            <w:tcW w:w="1694" w:type="dxa"/>
            <w:gridSpan w:val="2"/>
          </w:tcPr>
          <w:p w14:paraId="70DECF59" w14:textId="24C45C12"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68673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68673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68673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F18912E" w:rsidR="00EF4800" w:rsidRPr="008836AC" w:rsidRDefault="00FF3099" w:rsidP="001A248F">
            <w:pPr>
              <w:tabs>
                <w:tab w:val="left" w:pos="567"/>
              </w:tabs>
              <w:spacing w:after="0"/>
              <w:rPr>
                <w:rFonts w:ascii="Arial" w:hAnsi="Arial" w:cs="Arial"/>
                <w:color w:val="FF0000"/>
              </w:rPr>
            </w:pPr>
            <w:r w:rsidRPr="00B43629">
              <w:rPr>
                <w:rFonts w:ascii="Arial" w:hAnsi="Arial" w:cs="Arial"/>
              </w:rPr>
              <w:t xml:space="preserve">TSG </w:t>
            </w:r>
            <w:r w:rsidR="00BD1DBC" w:rsidRPr="00B43629">
              <w:rPr>
                <w:rFonts w:ascii="Arial" w:hAnsi="Arial" w:cs="Arial"/>
              </w:rPr>
              <w:t>RAN</w:t>
            </w:r>
            <w:r w:rsidRPr="00B43629">
              <w:rPr>
                <w:rFonts w:ascii="Arial" w:hAnsi="Arial" w:cs="Arial"/>
              </w:rPr>
              <w:t xml:space="preserve"> WG</w:t>
            </w:r>
            <w:r w:rsidR="00BD1DBC" w:rsidRPr="00B43629">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884B186" w:rsidR="006C4E32" w:rsidRPr="008836AC" w:rsidRDefault="00FF3099" w:rsidP="0036248C">
            <w:pPr>
              <w:tabs>
                <w:tab w:val="left" w:pos="567"/>
              </w:tabs>
              <w:spacing w:after="0"/>
              <w:rPr>
                <w:rFonts w:ascii="Arial" w:hAnsi="Arial" w:cs="Arial"/>
                <w:lang w:eastAsia="ja-JP"/>
              </w:rPr>
            </w:pPr>
            <w:r>
              <w:rPr>
                <w:rFonts w:ascii="Arial" w:hAnsi="Arial" w:cs="Arial"/>
                <w:lang w:eastAsia="ja-JP"/>
              </w:rPr>
              <w:t>Juan Montojo</w:t>
            </w:r>
            <w:r w:rsidR="00F25646">
              <w:rPr>
                <w:rFonts w:ascii="Arial" w:hAnsi="Arial" w:cs="Arial"/>
                <w:lang w:eastAsia="ja-JP"/>
              </w:rPr>
              <w:t xml:space="preserve"> (RAN1)</w:t>
            </w:r>
            <w:r>
              <w:rPr>
                <w:rFonts w:ascii="Arial" w:hAnsi="Arial" w:cs="Arial"/>
                <w:lang w:eastAsia="ja-JP"/>
              </w:rPr>
              <w:t xml:space="preserve">; </w:t>
            </w:r>
            <w:r w:rsidR="005B6736" w:rsidRPr="005B6736">
              <w:rPr>
                <w:rFonts w:ascii="Arial" w:hAnsi="Arial" w:cs="Arial"/>
                <w:lang w:eastAsia="ja-JP"/>
              </w:rPr>
              <w:t>Mattias Frenne</w:t>
            </w:r>
            <w:r w:rsidR="005B6736">
              <w:rPr>
                <w:rFonts w:ascii="Arial" w:hAnsi="Arial" w:cs="Arial"/>
                <w:lang w:eastAsia="ja-JP"/>
              </w:rPr>
              <w:t xml:space="preserve"> (RAN2); </w:t>
            </w:r>
            <w:r w:rsidR="00B43629" w:rsidRPr="00B43629">
              <w:rPr>
                <w:rFonts w:ascii="Arial" w:hAnsi="Arial" w:cs="Arial"/>
                <w:lang w:eastAsia="ja-JP"/>
              </w:rPr>
              <w:t>Xiaofeng Liu</w:t>
            </w:r>
            <w:r w:rsidR="00B43629">
              <w:rPr>
                <w:rFonts w:ascii="Arial" w:hAnsi="Arial" w:cs="Arial"/>
                <w:lang w:eastAsia="ja-JP"/>
              </w:rPr>
              <w:t xml:space="preserve"> (RAN4)</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0620ADA" w:rsidR="006C4E32" w:rsidRPr="008836AC" w:rsidRDefault="00FF3099" w:rsidP="001A248F">
            <w:pPr>
              <w:tabs>
                <w:tab w:val="left" w:pos="567"/>
              </w:tabs>
              <w:spacing w:after="0"/>
              <w:rPr>
                <w:rFonts w:ascii="Arial" w:hAnsi="Arial" w:cs="Arial"/>
                <w:lang w:eastAsia="ja-JP"/>
              </w:rPr>
            </w:pPr>
            <w:r>
              <w:rPr>
                <w:rFonts w:ascii="Arial" w:hAnsi="Arial" w:cs="Arial"/>
                <w:lang w:eastAsia="ja-JP"/>
              </w:rPr>
              <w:t>Qualcomm; Ericsson; CAICT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913C4CC" w:rsidR="006C4E32" w:rsidRPr="008836AC" w:rsidRDefault="00000000" w:rsidP="001A248F">
            <w:pPr>
              <w:tabs>
                <w:tab w:val="left" w:pos="567"/>
              </w:tabs>
              <w:spacing w:after="0"/>
              <w:rPr>
                <w:rFonts w:ascii="Arial" w:hAnsi="Arial" w:cs="Arial"/>
              </w:rPr>
            </w:pPr>
            <w:hyperlink r:id="rId8" w:history="1">
              <w:r w:rsidR="00EE402F" w:rsidRPr="00717105">
                <w:rPr>
                  <w:rStyle w:val="Hyperlink"/>
                  <w:rFonts w:ascii="Arial" w:hAnsi="Arial" w:cs="Arial"/>
                  <w:sz w:val="18"/>
                  <w:szCs w:val="18"/>
                </w:rPr>
                <w:t>juanm@qti.qualcomm.com</w:t>
              </w:r>
            </w:hyperlink>
            <w:r w:rsidR="00EE402F" w:rsidRPr="00717105">
              <w:rPr>
                <w:rFonts w:ascii="Arial" w:hAnsi="Arial" w:cs="Arial"/>
                <w:sz w:val="18"/>
                <w:szCs w:val="18"/>
              </w:rPr>
              <w:t xml:space="preserve">; </w:t>
            </w:r>
            <w:hyperlink r:id="rId9" w:history="1">
              <w:r w:rsidR="00EE402F" w:rsidRPr="00717105">
                <w:rPr>
                  <w:rStyle w:val="Hyperlink"/>
                  <w:rFonts w:ascii="Arial" w:hAnsi="Arial" w:cs="Arial"/>
                  <w:sz w:val="18"/>
                  <w:szCs w:val="18"/>
                </w:rPr>
                <w:t>mattias.frenne@ericsson.com</w:t>
              </w:r>
            </w:hyperlink>
            <w:r w:rsidR="00EE402F" w:rsidRPr="00717105">
              <w:rPr>
                <w:rFonts w:ascii="Arial" w:hAnsi="Arial" w:cs="Arial"/>
                <w:sz w:val="18"/>
                <w:szCs w:val="18"/>
              </w:rPr>
              <w:t xml:space="preserve">; </w:t>
            </w:r>
            <w:hyperlink r:id="rId10" w:history="1">
              <w:r w:rsidR="00E905F1" w:rsidRPr="00717105">
                <w:rPr>
                  <w:rStyle w:val="Hyperlink"/>
                  <w:rFonts w:ascii="Arial" w:hAnsi="Arial" w:cs="Arial"/>
                  <w:sz w:val="18"/>
                  <w:szCs w:val="18"/>
                </w:rPr>
                <w:t>liuxiaofeng1@caict.ac.cn</w:t>
              </w:r>
            </w:hyperlink>
            <w:r w:rsidR="00E905F1" w:rsidRPr="00717105">
              <w:rPr>
                <w:rFonts w:ascii="Arial" w:hAnsi="Arial" w:cs="Arial"/>
                <w:sz w:val="18"/>
                <w:szCs w:val="18"/>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495A579" w:rsidR="00D22398" w:rsidRPr="008836AC" w:rsidRDefault="00C21339" w:rsidP="00C4666A">
            <w:pPr>
              <w:pStyle w:val="TAL"/>
              <w:jc w:val="center"/>
              <w:rPr>
                <w:color w:val="FF0000"/>
                <w:lang w:eastAsia="ja-JP"/>
              </w:rPr>
            </w:pPr>
            <w:r w:rsidRPr="00EF169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A0A0F63" w:rsidR="00701410" w:rsidRDefault="00701410" w:rsidP="00701410">
      <w:pPr>
        <w:pStyle w:val="Heading4"/>
        <w:rPr>
          <w:lang w:eastAsia="ja-JP"/>
        </w:rPr>
      </w:pPr>
      <w:r>
        <w:rPr>
          <w:lang w:eastAsia="ja-JP"/>
        </w:rPr>
        <w:t>2.1.1</w:t>
      </w:r>
      <w:r>
        <w:rPr>
          <w:lang w:eastAsia="ja-JP"/>
        </w:rPr>
        <w:tab/>
        <w:t>Agreements</w:t>
      </w:r>
    </w:p>
    <w:p w14:paraId="044F2D49" w14:textId="19084BFD" w:rsidR="00EF1692" w:rsidRDefault="00EF1692" w:rsidP="00EF1692">
      <w:pPr>
        <w:pStyle w:val="Heading5"/>
        <w:rPr>
          <w:lang w:eastAsia="ja-JP"/>
        </w:rPr>
      </w:pPr>
      <w:r>
        <w:rPr>
          <w:lang w:eastAsia="ja-JP"/>
        </w:rPr>
        <w:t>2.1.1.1</w:t>
      </w:r>
      <w:r>
        <w:rPr>
          <w:lang w:eastAsia="ja-JP"/>
        </w:rPr>
        <w:tab/>
      </w:r>
      <w:r w:rsidRPr="000D771C">
        <w:rPr>
          <w:lang w:eastAsia="ja-JP"/>
        </w:rPr>
        <w:t>RAN</w:t>
      </w:r>
      <w:r>
        <w:rPr>
          <w:lang w:eastAsia="ja-JP"/>
        </w:rPr>
        <w:t>1</w:t>
      </w:r>
      <w:r w:rsidRPr="000D771C">
        <w:rPr>
          <w:lang w:eastAsia="ja-JP"/>
        </w:rPr>
        <w:t>#11</w:t>
      </w:r>
      <w:r w:rsidR="001B6333">
        <w:rPr>
          <w:lang w:eastAsia="ja-JP"/>
        </w:rPr>
        <w:t>2</w:t>
      </w:r>
      <w:r w:rsidR="00014F7C">
        <w:rPr>
          <w:lang w:eastAsia="ja-JP"/>
        </w:rPr>
        <w:t>bis-e</w:t>
      </w:r>
    </w:p>
    <w:p w14:paraId="5F6C7DC0" w14:textId="77777777" w:rsidR="00804661" w:rsidRPr="009F6C32" w:rsidRDefault="00804661" w:rsidP="00835591">
      <w:pPr>
        <w:spacing w:after="0"/>
        <w:rPr>
          <w:rFonts w:eastAsiaTheme="minorEastAsia"/>
          <w:b/>
          <w:bCs/>
          <w:u w:val="single"/>
          <w:lang w:eastAsia="zh-CN"/>
        </w:rPr>
      </w:pPr>
      <w:r>
        <w:rPr>
          <w:rFonts w:eastAsiaTheme="minorEastAsia"/>
          <w:b/>
          <w:bCs/>
          <w:u w:val="single"/>
          <w:lang w:eastAsia="zh-CN"/>
        </w:rPr>
        <w:t>General aspects of AI/ML framework</w:t>
      </w:r>
    </w:p>
    <w:p w14:paraId="7570B84E" w14:textId="3E2568B7" w:rsidR="0069781E" w:rsidRDefault="0069781E" w:rsidP="00D14368">
      <w:pPr>
        <w:spacing w:after="0"/>
      </w:pPr>
    </w:p>
    <w:p w14:paraId="5BCCD859" w14:textId="77777777" w:rsidR="00975597" w:rsidRPr="00975597" w:rsidRDefault="00975597" w:rsidP="00857BAA">
      <w:pPr>
        <w:spacing w:after="0"/>
        <w:rPr>
          <w:b/>
          <w:bCs/>
          <w:highlight w:val="green"/>
          <w:lang w:eastAsia="x-none"/>
        </w:rPr>
      </w:pPr>
      <w:r w:rsidRPr="00975597">
        <w:rPr>
          <w:b/>
          <w:bCs/>
          <w:highlight w:val="green"/>
          <w:lang w:eastAsia="x-none"/>
        </w:rPr>
        <w:t>Agreement</w:t>
      </w:r>
    </w:p>
    <w:p w14:paraId="5C94BE0C" w14:textId="77777777" w:rsidR="00975597" w:rsidRPr="00975597" w:rsidRDefault="00975597" w:rsidP="00D15AA7">
      <w:pPr>
        <w:numPr>
          <w:ilvl w:val="0"/>
          <w:numId w:val="35"/>
        </w:numPr>
        <w:overflowPunct/>
        <w:autoSpaceDE/>
        <w:autoSpaceDN/>
        <w:adjustRightInd/>
        <w:spacing w:after="0"/>
        <w:textAlignment w:val="auto"/>
        <w:rPr>
          <w:lang w:eastAsia="x-none"/>
        </w:rPr>
      </w:pPr>
      <w:r w:rsidRPr="00975597">
        <w:rPr>
          <w:lang w:eastAsia="x-none"/>
        </w:rPr>
        <w:t>For AI/ML functionality identification and functionality-based LCM of UE-side models and/or UE-part of two-sided models:</w:t>
      </w:r>
    </w:p>
    <w:p w14:paraId="514BCBE4" w14:textId="77777777" w:rsidR="00975597" w:rsidRPr="00975597" w:rsidRDefault="00975597" w:rsidP="00D15AA7">
      <w:pPr>
        <w:pStyle w:val="ListParagraph"/>
        <w:widowControl/>
        <w:numPr>
          <w:ilvl w:val="1"/>
          <w:numId w:val="34"/>
        </w:numPr>
        <w:ind w:leftChars="0"/>
        <w:jc w:val="left"/>
        <w:rPr>
          <w:rFonts w:ascii="Times New Roman" w:hAnsi="Times New Roman"/>
          <w:sz w:val="20"/>
          <w:szCs w:val="20"/>
        </w:rPr>
      </w:pPr>
      <w:r w:rsidRPr="00975597">
        <w:rPr>
          <w:rFonts w:ascii="Times New Roman" w:hAnsi="Times New Roman"/>
          <w:sz w:val="20"/>
          <w:szCs w:val="20"/>
        </w:rPr>
        <w:t>Functionality refers to</w:t>
      </w:r>
      <w:r w:rsidRPr="00975597">
        <w:rPr>
          <w:rFonts w:ascii="Times New Roman" w:eastAsia="MS Mincho" w:hAnsi="Times New Roman"/>
          <w:sz w:val="20"/>
          <w:szCs w:val="20"/>
        </w:rPr>
        <w:t xml:space="preserve"> an AI/ML-enabled Feature/FG enabled by configuration(s), where configuration(s) is(are) supported based on conditions indicated by UE capability.</w:t>
      </w:r>
    </w:p>
    <w:p w14:paraId="63D9DB7E" w14:textId="77777777" w:rsidR="00975597" w:rsidRPr="00975597" w:rsidRDefault="00975597" w:rsidP="00D15AA7">
      <w:pPr>
        <w:pStyle w:val="ListParagraph"/>
        <w:widowControl/>
        <w:numPr>
          <w:ilvl w:val="1"/>
          <w:numId w:val="34"/>
        </w:numPr>
        <w:ind w:leftChars="0"/>
        <w:jc w:val="left"/>
        <w:rPr>
          <w:rFonts w:ascii="Times New Roman" w:eastAsia="MS Mincho" w:hAnsi="Times New Roman"/>
          <w:sz w:val="20"/>
          <w:szCs w:val="20"/>
        </w:rPr>
      </w:pPr>
      <w:r w:rsidRPr="00975597">
        <w:rPr>
          <w:rFonts w:ascii="Times New Roman" w:hAnsi="Times New Roman"/>
          <w:sz w:val="20"/>
          <w:szCs w:val="20"/>
        </w:rPr>
        <w:t>Correspo</w:t>
      </w:r>
      <w:r w:rsidRPr="00975597">
        <w:rPr>
          <w:rFonts w:ascii="Times New Roman" w:eastAsia="MS Mincho" w:hAnsi="Times New Roman"/>
          <w:sz w:val="20"/>
          <w:szCs w:val="20"/>
        </w:rPr>
        <w:t>ndingly, functionality-based LCM operates based on, at least, one configuration of AI/ML-enabled Feature/FG or specific configurations of an AI/ML-enabled Feature/FG.</w:t>
      </w:r>
    </w:p>
    <w:p w14:paraId="37C65FAB" w14:textId="77777777" w:rsidR="00975597" w:rsidRPr="00975597" w:rsidRDefault="00975597" w:rsidP="00D15AA7">
      <w:pPr>
        <w:pStyle w:val="ListParagraph"/>
        <w:widowControl/>
        <w:numPr>
          <w:ilvl w:val="2"/>
          <w:numId w:val="34"/>
        </w:numPr>
        <w:ind w:leftChars="0"/>
        <w:jc w:val="left"/>
        <w:rPr>
          <w:rFonts w:ascii="Times New Roman" w:eastAsia="MS Mincho" w:hAnsi="Times New Roman"/>
          <w:sz w:val="20"/>
          <w:szCs w:val="20"/>
        </w:rPr>
      </w:pPr>
      <w:r w:rsidRPr="00975597">
        <w:rPr>
          <w:rFonts w:ascii="Times New Roman" w:eastAsia="MS Mincho" w:hAnsi="Times New Roman"/>
          <w:sz w:val="20"/>
          <w:szCs w:val="20"/>
        </w:rPr>
        <w:t>FFS: Signaling to support functionality-based LCM operations, e.g., to activate/deactivate/fallback/switch AI/ML functionalities</w:t>
      </w:r>
    </w:p>
    <w:p w14:paraId="5050F65E" w14:textId="77777777" w:rsidR="00975597" w:rsidRPr="00975597" w:rsidRDefault="00975597" w:rsidP="00D15AA7">
      <w:pPr>
        <w:pStyle w:val="ListParagraph"/>
        <w:widowControl/>
        <w:numPr>
          <w:ilvl w:val="2"/>
          <w:numId w:val="34"/>
        </w:numPr>
        <w:ind w:leftChars="0"/>
        <w:jc w:val="left"/>
        <w:rPr>
          <w:rFonts w:ascii="Times New Roman" w:hAnsi="Times New Roman"/>
          <w:sz w:val="20"/>
          <w:szCs w:val="20"/>
        </w:rPr>
      </w:pPr>
      <w:r w:rsidRPr="00975597">
        <w:rPr>
          <w:rFonts w:ascii="Times New Roman" w:eastAsia="MS Mincho" w:hAnsi="Times New Roman"/>
          <w:sz w:val="20"/>
          <w:szCs w:val="20"/>
        </w:rPr>
        <w:t>FFS: Whether/how to address additional conditions (e.g., scenarios, sites, and datasets) to aid UE-side transparent model operat</w:t>
      </w:r>
      <w:r w:rsidRPr="00975597">
        <w:rPr>
          <w:rFonts w:ascii="Times New Roman" w:hAnsi="Times New Roman"/>
          <w:sz w:val="20"/>
          <w:szCs w:val="20"/>
        </w:rPr>
        <w:t>ions (without model identification) at the Functionality level</w:t>
      </w:r>
    </w:p>
    <w:p w14:paraId="4D08466B" w14:textId="77777777" w:rsidR="00975597" w:rsidRPr="00975597" w:rsidRDefault="00975597" w:rsidP="00D15AA7">
      <w:pPr>
        <w:pStyle w:val="ListParagraph"/>
        <w:widowControl/>
        <w:numPr>
          <w:ilvl w:val="2"/>
          <w:numId w:val="34"/>
        </w:numPr>
        <w:ind w:leftChars="0"/>
        <w:jc w:val="left"/>
        <w:rPr>
          <w:rFonts w:ascii="Times New Roman" w:hAnsi="Times New Roman"/>
          <w:sz w:val="20"/>
          <w:szCs w:val="20"/>
        </w:rPr>
      </w:pPr>
      <w:r w:rsidRPr="00975597">
        <w:rPr>
          <w:rFonts w:ascii="Times New Roman" w:eastAsia="MS Mincho" w:hAnsi="Times New Roman"/>
          <w:sz w:val="20"/>
          <w:szCs w:val="20"/>
        </w:rPr>
        <w:t>FFS: Other aspects that may constitute Functionality</w:t>
      </w:r>
    </w:p>
    <w:p w14:paraId="518261A5" w14:textId="77777777" w:rsidR="00975597" w:rsidRPr="00975597" w:rsidRDefault="00975597" w:rsidP="00D15AA7">
      <w:pPr>
        <w:pStyle w:val="ListParagraph"/>
        <w:widowControl/>
        <w:numPr>
          <w:ilvl w:val="1"/>
          <w:numId w:val="34"/>
        </w:numPr>
        <w:ind w:leftChars="0"/>
        <w:rPr>
          <w:rFonts w:ascii="Times New Roman" w:hAnsi="Times New Roman"/>
          <w:sz w:val="20"/>
          <w:szCs w:val="20"/>
        </w:rPr>
      </w:pPr>
      <w:r w:rsidRPr="00975597">
        <w:rPr>
          <w:rFonts w:ascii="Times New Roman" w:hAnsi="Times New Roman"/>
          <w:sz w:val="20"/>
          <w:szCs w:val="20"/>
        </w:rPr>
        <w:t>FFS: which aspects should be specified as conditions of a Feature/FG available for functionality will be discussed in each sub-use-case agenda.</w:t>
      </w:r>
    </w:p>
    <w:p w14:paraId="11E8CA91" w14:textId="77777777" w:rsidR="00975597" w:rsidRPr="00975597" w:rsidRDefault="00975597" w:rsidP="00D15AA7">
      <w:pPr>
        <w:numPr>
          <w:ilvl w:val="0"/>
          <w:numId w:val="35"/>
        </w:numPr>
        <w:overflowPunct/>
        <w:autoSpaceDE/>
        <w:autoSpaceDN/>
        <w:adjustRightInd/>
        <w:spacing w:after="0"/>
        <w:textAlignment w:val="auto"/>
        <w:rPr>
          <w:rFonts w:eastAsia="SimSun"/>
        </w:rPr>
      </w:pPr>
      <w:r w:rsidRPr="00975597">
        <w:rPr>
          <w:lang w:eastAsia="x-none"/>
        </w:rPr>
        <w:t>For AI/ML model identification and model-ID-based LCM of UE-side models and/or UE-part of two-sided models:</w:t>
      </w:r>
    </w:p>
    <w:p w14:paraId="2AAFC510" w14:textId="77777777" w:rsidR="00975597" w:rsidRPr="00975597" w:rsidRDefault="00975597" w:rsidP="00D15AA7">
      <w:pPr>
        <w:pStyle w:val="ListParagraph"/>
        <w:widowControl/>
        <w:numPr>
          <w:ilvl w:val="1"/>
          <w:numId w:val="34"/>
        </w:numPr>
        <w:ind w:leftChars="0"/>
        <w:rPr>
          <w:rFonts w:ascii="Times New Roman" w:hAnsi="Times New Roman"/>
          <w:sz w:val="20"/>
          <w:szCs w:val="20"/>
        </w:rPr>
      </w:pPr>
      <w:r w:rsidRPr="00975597">
        <w:rPr>
          <w:rFonts w:ascii="Times New Roman" w:hAnsi="Times New Roman"/>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3427CCFB" w14:textId="77777777" w:rsidR="00975597" w:rsidRPr="00975597" w:rsidRDefault="00975597" w:rsidP="00D15AA7">
      <w:pPr>
        <w:pStyle w:val="ListParagraph"/>
        <w:widowControl/>
        <w:numPr>
          <w:ilvl w:val="1"/>
          <w:numId w:val="34"/>
        </w:numPr>
        <w:ind w:leftChars="0"/>
        <w:rPr>
          <w:rFonts w:ascii="Times New Roman" w:hAnsi="Times New Roman"/>
          <w:sz w:val="20"/>
          <w:szCs w:val="20"/>
        </w:rPr>
      </w:pPr>
      <w:r w:rsidRPr="00975597">
        <w:rPr>
          <w:rFonts w:ascii="Times New Roman" w:hAnsi="Times New Roman"/>
          <w:sz w:val="20"/>
          <w:szCs w:val="20"/>
        </w:rPr>
        <w:t>FFS: Which aspects should be considered as additional conditions, and how to include them into model description information during model identification will be discussed in each sub-use-case agenda.</w:t>
      </w:r>
    </w:p>
    <w:p w14:paraId="75EF8EAC" w14:textId="77777777" w:rsidR="00975597" w:rsidRPr="00975597" w:rsidRDefault="00975597" w:rsidP="00D15AA7">
      <w:pPr>
        <w:pStyle w:val="ListParagraph"/>
        <w:widowControl/>
        <w:numPr>
          <w:ilvl w:val="1"/>
          <w:numId w:val="34"/>
        </w:numPr>
        <w:ind w:leftChars="0"/>
        <w:rPr>
          <w:rFonts w:ascii="Times New Roman" w:hAnsi="Times New Roman"/>
          <w:sz w:val="20"/>
          <w:szCs w:val="20"/>
        </w:rPr>
      </w:pPr>
      <w:r w:rsidRPr="00975597">
        <w:rPr>
          <w:rFonts w:ascii="Times New Roman" w:hAnsi="Times New Roman"/>
          <w:sz w:val="20"/>
          <w:szCs w:val="20"/>
        </w:rPr>
        <w:t>FFS: Relationship between functionality and model, e.g., whether a model may be identified referring to functionality(s).</w:t>
      </w:r>
    </w:p>
    <w:p w14:paraId="0241665B" w14:textId="77777777" w:rsidR="00975597" w:rsidRPr="00975597" w:rsidRDefault="00975597" w:rsidP="00D15AA7">
      <w:pPr>
        <w:pStyle w:val="ListParagraph"/>
        <w:widowControl/>
        <w:numPr>
          <w:ilvl w:val="1"/>
          <w:numId w:val="34"/>
        </w:numPr>
        <w:ind w:leftChars="0"/>
        <w:rPr>
          <w:rFonts w:ascii="Times New Roman" w:hAnsi="Times New Roman"/>
          <w:sz w:val="20"/>
          <w:szCs w:val="20"/>
        </w:rPr>
      </w:pPr>
      <w:r w:rsidRPr="00975597">
        <w:rPr>
          <w:rFonts w:ascii="Times New Roman" w:hAnsi="Times New Roman"/>
          <w:sz w:val="20"/>
          <w:szCs w:val="20"/>
        </w:rPr>
        <w:t>FFS: relationship between functionality-based LCM and model-ID-based LCM</w:t>
      </w:r>
    </w:p>
    <w:p w14:paraId="22006CEE" w14:textId="77777777" w:rsidR="00975597" w:rsidRPr="00975597" w:rsidRDefault="00975597" w:rsidP="00D15AA7">
      <w:pPr>
        <w:pStyle w:val="ListParagraph"/>
        <w:widowControl/>
        <w:numPr>
          <w:ilvl w:val="0"/>
          <w:numId w:val="34"/>
        </w:numPr>
        <w:ind w:leftChars="0"/>
        <w:rPr>
          <w:rFonts w:ascii="Times New Roman" w:hAnsi="Times New Roman"/>
          <w:sz w:val="20"/>
          <w:szCs w:val="20"/>
        </w:rPr>
      </w:pPr>
      <w:r w:rsidRPr="00975597">
        <w:rPr>
          <w:rFonts w:ascii="Times New Roman" w:hAnsi="Times New Roman"/>
          <w:sz w:val="20"/>
          <w:szCs w:val="20"/>
        </w:rPr>
        <w:t>Note: Applicability of functionality-based LCM and model-ID-based LCM is a separate discussion.</w:t>
      </w:r>
    </w:p>
    <w:p w14:paraId="055F9EF7" w14:textId="77777777" w:rsidR="00975597" w:rsidRPr="00975597" w:rsidRDefault="00975597" w:rsidP="00857BAA">
      <w:pPr>
        <w:spacing w:after="0"/>
        <w:jc w:val="both"/>
        <w:rPr>
          <w:rFonts w:eastAsia="DengXian"/>
          <w:lang w:eastAsia="zh-CN"/>
        </w:rPr>
      </w:pPr>
    </w:p>
    <w:p w14:paraId="40620C33" w14:textId="77777777" w:rsidR="00975597" w:rsidRPr="00081C38" w:rsidRDefault="00975597" w:rsidP="00857BAA">
      <w:pPr>
        <w:spacing w:after="0"/>
        <w:jc w:val="both"/>
        <w:rPr>
          <w:rFonts w:eastAsia="DengXian"/>
          <w:b/>
          <w:bCs/>
          <w:lang w:eastAsia="zh-CN"/>
        </w:rPr>
      </w:pPr>
      <w:r w:rsidRPr="00081C38">
        <w:rPr>
          <w:rFonts w:eastAsia="DengXian"/>
          <w:b/>
          <w:bCs/>
          <w:lang w:eastAsia="zh-CN"/>
        </w:rPr>
        <w:t>Conclusion</w:t>
      </w:r>
    </w:p>
    <w:p w14:paraId="0C7AC949" w14:textId="77777777" w:rsidR="00975597" w:rsidRPr="00975597" w:rsidRDefault="00975597" w:rsidP="00857BAA">
      <w:pPr>
        <w:spacing w:after="0"/>
        <w:jc w:val="both"/>
      </w:pPr>
      <w:r w:rsidRPr="00975597">
        <w:t>From RAN1 perspective, it is clarified that an AI/ML model identified by a model ID may be logical, and how it maps to physical AI/ML model(s) may be up to implementation.</w:t>
      </w:r>
    </w:p>
    <w:p w14:paraId="5D88B74E" w14:textId="77777777" w:rsidR="00975597" w:rsidRPr="00975597" w:rsidRDefault="00975597" w:rsidP="00D15AA7">
      <w:pPr>
        <w:numPr>
          <w:ilvl w:val="0"/>
          <w:numId w:val="12"/>
        </w:numPr>
        <w:overflowPunct/>
        <w:autoSpaceDE/>
        <w:autoSpaceDN/>
        <w:adjustRightInd/>
        <w:spacing w:after="0"/>
        <w:jc w:val="both"/>
        <w:textAlignment w:val="auto"/>
        <w:rPr>
          <w:rFonts w:eastAsia="Calibri"/>
        </w:rPr>
      </w:pPr>
      <w:r w:rsidRPr="00975597">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60ED179B" w14:textId="77777777" w:rsidR="00975597" w:rsidRPr="00975597" w:rsidRDefault="00975597" w:rsidP="00857BAA">
      <w:pPr>
        <w:spacing w:after="0"/>
        <w:jc w:val="both"/>
        <w:rPr>
          <w:rFonts w:eastAsia="DengXian"/>
          <w:lang w:eastAsia="zh-CN"/>
        </w:rPr>
      </w:pPr>
    </w:p>
    <w:p w14:paraId="02AF8136" w14:textId="77777777" w:rsidR="00975597" w:rsidRPr="00DC6EEC" w:rsidRDefault="00975597" w:rsidP="00857BAA">
      <w:pPr>
        <w:spacing w:after="0"/>
        <w:jc w:val="both"/>
        <w:rPr>
          <w:rFonts w:eastAsia="DengXian"/>
          <w:b/>
          <w:bCs/>
          <w:highlight w:val="green"/>
          <w:lang w:eastAsia="zh-CN"/>
        </w:rPr>
      </w:pPr>
      <w:r w:rsidRPr="00DC6EEC">
        <w:rPr>
          <w:rFonts w:eastAsia="DengXian"/>
          <w:b/>
          <w:bCs/>
          <w:highlight w:val="green"/>
          <w:lang w:eastAsia="zh-CN"/>
        </w:rPr>
        <w:t>Agreement</w:t>
      </w:r>
    </w:p>
    <w:p w14:paraId="21FC9750" w14:textId="77777777" w:rsidR="00975597" w:rsidRPr="00975597" w:rsidRDefault="00975597" w:rsidP="00D15AA7">
      <w:pPr>
        <w:numPr>
          <w:ilvl w:val="0"/>
          <w:numId w:val="36"/>
        </w:numPr>
        <w:shd w:val="clear" w:color="auto" w:fill="FFFFFF"/>
        <w:overflowPunct/>
        <w:autoSpaceDE/>
        <w:autoSpaceDN/>
        <w:adjustRightInd/>
        <w:spacing w:after="0"/>
        <w:textAlignment w:val="auto"/>
        <w:rPr>
          <w:iCs/>
        </w:rPr>
      </w:pPr>
      <w:r w:rsidRPr="00975597">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72458F5C" w14:textId="77777777" w:rsidR="00975597" w:rsidRPr="00975597" w:rsidRDefault="00975597" w:rsidP="00D15AA7">
      <w:pPr>
        <w:numPr>
          <w:ilvl w:val="0"/>
          <w:numId w:val="36"/>
        </w:numPr>
        <w:shd w:val="clear" w:color="auto" w:fill="FFFFFF"/>
        <w:overflowPunct/>
        <w:autoSpaceDE/>
        <w:autoSpaceDN/>
        <w:adjustRightInd/>
        <w:spacing w:after="0"/>
        <w:textAlignment w:val="auto"/>
        <w:rPr>
          <w:iCs/>
        </w:rPr>
      </w:pPr>
      <w:r w:rsidRPr="00975597">
        <w:rPr>
          <w:iCs/>
        </w:rPr>
        <w:t>Study necessity, mechanisms, after model identification, for UE to report updates on applicable UE part/UE-side model(s), where the applicable models may be a subset of all identified models.</w:t>
      </w:r>
    </w:p>
    <w:p w14:paraId="7199AF36" w14:textId="77777777" w:rsidR="00975597" w:rsidRPr="00975597" w:rsidRDefault="00975597" w:rsidP="00857BAA">
      <w:pPr>
        <w:spacing w:after="0"/>
        <w:jc w:val="both"/>
        <w:rPr>
          <w:rFonts w:eastAsia="DengXian"/>
          <w:lang w:val="en-US" w:eastAsia="zh-CN"/>
        </w:rPr>
      </w:pPr>
    </w:p>
    <w:p w14:paraId="2FE38EF3" w14:textId="77777777" w:rsidR="00975597" w:rsidRPr="00DC6EEC" w:rsidRDefault="00975597" w:rsidP="00857BAA">
      <w:pPr>
        <w:spacing w:after="0"/>
        <w:jc w:val="both"/>
        <w:rPr>
          <w:rFonts w:eastAsia="DengXian"/>
          <w:b/>
          <w:bCs/>
          <w:highlight w:val="yellow"/>
          <w:lang w:val="en-US" w:eastAsia="zh-CN"/>
        </w:rPr>
      </w:pPr>
      <w:r w:rsidRPr="00DC6EEC">
        <w:rPr>
          <w:rFonts w:eastAsia="DengXian"/>
          <w:b/>
          <w:bCs/>
          <w:highlight w:val="yellow"/>
          <w:lang w:val="en-US" w:eastAsia="zh-CN"/>
        </w:rPr>
        <w:t>Working Assumption</w:t>
      </w:r>
    </w:p>
    <w:p w14:paraId="47EFBC25" w14:textId="77777777" w:rsidR="00975597" w:rsidRPr="00975597" w:rsidRDefault="00975597" w:rsidP="00857BAA">
      <w:pPr>
        <w:spacing w:after="0"/>
        <w:jc w:val="both"/>
        <w:rPr>
          <w:rFonts w:eastAsia="SimSun"/>
          <w:color w:val="000000"/>
          <w:lang w:val="en-US" w:eastAsia="zh-CN"/>
        </w:rPr>
      </w:pPr>
      <w:r w:rsidRPr="00975597">
        <w:rPr>
          <w:rFonts w:eastAsia="DengXian"/>
          <w:lang w:val="en-US" w:eastAsia="zh-CN"/>
        </w:rPr>
        <w:t xml:space="preserve">The definition of ‘AI/ML model transfer’ is revised (marked in </w:t>
      </w:r>
      <w:r w:rsidRPr="00975597">
        <w:rPr>
          <w:rFonts w:eastAsia="DengXian"/>
          <w:color w:val="FF0000"/>
          <w:lang w:val="en-US" w:eastAsia="zh-CN"/>
        </w:rPr>
        <w:t>red</w:t>
      </w:r>
      <w:r w:rsidRPr="00975597">
        <w:rPr>
          <w:rFonts w:eastAsia="DengXian"/>
          <w:lang w:val="en-US" w:eastAsia="zh-CN"/>
        </w:rPr>
        <w:t>) as follows:</w:t>
      </w:r>
    </w:p>
    <w:tbl>
      <w:tblPr>
        <w:tblW w:w="0" w:type="auto"/>
        <w:tblInd w:w="449" w:type="dxa"/>
        <w:shd w:val="clear" w:color="auto" w:fill="FFFFFF"/>
        <w:tblCellMar>
          <w:left w:w="0" w:type="dxa"/>
          <w:right w:w="0" w:type="dxa"/>
        </w:tblCellMar>
        <w:tblLook w:val="04A0" w:firstRow="1" w:lastRow="0" w:firstColumn="1" w:lastColumn="0" w:noHBand="0" w:noVBand="1"/>
      </w:tblPr>
      <w:tblGrid>
        <w:gridCol w:w="2552"/>
        <w:gridCol w:w="7069"/>
      </w:tblGrid>
      <w:tr w:rsidR="00975597" w:rsidRPr="00975597" w14:paraId="27C09D15" w14:textId="77777777" w:rsidTr="00DC6EEC">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11B64D" w14:textId="77777777" w:rsidR="00975597" w:rsidRPr="00975597" w:rsidRDefault="00975597" w:rsidP="00857BAA">
            <w:pPr>
              <w:spacing w:after="0"/>
              <w:rPr>
                <w:rFonts w:eastAsia="DengXian"/>
                <w:lang w:val="en-US" w:eastAsia="zh-CN"/>
              </w:rPr>
            </w:pPr>
            <w:r w:rsidRPr="00975597">
              <w:rPr>
                <w:rFonts w:eastAsia="DengXian"/>
                <w:lang w:val="en-US" w:eastAsia="zh-CN"/>
              </w:rPr>
              <w:t>AI/ML model transfer</w:t>
            </w:r>
          </w:p>
        </w:tc>
        <w:tc>
          <w:tcPr>
            <w:tcW w:w="706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8B8029" w14:textId="77777777" w:rsidR="00975597" w:rsidRPr="00975597" w:rsidRDefault="00975597" w:rsidP="00857BAA">
            <w:pPr>
              <w:spacing w:after="0"/>
              <w:rPr>
                <w:rFonts w:eastAsia="DengXian"/>
                <w:lang w:val="en-US" w:eastAsia="zh-CN"/>
              </w:rPr>
            </w:pPr>
            <w:r w:rsidRPr="00975597">
              <w:rPr>
                <w:rFonts w:eastAsia="DengXian"/>
                <w:lang w:val="en-US" w:eastAsia="zh-CN"/>
              </w:rPr>
              <w:t>Delivery of an AI/ML model over the air interface </w:t>
            </w:r>
            <w:r w:rsidRPr="00975597">
              <w:rPr>
                <w:rFonts w:eastAsia="DengXian"/>
                <w:color w:val="FF0000"/>
                <w:lang w:val="en-US" w:eastAsia="zh-CN"/>
              </w:rPr>
              <w:t>in a manner that is not transparent to 3GPP signaling</w:t>
            </w:r>
            <w:r w:rsidRPr="00975597">
              <w:rPr>
                <w:rFonts w:eastAsia="DengXian"/>
                <w:lang w:val="en-US" w:eastAsia="zh-CN"/>
              </w:rPr>
              <w:t>, either parameters of a model structure known at the receiving end or a new model with parameters. Delivery may contain a full model or a partial model.</w:t>
            </w:r>
          </w:p>
        </w:tc>
      </w:tr>
    </w:tbl>
    <w:p w14:paraId="2356EF98" w14:textId="77777777" w:rsidR="00975597" w:rsidRPr="00975597" w:rsidRDefault="00975597" w:rsidP="00857BAA">
      <w:pPr>
        <w:shd w:val="clear" w:color="auto" w:fill="FFFFFF"/>
        <w:spacing w:after="0"/>
        <w:rPr>
          <w:rFonts w:eastAsia="SimSun"/>
          <w:color w:val="000000"/>
          <w:lang w:val="en-US" w:eastAsia="zh-CN"/>
        </w:rPr>
      </w:pPr>
      <w:r w:rsidRPr="00975597">
        <w:rPr>
          <w:rFonts w:eastAsia="SimSun"/>
          <w:color w:val="000000"/>
          <w:lang w:val="en-US" w:eastAsia="zh-CN"/>
        </w:rPr>
        <w:t> </w:t>
      </w:r>
    </w:p>
    <w:p w14:paraId="59326033" w14:textId="77777777" w:rsidR="00975597" w:rsidRPr="00DC6EEC" w:rsidRDefault="00975597" w:rsidP="00857BAA">
      <w:pPr>
        <w:spacing w:after="0"/>
        <w:jc w:val="both"/>
        <w:rPr>
          <w:rFonts w:eastAsia="DengXian"/>
          <w:b/>
          <w:bCs/>
          <w:highlight w:val="yellow"/>
          <w:lang w:val="en-US" w:eastAsia="zh-CN"/>
        </w:rPr>
      </w:pPr>
      <w:r w:rsidRPr="00DC6EEC">
        <w:rPr>
          <w:rFonts w:eastAsia="DengXian"/>
          <w:b/>
          <w:bCs/>
          <w:highlight w:val="yellow"/>
          <w:lang w:val="en-US" w:eastAsia="zh-CN"/>
        </w:rPr>
        <w:t>Working Assumption</w:t>
      </w:r>
    </w:p>
    <w:tbl>
      <w:tblPr>
        <w:tblW w:w="9629" w:type="dxa"/>
        <w:tblInd w:w="449" w:type="dxa"/>
        <w:shd w:val="clear" w:color="auto" w:fill="FFFFFF"/>
        <w:tblCellMar>
          <w:left w:w="0" w:type="dxa"/>
          <w:right w:w="0" w:type="dxa"/>
        </w:tblCellMar>
        <w:tblLook w:val="04A0" w:firstRow="1" w:lastRow="0" w:firstColumn="1" w:lastColumn="0" w:noHBand="0" w:noVBand="1"/>
      </w:tblPr>
      <w:tblGrid>
        <w:gridCol w:w="2511"/>
        <w:gridCol w:w="7118"/>
      </w:tblGrid>
      <w:tr w:rsidR="00975597" w:rsidRPr="00975597" w14:paraId="54182729" w14:textId="77777777" w:rsidTr="00DC6EEC">
        <w:tc>
          <w:tcPr>
            <w:tcW w:w="25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A17764" w14:textId="77777777" w:rsidR="00975597" w:rsidRPr="00975597" w:rsidRDefault="00975597" w:rsidP="00857BAA">
            <w:pPr>
              <w:spacing w:after="0"/>
              <w:rPr>
                <w:rFonts w:eastAsia="DengXian"/>
                <w:lang w:val="en-US" w:eastAsia="zh-CN"/>
              </w:rPr>
            </w:pPr>
            <w:r w:rsidRPr="00975597">
              <w:rPr>
                <w:rFonts w:eastAsia="DengXian"/>
                <w:lang w:val="en-US" w:eastAsia="zh-CN"/>
              </w:rPr>
              <w:t>Model selection</w:t>
            </w:r>
          </w:p>
        </w:tc>
        <w:tc>
          <w:tcPr>
            <w:tcW w:w="71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96E22A0" w14:textId="77777777" w:rsidR="00975597" w:rsidRPr="00975597" w:rsidRDefault="00975597" w:rsidP="00857BAA">
            <w:pPr>
              <w:spacing w:after="0"/>
              <w:jc w:val="both"/>
              <w:rPr>
                <w:rFonts w:eastAsia="DengXian"/>
                <w:lang w:val="en-US" w:eastAsia="zh-CN"/>
              </w:rPr>
            </w:pPr>
            <w:r w:rsidRPr="00975597">
              <w:rPr>
                <w:rFonts w:eastAsia="DengXian"/>
                <w:lang w:val="en-US" w:eastAsia="zh-CN"/>
              </w:rPr>
              <w:t>The process of selecting an AI/ML model for activation among multiple models for the same AI/ML enabled feature.</w:t>
            </w:r>
          </w:p>
          <w:p w14:paraId="71333228" w14:textId="77777777" w:rsidR="00975597" w:rsidRPr="00975597" w:rsidRDefault="00975597" w:rsidP="00857BAA">
            <w:pPr>
              <w:spacing w:after="0"/>
              <w:jc w:val="both"/>
              <w:rPr>
                <w:rFonts w:eastAsia="DengXian"/>
                <w:lang w:val="en-US" w:eastAsia="zh-CN"/>
              </w:rPr>
            </w:pPr>
            <w:r w:rsidRPr="00975597">
              <w:rPr>
                <w:rFonts w:eastAsia="DengXian"/>
                <w:lang w:val="en-US" w:eastAsia="zh-CN"/>
              </w:rPr>
              <w:t>Note: Model selection may or may not be carried out simultaneously with model activation</w:t>
            </w:r>
          </w:p>
        </w:tc>
      </w:tr>
    </w:tbl>
    <w:p w14:paraId="7E3F41D1" w14:textId="77777777" w:rsidR="00975597" w:rsidRPr="00975597" w:rsidRDefault="00975597" w:rsidP="00D14368">
      <w:pPr>
        <w:spacing w:after="0"/>
        <w:rPr>
          <w:lang w:val="en-US"/>
        </w:rPr>
      </w:pPr>
    </w:p>
    <w:p w14:paraId="01CEA83F" w14:textId="4E2C05B9" w:rsidR="007A632E" w:rsidRDefault="00835591" w:rsidP="00835591">
      <w:pPr>
        <w:spacing w:after="0"/>
        <w:rPr>
          <w:rFonts w:eastAsiaTheme="minorEastAsia"/>
          <w:b/>
          <w:bCs/>
          <w:u w:val="single"/>
          <w:lang w:eastAsia="zh-CN"/>
        </w:rPr>
      </w:pPr>
      <w:r>
        <w:rPr>
          <w:rFonts w:eastAsiaTheme="minorEastAsia"/>
          <w:b/>
          <w:bCs/>
          <w:u w:val="single"/>
          <w:lang w:eastAsia="zh-CN"/>
        </w:rPr>
        <w:br/>
      </w:r>
      <w:r w:rsidR="007A632E" w:rsidRPr="0075780B">
        <w:rPr>
          <w:rFonts w:eastAsiaTheme="minorEastAsia"/>
          <w:b/>
          <w:bCs/>
          <w:u w:val="single"/>
          <w:lang w:eastAsia="zh-CN"/>
        </w:rPr>
        <w:t>Evaluation on AI/ML for CSI feedback enhancement</w:t>
      </w:r>
    </w:p>
    <w:p w14:paraId="262A3B81" w14:textId="67F2BD82" w:rsidR="00D17AE5" w:rsidRDefault="00D17AE5" w:rsidP="00693244">
      <w:pPr>
        <w:overflowPunct/>
        <w:autoSpaceDE/>
        <w:autoSpaceDN/>
        <w:adjustRightInd/>
        <w:spacing w:after="0"/>
        <w:textAlignment w:val="auto"/>
        <w:rPr>
          <w:lang w:val="en-US"/>
        </w:rPr>
      </w:pPr>
    </w:p>
    <w:p w14:paraId="1D9DBC14" w14:textId="77777777" w:rsidR="00770B6B" w:rsidRPr="00A70C3D" w:rsidRDefault="00770B6B" w:rsidP="007A214D">
      <w:pPr>
        <w:spacing w:after="0"/>
        <w:rPr>
          <w:b/>
          <w:highlight w:val="green"/>
          <w:lang w:eastAsia="zh-CN"/>
        </w:rPr>
      </w:pPr>
      <w:r w:rsidRPr="00A70C3D">
        <w:rPr>
          <w:b/>
          <w:highlight w:val="green"/>
          <w:lang w:eastAsia="zh-CN"/>
        </w:rPr>
        <w:lastRenderedPageBreak/>
        <w:t>Agreement</w:t>
      </w:r>
    </w:p>
    <w:p w14:paraId="4745002A" w14:textId="77777777" w:rsidR="00770B6B" w:rsidRPr="007A214D" w:rsidRDefault="00770B6B" w:rsidP="007A214D">
      <w:pPr>
        <w:spacing w:after="0"/>
        <w:rPr>
          <w:bCs/>
          <w:lang w:eastAsia="x-none"/>
        </w:rPr>
      </w:pPr>
      <w:r w:rsidRPr="007A214D">
        <w:rPr>
          <w:bCs/>
          <w:lang w:eastAsia="x-none"/>
        </w:rPr>
        <w:t>For the rank &gt;1 options under AI/ML-based CSI compression, for a given configured Max rank=K, the complexity of FLOPs is reported as the maximum FLOPs over all ranks each includes the summation of FLOPs for inference per layer if applicable, e.g.,</w:t>
      </w:r>
    </w:p>
    <w:p w14:paraId="3D242E3D"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1-1 (rank specific): Max FLOPs over K rank specific models.</w:t>
      </w:r>
    </w:p>
    <w:p w14:paraId="300EB1FA"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1-2 (rank common): FLOPs of the rank common model.</w:t>
      </w:r>
    </w:p>
    <w:p w14:paraId="3ECE992A"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2-1 (layer specific and rank common): Sum of the FLOPs of K models (for the rank=K).</w:t>
      </w:r>
    </w:p>
    <w:p w14:paraId="16D6B5D4"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2-2 (layer specific and rank specific): Max of the FLOPs over K ranks, k=</w:t>
      </w:r>
      <w:proofErr w:type="gramStart"/>
      <w:r w:rsidRPr="007A214D">
        <w:rPr>
          <w:rFonts w:ascii="Times New Roman" w:hAnsi="Times New Roman"/>
          <w:bCs/>
          <w:sz w:val="20"/>
          <w:szCs w:val="20"/>
        </w:rPr>
        <w:t>1,…</w:t>
      </w:r>
      <w:proofErr w:type="gramEnd"/>
      <w:r w:rsidRPr="007A214D">
        <w:rPr>
          <w:rFonts w:ascii="Times New Roman" w:hAnsi="Times New Roman"/>
          <w:bCs/>
          <w:sz w:val="20"/>
          <w:szCs w:val="20"/>
        </w:rPr>
        <w:t>K, each with a sum of k models.</w:t>
      </w:r>
    </w:p>
    <w:p w14:paraId="460A4A20"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3-1 (layer common and rank common): K * FLOPs of the common model.</w:t>
      </w:r>
    </w:p>
    <w:p w14:paraId="13CA8BBD"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3-2 (layer common and rank specific): Max of the FLOPs over K ranks, k=</w:t>
      </w:r>
      <w:proofErr w:type="gramStart"/>
      <w:r w:rsidRPr="007A214D">
        <w:rPr>
          <w:rFonts w:ascii="Times New Roman" w:hAnsi="Times New Roman"/>
          <w:bCs/>
          <w:sz w:val="20"/>
          <w:szCs w:val="20"/>
        </w:rPr>
        <w:t>1,…</w:t>
      </w:r>
      <w:proofErr w:type="gramEnd"/>
      <w:r w:rsidRPr="007A214D">
        <w:rPr>
          <w:rFonts w:ascii="Times New Roman" w:hAnsi="Times New Roman"/>
          <w:bCs/>
          <w:sz w:val="20"/>
          <w:szCs w:val="20"/>
        </w:rPr>
        <w:t>K, each with k * FLOPs of the layer common model.</w:t>
      </w:r>
    </w:p>
    <w:p w14:paraId="56D1067A" w14:textId="77777777" w:rsidR="00770B6B" w:rsidRPr="007A214D" w:rsidRDefault="00770B6B" w:rsidP="007A214D">
      <w:pPr>
        <w:spacing w:after="0"/>
        <w:rPr>
          <w:rFonts w:eastAsia="DengXian"/>
          <w:bCs/>
          <w:highlight w:val="green"/>
          <w:lang w:eastAsia="zh-CN"/>
        </w:rPr>
      </w:pPr>
    </w:p>
    <w:p w14:paraId="5C5F8A88" w14:textId="108B9B49" w:rsidR="00770B6B" w:rsidRPr="00A70C3D" w:rsidRDefault="00770B6B" w:rsidP="007A214D">
      <w:pPr>
        <w:spacing w:after="0"/>
        <w:rPr>
          <w:rFonts w:eastAsia="DengXian"/>
          <w:b/>
          <w:highlight w:val="green"/>
          <w:lang w:eastAsia="zh-CN"/>
        </w:rPr>
      </w:pPr>
      <w:r w:rsidRPr="00A70C3D">
        <w:rPr>
          <w:rFonts w:eastAsia="DengXian"/>
          <w:b/>
          <w:highlight w:val="green"/>
          <w:lang w:eastAsia="zh-CN"/>
        </w:rPr>
        <w:t>Agreement</w:t>
      </w:r>
    </w:p>
    <w:p w14:paraId="58525813" w14:textId="77777777" w:rsidR="00770B6B" w:rsidRPr="007A214D" w:rsidRDefault="00770B6B" w:rsidP="007A214D">
      <w:pPr>
        <w:spacing w:after="0"/>
        <w:rPr>
          <w:bCs/>
          <w:lang w:eastAsia="x-none"/>
        </w:rPr>
      </w:pPr>
      <w:r w:rsidRPr="007A214D">
        <w:rPr>
          <w:bCs/>
          <w:lang w:eastAsia="x-none"/>
        </w:rPr>
        <w:t>For the rank &gt;1 options under AI/ML-based CSI compression, the storage of memory storage/number of parameters is reported as the summation of memory storage/number of parameters over all models potentially used for any layer/rank, e.g.,</w:t>
      </w:r>
    </w:p>
    <w:p w14:paraId="6A09B47B"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1-1 (rank specific)/Option 3-2 (layer common and rank specific): Sum of memory storage/number of parameters over all rank specific models.</w:t>
      </w:r>
    </w:p>
    <w:p w14:paraId="115DBBE3"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1-2 (rank common): A single memory storage/number of parameters for the rank common model.</w:t>
      </w:r>
    </w:p>
    <w:p w14:paraId="53FDA7D7"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2-1 (layer specific and rank common): Sum of memory storage/number of parameters over all layer specific models.</w:t>
      </w:r>
    </w:p>
    <w:p w14:paraId="451CBBAC"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2-2 (layer specific and rank specific): Sum of memory storage/number of parameters for the specific models over all ranks and all layers in per rank.</w:t>
      </w:r>
    </w:p>
    <w:p w14:paraId="7A5883C8"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rPr>
      </w:pPr>
      <w:r w:rsidRPr="007A214D">
        <w:rPr>
          <w:rFonts w:ascii="Times New Roman" w:hAnsi="Times New Roman"/>
          <w:bCs/>
          <w:sz w:val="20"/>
          <w:szCs w:val="20"/>
        </w:rPr>
        <w:t>Option 3-1 (layer common and rank common): A single memory storage/number of parameters for the common model.</w:t>
      </w:r>
    </w:p>
    <w:p w14:paraId="0A0E25AA" w14:textId="77777777" w:rsidR="00770B6B" w:rsidRPr="007A214D" w:rsidRDefault="00770B6B" w:rsidP="007A214D">
      <w:pPr>
        <w:spacing w:after="0"/>
        <w:rPr>
          <w:bCs/>
          <w:highlight w:val="darkYellow"/>
          <w:lang w:eastAsia="zh-CN"/>
        </w:rPr>
      </w:pPr>
    </w:p>
    <w:p w14:paraId="30C488BE" w14:textId="2BF250AF" w:rsidR="00770B6B" w:rsidRPr="00A70C3D" w:rsidRDefault="00770B6B" w:rsidP="007A214D">
      <w:pPr>
        <w:spacing w:after="0"/>
        <w:rPr>
          <w:b/>
          <w:highlight w:val="yellow"/>
          <w:lang w:eastAsia="zh-CN"/>
        </w:rPr>
      </w:pPr>
      <w:r w:rsidRPr="00A70C3D">
        <w:rPr>
          <w:b/>
          <w:highlight w:val="yellow"/>
          <w:lang w:eastAsia="zh-CN"/>
        </w:rPr>
        <w:t xml:space="preserve">Working assumption </w:t>
      </w:r>
    </w:p>
    <w:p w14:paraId="7EBEA8E0" w14:textId="77777777" w:rsidR="00770B6B" w:rsidRPr="007A214D" w:rsidRDefault="00770B6B" w:rsidP="007A214D">
      <w:pPr>
        <w:spacing w:after="0"/>
        <w:rPr>
          <w:bCs/>
          <w:lang w:eastAsia="zh-CN"/>
        </w:rPr>
      </w:pPr>
      <w:r w:rsidRPr="007A214D">
        <w:rPr>
          <w:bCs/>
          <w:lang w:eastAsia="zh-CN"/>
        </w:rPr>
        <w:t>For the forms of the intermediate KPI results for the following templates: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770B6B" w:rsidRPr="007A214D" w14:paraId="6231B1C6" w14:textId="77777777" w:rsidTr="004B162F">
        <w:tc>
          <w:tcPr>
            <w:tcW w:w="9307" w:type="dxa"/>
            <w:shd w:val="clear" w:color="auto" w:fill="auto"/>
          </w:tcPr>
          <w:p w14:paraId="7361A0FE" w14:textId="77777777" w:rsidR="00770B6B" w:rsidRPr="007A214D" w:rsidRDefault="00770B6B" w:rsidP="007A214D">
            <w:pPr>
              <w:spacing w:after="0"/>
              <w:rPr>
                <w:bCs/>
                <w:lang w:eastAsia="zh-CN"/>
              </w:rPr>
            </w:pPr>
            <w:r w:rsidRPr="007A214D">
              <w:rPr>
                <w:bCs/>
                <w:lang w:eastAsia="zh-CN"/>
              </w:rPr>
              <w:t xml:space="preserve">Table 2. </w:t>
            </w:r>
            <w:r w:rsidRPr="007A214D">
              <w:rPr>
                <w:bCs/>
              </w:rPr>
              <w:t>Evaluation results for CSI compression with model generalization</w:t>
            </w:r>
          </w:p>
          <w:p w14:paraId="036A27CA" w14:textId="77777777" w:rsidR="00770B6B" w:rsidRPr="007A214D" w:rsidRDefault="00770B6B" w:rsidP="007A214D">
            <w:pPr>
              <w:spacing w:after="0"/>
              <w:rPr>
                <w:bCs/>
                <w:lang w:eastAsia="zh-CN"/>
              </w:rPr>
            </w:pPr>
            <w:r w:rsidRPr="007A214D">
              <w:rPr>
                <w:bCs/>
                <w:lang w:eastAsia="zh-CN"/>
              </w:rPr>
              <w:t xml:space="preserve">Table 3. </w:t>
            </w:r>
            <w:r w:rsidRPr="007A214D">
              <w:rPr>
                <w:bCs/>
              </w:rPr>
              <w:t xml:space="preserve">Evaluation results for CSI compression with model </w:t>
            </w:r>
            <w:r w:rsidRPr="007A214D">
              <w:rPr>
                <w:bCs/>
                <w:lang w:eastAsia="zh-CN"/>
              </w:rPr>
              <w:t xml:space="preserve">scalability, </w:t>
            </w:r>
          </w:p>
          <w:p w14:paraId="1A851912" w14:textId="77777777" w:rsidR="00770B6B" w:rsidRPr="007A214D" w:rsidRDefault="00770B6B" w:rsidP="007A214D">
            <w:pPr>
              <w:spacing w:after="0"/>
              <w:rPr>
                <w:bCs/>
                <w:lang w:eastAsia="zh-CN"/>
              </w:rPr>
            </w:pPr>
            <w:r w:rsidRPr="007A214D">
              <w:rPr>
                <w:bCs/>
                <w:lang w:eastAsia="zh-CN"/>
              </w:rPr>
              <w:t xml:space="preserve">Table 4. </w:t>
            </w:r>
            <w:r w:rsidRPr="007A214D">
              <w:rPr>
                <w:bCs/>
              </w:rPr>
              <w:t>Evaluation results for CSI compression of multi-vendor joint training without model generalization/scalability</w:t>
            </w:r>
            <w:r w:rsidRPr="007A214D">
              <w:rPr>
                <w:bCs/>
                <w:lang w:eastAsia="zh-CN"/>
              </w:rPr>
              <w:t xml:space="preserve">, </w:t>
            </w:r>
          </w:p>
          <w:p w14:paraId="7F1F9337" w14:textId="77777777" w:rsidR="00770B6B" w:rsidRPr="007A214D" w:rsidRDefault="00770B6B" w:rsidP="007A214D">
            <w:pPr>
              <w:spacing w:after="0"/>
              <w:rPr>
                <w:bCs/>
                <w:lang w:eastAsia="zh-CN"/>
              </w:rPr>
            </w:pPr>
            <w:r w:rsidRPr="007A214D">
              <w:rPr>
                <w:bCs/>
                <w:lang w:eastAsia="zh-CN"/>
              </w:rPr>
              <w:t xml:space="preserve">Table 5. </w:t>
            </w:r>
            <w:r w:rsidRPr="007A214D">
              <w:rPr>
                <w:bCs/>
              </w:rPr>
              <w:t>Evaluation results for CSI compression of separate training without model generalization/scalability</w:t>
            </w:r>
            <w:r w:rsidRPr="007A214D">
              <w:rPr>
                <w:bCs/>
                <w:lang w:eastAsia="zh-CN"/>
              </w:rPr>
              <w:t xml:space="preserve">, </w:t>
            </w:r>
          </w:p>
          <w:p w14:paraId="795F9059" w14:textId="77777777" w:rsidR="00770B6B" w:rsidRPr="007A214D" w:rsidRDefault="00770B6B" w:rsidP="007A214D">
            <w:pPr>
              <w:spacing w:after="0"/>
              <w:rPr>
                <w:bCs/>
                <w:lang w:eastAsia="zh-CN"/>
              </w:rPr>
            </w:pPr>
            <w:r w:rsidRPr="007A214D">
              <w:rPr>
                <w:bCs/>
                <w:lang w:eastAsia="zh-CN"/>
              </w:rPr>
              <w:t xml:space="preserve">Table 7. </w:t>
            </w:r>
            <w:r w:rsidRPr="007A214D">
              <w:rPr>
                <w:bCs/>
              </w:rPr>
              <w:t>Evaluation results for CSI prediction with model generalization</w:t>
            </w:r>
          </w:p>
        </w:tc>
      </w:tr>
    </w:tbl>
    <w:p w14:paraId="277DD41F" w14:textId="77777777" w:rsidR="00770B6B" w:rsidRPr="007A214D" w:rsidRDefault="00770B6B" w:rsidP="007A214D">
      <w:pPr>
        <w:pStyle w:val="ListParagraph"/>
        <w:widowControl/>
        <w:numPr>
          <w:ilvl w:val="0"/>
          <w:numId w:val="8"/>
        </w:numPr>
        <w:snapToGrid w:val="0"/>
        <w:ind w:leftChars="0"/>
        <w:jc w:val="left"/>
        <w:rPr>
          <w:rFonts w:ascii="Times New Roman" w:hAnsi="Times New Roman"/>
          <w:bCs/>
          <w:color w:val="000000"/>
          <w:sz w:val="20"/>
          <w:szCs w:val="20"/>
          <w:lang w:eastAsia="zh-CN"/>
        </w:rPr>
      </w:pPr>
      <w:r w:rsidRPr="007A214D">
        <w:rPr>
          <w:rFonts w:ascii="Times New Roman" w:hAnsi="Times New Roman"/>
          <w:bCs/>
          <w:color w:val="000000"/>
          <w:sz w:val="20"/>
          <w:szCs w:val="20"/>
          <w:lang w:eastAsia="zh-CN"/>
        </w:rPr>
        <w:t>The intermediate KPI results are in forms of absolute values and the gain over benchmark, e.g., in terms of “absolute value (gain over benchmark)”</w:t>
      </w:r>
    </w:p>
    <w:p w14:paraId="213F5EEA" w14:textId="77777777" w:rsidR="00770B6B" w:rsidRPr="007A214D" w:rsidRDefault="00770B6B" w:rsidP="007A214D">
      <w:pPr>
        <w:pStyle w:val="ListParagraph"/>
        <w:widowControl/>
        <w:numPr>
          <w:ilvl w:val="0"/>
          <w:numId w:val="8"/>
        </w:numPr>
        <w:snapToGrid w:val="0"/>
        <w:ind w:leftChars="0"/>
        <w:jc w:val="left"/>
        <w:rPr>
          <w:rFonts w:ascii="Times New Roman" w:hAnsi="Times New Roman"/>
          <w:bCs/>
          <w:color w:val="000000"/>
          <w:sz w:val="20"/>
          <w:szCs w:val="20"/>
          <w:lang w:eastAsia="zh-CN"/>
        </w:rPr>
      </w:pPr>
      <w:r w:rsidRPr="007A214D">
        <w:rPr>
          <w:rFonts w:ascii="Times New Roman" w:hAnsi="Times New Roman"/>
          <w:bCs/>
          <w:color w:val="000000"/>
          <w:sz w:val="20"/>
          <w:szCs w:val="20"/>
          <w:lang w:eastAsia="zh-CN"/>
        </w:rPr>
        <w:t>The intermediate KPI results are in forms of linear value for SGCS and dB value for NMSE</w:t>
      </w:r>
    </w:p>
    <w:p w14:paraId="1728EC96" w14:textId="77777777" w:rsidR="00770B6B" w:rsidRPr="007A214D" w:rsidRDefault="00770B6B" w:rsidP="007A214D">
      <w:pPr>
        <w:spacing w:after="0"/>
        <w:rPr>
          <w:bCs/>
          <w:lang w:eastAsia="x-none"/>
        </w:rPr>
      </w:pPr>
    </w:p>
    <w:p w14:paraId="2849C92C" w14:textId="77777777" w:rsidR="00770B6B" w:rsidRPr="00A70C3D" w:rsidRDefault="00770B6B" w:rsidP="007A214D">
      <w:pPr>
        <w:spacing w:after="0"/>
        <w:rPr>
          <w:b/>
          <w:highlight w:val="yellow"/>
          <w:lang w:eastAsia="zh-CN"/>
        </w:rPr>
      </w:pPr>
      <w:r w:rsidRPr="00A70C3D">
        <w:rPr>
          <w:b/>
          <w:highlight w:val="yellow"/>
          <w:lang w:eastAsia="zh-CN"/>
        </w:rPr>
        <w:t xml:space="preserve">Working Assumption </w:t>
      </w:r>
    </w:p>
    <w:p w14:paraId="31B775B3" w14:textId="292E0F30" w:rsidR="00770B6B" w:rsidRPr="007A214D" w:rsidRDefault="00770B6B" w:rsidP="007A214D">
      <w:pPr>
        <w:spacing w:after="0"/>
        <w:rPr>
          <w:bCs/>
          <w:lang w:eastAsia="zh-CN"/>
        </w:rPr>
      </w:pPr>
      <w:r w:rsidRPr="007A214D">
        <w:rPr>
          <w:bCs/>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lang w:eastAsia="zh-CN"/>
          </w:rPr>
          <m:t>v</m:t>
        </m:r>
      </m:oMath>
      <w:r w:rsidRPr="007A214D">
        <w:rPr>
          <w:bCs/>
          <w:lang w:eastAsia="zh-CN"/>
        </w:rPr>
        <w:t>) = 3/4, the per layer basis X/Y/Z ranges are re-determined as:</w:t>
      </w:r>
    </w:p>
    <w:p w14:paraId="662B3043" w14:textId="6EC619F1" w:rsidR="00770B6B" w:rsidRPr="007A214D" w:rsidRDefault="00770B6B" w:rsidP="007A214D">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X is &lt;=</w:t>
      </w:r>
      <m:oMath>
        <m:d>
          <m:dPr>
            <m:begChr m:val="⌈"/>
            <m:endChr m:val="⌉"/>
            <m:ctrlPr>
              <w:rPr>
                <w:rFonts w:ascii="Cambria Math" w:hAnsi="Cambria Math"/>
                <w:bCs/>
                <w:sz w:val="20"/>
                <w:szCs w:val="20"/>
                <w:lang w:eastAsia="zh-CN"/>
              </w:rPr>
            </m:ctrlPr>
          </m:dPr>
          <m:e>
            <m:r>
              <m:rPr>
                <m:sty m:val="p"/>
              </m:rPr>
              <w:rPr>
                <w:rFonts w:ascii="Cambria Math" w:hAnsi="Cambria Math"/>
                <w:color w:val="FF0000"/>
                <w:sz w:val="20"/>
                <w:szCs w:val="20"/>
                <w:lang w:eastAsia="zh-CN"/>
              </w:rPr>
              <m:t>160</m:t>
            </m:r>
            <m:r>
              <m:rPr>
                <m:sty m:val="p"/>
              </m:rPr>
              <w:rPr>
                <w:rFonts w:ascii="Cambria Math" w:hAnsi="Cambria Math"/>
                <w:sz w:val="20"/>
                <w:szCs w:val="20"/>
                <w:lang w:eastAsia="zh-CN"/>
              </w:rPr>
              <m:t>/</m:t>
            </m:r>
            <m:r>
              <w:rPr>
                <w:rFonts w:ascii="Cambria Math" w:hAnsi="Cambria Math"/>
                <w:sz w:val="20"/>
                <w:szCs w:val="20"/>
                <w:lang w:eastAsia="zh-CN"/>
              </w:rPr>
              <m:t>v</m:t>
            </m:r>
          </m:e>
        </m:d>
      </m:oMath>
      <w:r w:rsidRPr="007A214D">
        <w:rPr>
          <w:rFonts w:ascii="Times New Roman" w:hAnsi="Times New Roman"/>
          <w:bCs/>
          <w:sz w:val="20"/>
          <w:szCs w:val="20"/>
          <w:lang w:eastAsia="zh-CN"/>
        </w:rPr>
        <w:t>bits</w:t>
      </w:r>
    </w:p>
    <w:p w14:paraId="21E76B2F" w14:textId="52DB9F10" w:rsidR="00770B6B" w:rsidRPr="007A214D" w:rsidRDefault="00770B6B" w:rsidP="007A214D">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Y is </w:t>
      </w:r>
      <m:oMath>
        <m:d>
          <m:dPr>
            <m:begChr m:val="⌈"/>
            <m:endChr m:val="⌉"/>
            <m:ctrlPr>
              <w:rPr>
                <w:rFonts w:ascii="Cambria Math" w:hAnsi="Cambria Math"/>
                <w:bCs/>
                <w:sz w:val="20"/>
                <w:szCs w:val="20"/>
                <w:lang w:eastAsia="zh-CN"/>
              </w:rPr>
            </m:ctrlPr>
          </m:dPr>
          <m:e>
            <m:r>
              <m:rPr>
                <m:sty m:val="p"/>
              </m:rPr>
              <w:rPr>
                <w:rFonts w:ascii="Cambria Math" w:hAnsi="Cambria Math"/>
                <w:color w:val="FF0000"/>
                <w:sz w:val="20"/>
                <w:szCs w:val="20"/>
                <w:lang w:eastAsia="zh-CN"/>
              </w:rPr>
              <m:t>200</m:t>
            </m:r>
            <m:r>
              <m:rPr>
                <m:sty m:val="p"/>
              </m:rPr>
              <w:rPr>
                <w:rFonts w:ascii="Cambria Math" w:hAnsi="Cambria Math"/>
                <w:sz w:val="20"/>
                <w:szCs w:val="20"/>
                <w:lang w:eastAsia="zh-CN"/>
              </w:rPr>
              <m:t>/</m:t>
            </m:r>
            <m:r>
              <w:rPr>
                <w:rFonts w:ascii="Cambria Math" w:hAnsi="Cambria Math"/>
                <w:sz w:val="20"/>
                <w:szCs w:val="20"/>
                <w:lang w:eastAsia="zh-CN"/>
              </w:rPr>
              <m:t>v</m:t>
            </m:r>
          </m:e>
        </m:d>
      </m:oMath>
      <w:r w:rsidRPr="007A214D">
        <w:rPr>
          <w:rFonts w:ascii="Times New Roman" w:hAnsi="Times New Roman"/>
          <w:bCs/>
          <w:sz w:val="20"/>
          <w:szCs w:val="20"/>
          <w:lang w:eastAsia="zh-CN"/>
        </w:rPr>
        <w:t>bits-</w:t>
      </w:r>
      <m:oMath>
        <m:d>
          <m:dPr>
            <m:begChr m:val="⌈"/>
            <m:endChr m:val="⌉"/>
            <m:ctrlPr>
              <w:rPr>
                <w:rFonts w:ascii="Cambria Math" w:hAnsi="Cambria Math"/>
                <w:bCs/>
                <w:sz w:val="20"/>
                <w:szCs w:val="20"/>
                <w:lang w:eastAsia="zh-CN"/>
              </w:rPr>
            </m:ctrlPr>
          </m:dPr>
          <m:e>
            <m:r>
              <m:rPr>
                <m:sty m:val="p"/>
              </m:rPr>
              <w:rPr>
                <w:rFonts w:ascii="Cambria Math" w:hAnsi="Cambria Math"/>
                <w:color w:val="FF0000"/>
                <w:sz w:val="20"/>
                <w:szCs w:val="20"/>
                <w:lang w:eastAsia="zh-CN"/>
              </w:rPr>
              <m:t>280</m:t>
            </m:r>
            <m:r>
              <m:rPr>
                <m:sty m:val="p"/>
              </m:rPr>
              <w:rPr>
                <w:rFonts w:ascii="Cambria Math" w:hAnsi="Cambria Math"/>
                <w:sz w:val="20"/>
                <w:szCs w:val="20"/>
                <w:lang w:eastAsia="zh-CN"/>
              </w:rPr>
              <m:t>/</m:t>
            </m:r>
            <m:r>
              <w:rPr>
                <w:rFonts w:ascii="Cambria Math" w:hAnsi="Cambria Math"/>
                <w:sz w:val="20"/>
                <w:szCs w:val="20"/>
                <w:lang w:eastAsia="zh-CN"/>
              </w:rPr>
              <m:t>v</m:t>
            </m:r>
          </m:e>
        </m:d>
      </m:oMath>
      <w:r w:rsidRPr="007A214D">
        <w:rPr>
          <w:rFonts w:ascii="Times New Roman" w:hAnsi="Times New Roman"/>
          <w:bCs/>
          <w:sz w:val="20"/>
          <w:szCs w:val="20"/>
          <w:lang w:eastAsia="zh-CN"/>
        </w:rPr>
        <w:t>bits</w:t>
      </w:r>
    </w:p>
    <w:p w14:paraId="4607B2AE" w14:textId="6B30AFAB" w:rsidR="00770B6B" w:rsidRPr="007A214D" w:rsidRDefault="00770B6B" w:rsidP="007A214D">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Z is &gt;=</w:t>
      </w:r>
      <m:oMath>
        <m:d>
          <m:dPr>
            <m:begChr m:val="⌈"/>
            <m:endChr m:val="⌉"/>
            <m:ctrlPr>
              <w:rPr>
                <w:rFonts w:ascii="Cambria Math" w:hAnsi="Cambria Math"/>
                <w:bCs/>
                <w:sz w:val="20"/>
                <w:szCs w:val="20"/>
                <w:lang w:eastAsia="zh-CN"/>
              </w:rPr>
            </m:ctrlPr>
          </m:dPr>
          <m:e>
            <m:r>
              <m:rPr>
                <m:sty m:val="p"/>
              </m:rPr>
              <w:rPr>
                <w:rFonts w:ascii="Cambria Math" w:hAnsi="Cambria Math"/>
                <w:color w:val="FF0000"/>
                <w:sz w:val="20"/>
                <w:szCs w:val="20"/>
                <w:lang w:eastAsia="zh-CN"/>
              </w:rPr>
              <m:t>460</m:t>
            </m:r>
            <m:r>
              <m:rPr>
                <m:sty m:val="p"/>
              </m:rPr>
              <w:rPr>
                <w:rFonts w:ascii="Cambria Math" w:hAnsi="Cambria Math"/>
                <w:sz w:val="20"/>
                <w:szCs w:val="20"/>
                <w:lang w:eastAsia="zh-CN"/>
              </w:rPr>
              <m:t>/</m:t>
            </m:r>
            <m:r>
              <w:rPr>
                <w:rFonts w:ascii="Cambria Math" w:hAnsi="Cambria Math"/>
                <w:sz w:val="20"/>
                <w:szCs w:val="20"/>
                <w:lang w:eastAsia="zh-CN"/>
              </w:rPr>
              <m:t>v</m:t>
            </m:r>
          </m:e>
        </m:d>
      </m:oMath>
      <w:r w:rsidRPr="007A214D">
        <w:rPr>
          <w:rFonts w:ascii="Times New Roman" w:hAnsi="Times New Roman"/>
          <w:bCs/>
          <w:sz w:val="20"/>
          <w:szCs w:val="20"/>
          <w:lang w:eastAsia="zh-CN"/>
        </w:rPr>
        <w:t>bits</w:t>
      </w:r>
    </w:p>
    <w:p w14:paraId="305E976D" w14:textId="77777777" w:rsidR="00770B6B" w:rsidRPr="007A214D" w:rsidRDefault="00770B6B" w:rsidP="007A214D">
      <w:pPr>
        <w:spacing w:after="0"/>
        <w:rPr>
          <w:bCs/>
          <w:highlight w:val="darkYellow"/>
          <w:lang w:eastAsia="zh-CN"/>
        </w:rPr>
      </w:pPr>
    </w:p>
    <w:p w14:paraId="37E3FEC0" w14:textId="77777777" w:rsidR="00770B6B" w:rsidRPr="00A70C3D" w:rsidRDefault="00770B6B" w:rsidP="007A214D">
      <w:pPr>
        <w:spacing w:after="0"/>
        <w:rPr>
          <w:b/>
          <w:highlight w:val="yellow"/>
          <w:lang w:eastAsia="zh-CN"/>
        </w:rPr>
      </w:pPr>
      <w:r w:rsidRPr="00A70C3D">
        <w:rPr>
          <w:b/>
          <w:highlight w:val="yellow"/>
          <w:lang w:eastAsia="zh-CN"/>
        </w:rPr>
        <w:t xml:space="preserve">Working Assumption </w:t>
      </w:r>
    </w:p>
    <w:p w14:paraId="40B0D089" w14:textId="77777777" w:rsidR="00770B6B" w:rsidRPr="007A214D" w:rsidRDefault="00770B6B" w:rsidP="007A214D">
      <w:pPr>
        <w:spacing w:after="0"/>
        <w:rPr>
          <w:bCs/>
          <w:lang w:eastAsia="zh-CN"/>
        </w:rPr>
      </w:pPr>
      <w:r w:rsidRPr="007A214D">
        <w:rPr>
          <w:bCs/>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5A3CE7DE" w14:textId="77777777" w:rsidR="00770B6B" w:rsidRPr="007A214D" w:rsidRDefault="00770B6B" w:rsidP="007A214D">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Note: the CSI feedback overhead reduction and gain for mean/5%tile UPT are determined at the same payload size for benchmark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5"/>
        <w:gridCol w:w="3315"/>
      </w:tblGrid>
      <w:tr w:rsidR="00770B6B" w:rsidRPr="007A214D" w14:paraId="7CF3195C" w14:textId="77777777" w:rsidTr="004B162F">
        <w:trPr>
          <w:trHeight w:val="113"/>
          <w:jc w:val="center"/>
        </w:trPr>
        <w:tc>
          <w:tcPr>
            <w:tcW w:w="3315" w:type="dxa"/>
            <w:vMerge w:val="restart"/>
            <w:tcBorders>
              <w:top w:val="single" w:sz="4" w:space="0" w:color="auto"/>
              <w:left w:val="single" w:sz="4" w:space="0" w:color="auto"/>
              <w:bottom w:val="nil"/>
              <w:right w:val="single" w:sz="4" w:space="0" w:color="auto"/>
            </w:tcBorders>
            <w:shd w:val="clear" w:color="auto" w:fill="F2F2F2"/>
            <w:tcMar>
              <w:top w:w="15" w:type="dxa"/>
              <w:left w:w="15" w:type="dxa"/>
              <w:right w:w="15" w:type="dxa"/>
            </w:tcMar>
            <w:vAlign w:val="center"/>
          </w:tcPr>
          <w:p w14:paraId="6D981027" w14:textId="77777777" w:rsidR="00770B6B" w:rsidRPr="007A214D" w:rsidRDefault="00770B6B" w:rsidP="007A214D">
            <w:pPr>
              <w:spacing w:after="0"/>
              <w:jc w:val="center"/>
              <w:rPr>
                <w:bCs/>
              </w:rPr>
            </w:pPr>
            <w:r w:rsidRPr="007A214D">
              <w:rPr>
                <w:bCs/>
              </w:rPr>
              <w:t>CSI feedback reduction (</w:t>
            </w:r>
            <w:proofErr w:type="gramStart"/>
            <w:r w:rsidRPr="007A214D">
              <w:rPr>
                <w:bCs/>
              </w:rPr>
              <w:t>%)  (</w:t>
            </w:r>
            <w:proofErr w:type="gramEnd"/>
            <w:r w:rsidRPr="007A214D">
              <w:rPr>
                <w:bCs/>
              </w:rPr>
              <w:t>for a given CSI feedback overhead in the benchmark scheme)</w:t>
            </w: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7DB0A692" w14:textId="77777777" w:rsidR="00770B6B" w:rsidRPr="007A214D" w:rsidRDefault="00770B6B" w:rsidP="007A214D">
            <w:pPr>
              <w:spacing w:after="0"/>
              <w:rPr>
                <w:bCs/>
              </w:rPr>
            </w:pPr>
            <w:r w:rsidRPr="007A214D">
              <w:rPr>
                <w:bCs/>
              </w:rPr>
              <w:t>[X*Max rank value], RU&lt;=39%</w:t>
            </w:r>
          </w:p>
        </w:tc>
      </w:tr>
      <w:tr w:rsidR="00770B6B" w:rsidRPr="007A214D" w14:paraId="472D665D" w14:textId="77777777" w:rsidTr="004B162F">
        <w:trPr>
          <w:trHeight w:val="113"/>
          <w:jc w:val="center"/>
        </w:trPr>
        <w:tc>
          <w:tcPr>
            <w:tcW w:w="3315" w:type="dxa"/>
            <w:vMerge/>
            <w:shd w:val="clear" w:color="auto" w:fill="auto"/>
            <w:vAlign w:val="center"/>
          </w:tcPr>
          <w:p w14:paraId="1520D509" w14:textId="77777777" w:rsidR="00770B6B" w:rsidRPr="007A214D" w:rsidRDefault="00770B6B" w:rsidP="007A214D">
            <w:pPr>
              <w:spacing w:after="0"/>
              <w:rPr>
                <w:bCs/>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2799826D" w14:textId="77777777" w:rsidR="00770B6B" w:rsidRPr="007A214D" w:rsidRDefault="00770B6B" w:rsidP="007A214D">
            <w:pPr>
              <w:spacing w:after="0"/>
              <w:rPr>
                <w:bCs/>
              </w:rPr>
            </w:pPr>
            <w:r w:rsidRPr="007A214D">
              <w:rPr>
                <w:bCs/>
              </w:rPr>
              <w:t>[Y*Max rank value], RU&lt;=39%</w:t>
            </w:r>
          </w:p>
        </w:tc>
      </w:tr>
      <w:tr w:rsidR="00770B6B" w:rsidRPr="007A214D" w14:paraId="5486F279" w14:textId="77777777" w:rsidTr="004B162F">
        <w:trPr>
          <w:trHeight w:val="113"/>
          <w:jc w:val="center"/>
        </w:trPr>
        <w:tc>
          <w:tcPr>
            <w:tcW w:w="3315" w:type="dxa"/>
            <w:vMerge/>
            <w:shd w:val="clear" w:color="auto" w:fill="auto"/>
            <w:vAlign w:val="center"/>
          </w:tcPr>
          <w:p w14:paraId="33BCE4AA" w14:textId="77777777" w:rsidR="00770B6B" w:rsidRPr="007A214D" w:rsidRDefault="00770B6B" w:rsidP="007A214D">
            <w:pPr>
              <w:spacing w:after="0"/>
              <w:rPr>
                <w:bCs/>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709D104B" w14:textId="77777777" w:rsidR="00770B6B" w:rsidRPr="007A214D" w:rsidRDefault="00770B6B" w:rsidP="007A214D">
            <w:pPr>
              <w:spacing w:after="0"/>
              <w:rPr>
                <w:bCs/>
              </w:rPr>
            </w:pPr>
            <w:r w:rsidRPr="007A214D">
              <w:rPr>
                <w:bCs/>
              </w:rPr>
              <w:t>[Z*Max rank value], RU&lt;=39%</w:t>
            </w:r>
          </w:p>
        </w:tc>
      </w:tr>
      <w:tr w:rsidR="00770B6B" w:rsidRPr="007A214D" w14:paraId="4410F7BE" w14:textId="77777777" w:rsidTr="004B162F">
        <w:trPr>
          <w:trHeight w:val="113"/>
          <w:jc w:val="center"/>
        </w:trPr>
        <w:tc>
          <w:tcPr>
            <w:tcW w:w="3315" w:type="dxa"/>
            <w:vMerge/>
            <w:shd w:val="clear" w:color="auto" w:fill="auto"/>
            <w:vAlign w:val="center"/>
          </w:tcPr>
          <w:p w14:paraId="5810F515" w14:textId="77777777" w:rsidR="00770B6B" w:rsidRPr="007A214D" w:rsidRDefault="00770B6B" w:rsidP="007A214D">
            <w:pPr>
              <w:spacing w:after="0"/>
              <w:rPr>
                <w:bCs/>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1D96FA67" w14:textId="77777777" w:rsidR="00770B6B" w:rsidRPr="007A214D" w:rsidRDefault="00770B6B" w:rsidP="007A214D">
            <w:pPr>
              <w:spacing w:after="0"/>
              <w:rPr>
                <w:bCs/>
              </w:rPr>
            </w:pPr>
            <w:r w:rsidRPr="007A214D">
              <w:rPr>
                <w:bCs/>
              </w:rPr>
              <w:t>[X*Max rank value], RU 40%-69%</w:t>
            </w:r>
          </w:p>
        </w:tc>
      </w:tr>
      <w:tr w:rsidR="00770B6B" w:rsidRPr="007A214D" w14:paraId="7BE7D3C6" w14:textId="77777777" w:rsidTr="004B162F">
        <w:trPr>
          <w:trHeight w:val="113"/>
          <w:jc w:val="center"/>
        </w:trPr>
        <w:tc>
          <w:tcPr>
            <w:tcW w:w="3315" w:type="dxa"/>
            <w:vMerge/>
            <w:shd w:val="clear" w:color="auto" w:fill="auto"/>
            <w:vAlign w:val="center"/>
          </w:tcPr>
          <w:p w14:paraId="59FD01F3" w14:textId="77777777" w:rsidR="00770B6B" w:rsidRPr="007A214D" w:rsidRDefault="00770B6B" w:rsidP="007A214D">
            <w:pPr>
              <w:spacing w:after="0"/>
              <w:rPr>
                <w:bCs/>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5A409D85" w14:textId="77777777" w:rsidR="00770B6B" w:rsidRPr="007A214D" w:rsidRDefault="00770B6B" w:rsidP="007A214D">
            <w:pPr>
              <w:spacing w:after="0"/>
              <w:rPr>
                <w:bCs/>
              </w:rPr>
            </w:pPr>
            <w:r w:rsidRPr="007A214D">
              <w:rPr>
                <w:bCs/>
              </w:rPr>
              <w:t>[Y*Max rank value], RU 40%-69%</w:t>
            </w:r>
          </w:p>
        </w:tc>
      </w:tr>
      <w:tr w:rsidR="00770B6B" w:rsidRPr="007A214D" w14:paraId="1485685A" w14:textId="77777777" w:rsidTr="004B162F">
        <w:trPr>
          <w:trHeight w:val="113"/>
          <w:jc w:val="center"/>
        </w:trPr>
        <w:tc>
          <w:tcPr>
            <w:tcW w:w="3315" w:type="dxa"/>
            <w:vMerge/>
            <w:shd w:val="clear" w:color="auto" w:fill="auto"/>
            <w:vAlign w:val="center"/>
          </w:tcPr>
          <w:p w14:paraId="07B458AE" w14:textId="77777777" w:rsidR="00770B6B" w:rsidRPr="007A214D" w:rsidRDefault="00770B6B" w:rsidP="007A214D">
            <w:pPr>
              <w:spacing w:after="0"/>
              <w:rPr>
                <w:bCs/>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2CBAC788" w14:textId="77777777" w:rsidR="00770B6B" w:rsidRPr="007A214D" w:rsidRDefault="00770B6B" w:rsidP="007A214D">
            <w:pPr>
              <w:spacing w:after="0"/>
              <w:rPr>
                <w:bCs/>
              </w:rPr>
            </w:pPr>
            <w:r w:rsidRPr="007A214D">
              <w:rPr>
                <w:bCs/>
              </w:rPr>
              <w:t>[Z*Max rank value], RU 40%-69%</w:t>
            </w:r>
          </w:p>
        </w:tc>
      </w:tr>
      <w:tr w:rsidR="00770B6B" w:rsidRPr="007A214D" w14:paraId="03A611EE" w14:textId="77777777" w:rsidTr="004B162F">
        <w:trPr>
          <w:trHeight w:val="113"/>
          <w:jc w:val="center"/>
        </w:trPr>
        <w:tc>
          <w:tcPr>
            <w:tcW w:w="3315" w:type="dxa"/>
            <w:vMerge/>
            <w:shd w:val="clear" w:color="auto" w:fill="auto"/>
            <w:vAlign w:val="center"/>
          </w:tcPr>
          <w:p w14:paraId="5D010428" w14:textId="77777777" w:rsidR="00770B6B" w:rsidRPr="007A214D" w:rsidRDefault="00770B6B" w:rsidP="007A214D">
            <w:pPr>
              <w:spacing w:after="0"/>
              <w:rPr>
                <w:bCs/>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0B096CF8" w14:textId="77777777" w:rsidR="00770B6B" w:rsidRPr="007A214D" w:rsidRDefault="00770B6B" w:rsidP="007A214D">
            <w:pPr>
              <w:spacing w:after="0"/>
              <w:rPr>
                <w:bCs/>
              </w:rPr>
            </w:pPr>
            <w:r w:rsidRPr="007A214D">
              <w:rPr>
                <w:bCs/>
              </w:rPr>
              <w:t>[X*Max rank value], RU &gt;=70%</w:t>
            </w:r>
          </w:p>
        </w:tc>
      </w:tr>
      <w:tr w:rsidR="00770B6B" w:rsidRPr="007A214D" w14:paraId="4753D6C5" w14:textId="77777777" w:rsidTr="004B162F">
        <w:trPr>
          <w:trHeight w:val="113"/>
          <w:jc w:val="center"/>
        </w:trPr>
        <w:tc>
          <w:tcPr>
            <w:tcW w:w="3315" w:type="dxa"/>
            <w:vMerge/>
            <w:shd w:val="clear" w:color="auto" w:fill="auto"/>
            <w:vAlign w:val="center"/>
          </w:tcPr>
          <w:p w14:paraId="150A94E8" w14:textId="77777777" w:rsidR="00770B6B" w:rsidRPr="007A214D" w:rsidRDefault="00770B6B" w:rsidP="007A214D">
            <w:pPr>
              <w:spacing w:after="0"/>
              <w:rPr>
                <w:bCs/>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51FF39A9" w14:textId="77777777" w:rsidR="00770B6B" w:rsidRPr="007A214D" w:rsidRDefault="00770B6B" w:rsidP="007A214D">
            <w:pPr>
              <w:spacing w:after="0"/>
              <w:rPr>
                <w:bCs/>
              </w:rPr>
            </w:pPr>
            <w:r w:rsidRPr="007A214D">
              <w:rPr>
                <w:bCs/>
              </w:rPr>
              <w:t>[Y*Max rank value], RU &gt;=70%</w:t>
            </w:r>
          </w:p>
        </w:tc>
      </w:tr>
      <w:tr w:rsidR="00770B6B" w:rsidRPr="007A214D" w14:paraId="126797C0" w14:textId="77777777" w:rsidTr="004B162F">
        <w:trPr>
          <w:trHeight w:val="113"/>
          <w:jc w:val="center"/>
        </w:trPr>
        <w:tc>
          <w:tcPr>
            <w:tcW w:w="3315" w:type="dxa"/>
            <w:vMerge/>
            <w:shd w:val="clear" w:color="auto" w:fill="auto"/>
            <w:vAlign w:val="center"/>
          </w:tcPr>
          <w:p w14:paraId="76631D41" w14:textId="77777777" w:rsidR="00770B6B" w:rsidRPr="007A214D" w:rsidRDefault="00770B6B" w:rsidP="007A214D">
            <w:pPr>
              <w:spacing w:after="0"/>
              <w:rPr>
                <w:bCs/>
              </w:rPr>
            </w:pPr>
          </w:p>
        </w:tc>
        <w:tc>
          <w:tcPr>
            <w:tcW w:w="3315" w:type="dxa"/>
            <w:tcBorders>
              <w:top w:val="single" w:sz="4" w:space="0" w:color="auto"/>
              <w:left w:val="single" w:sz="4" w:space="0" w:color="auto"/>
              <w:bottom w:val="single" w:sz="4" w:space="0" w:color="auto"/>
              <w:right w:val="single" w:sz="4" w:space="0" w:color="auto"/>
            </w:tcBorders>
            <w:shd w:val="clear" w:color="auto" w:fill="F2F2F2"/>
            <w:tcMar>
              <w:top w:w="15" w:type="dxa"/>
              <w:left w:w="15" w:type="dxa"/>
              <w:right w:w="15" w:type="dxa"/>
            </w:tcMar>
            <w:vAlign w:val="center"/>
          </w:tcPr>
          <w:p w14:paraId="536630B6" w14:textId="77777777" w:rsidR="00770B6B" w:rsidRPr="007A214D" w:rsidRDefault="00770B6B" w:rsidP="007A214D">
            <w:pPr>
              <w:spacing w:after="0"/>
              <w:rPr>
                <w:bCs/>
              </w:rPr>
            </w:pPr>
            <w:r w:rsidRPr="007A214D">
              <w:rPr>
                <w:bCs/>
              </w:rPr>
              <w:t>[Z*Max rank value], RU &gt;=70%</w:t>
            </w:r>
          </w:p>
        </w:tc>
      </w:tr>
    </w:tbl>
    <w:p w14:paraId="2B356E3A" w14:textId="77777777" w:rsidR="00770B6B" w:rsidRPr="007A214D" w:rsidRDefault="00770B6B" w:rsidP="007A214D">
      <w:pPr>
        <w:spacing w:after="0"/>
        <w:rPr>
          <w:bCs/>
          <w:lang w:eastAsia="zh-CN"/>
        </w:rPr>
      </w:pPr>
    </w:p>
    <w:p w14:paraId="3BD279DE" w14:textId="77777777" w:rsidR="00770B6B" w:rsidRPr="007A214D" w:rsidRDefault="00770B6B" w:rsidP="007A214D">
      <w:pPr>
        <w:spacing w:after="0"/>
        <w:jc w:val="center"/>
        <w:rPr>
          <w:bCs/>
          <w:lang w:eastAsia="zh-CN"/>
        </w:rPr>
      </w:pPr>
    </w:p>
    <w:p w14:paraId="149A087A" w14:textId="77777777" w:rsidR="00770B6B" w:rsidRPr="007A214D" w:rsidRDefault="00770B6B" w:rsidP="007A214D">
      <w:pPr>
        <w:spacing w:after="0"/>
        <w:rPr>
          <w:rFonts w:eastAsia="DengXian"/>
          <w:bCs/>
          <w:lang w:eastAsia="zh-CN"/>
        </w:rPr>
      </w:pPr>
    </w:p>
    <w:p w14:paraId="7443E717" w14:textId="77777777" w:rsidR="00770B6B" w:rsidRPr="007A214D" w:rsidRDefault="00770B6B" w:rsidP="007A214D">
      <w:pPr>
        <w:spacing w:after="0"/>
        <w:rPr>
          <w:rFonts w:eastAsia="DengXian"/>
          <w:bCs/>
          <w:lang w:eastAsia="zh-CN"/>
        </w:rPr>
      </w:pPr>
    </w:p>
    <w:p w14:paraId="6C055517" w14:textId="77777777" w:rsidR="00770B6B" w:rsidRPr="007A214D" w:rsidRDefault="00770B6B" w:rsidP="007A214D">
      <w:pPr>
        <w:spacing w:after="0"/>
        <w:rPr>
          <w:bCs/>
          <w:lang w:eastAsia="zh-CN"/>
        </w:rPr>
      </w:pPr>
      <w:r w:rsidRPr="007A214D">
        <w:rPr>
          <w:bCs/>
          <w:lang w:eastAsia="zh-CN"/>
        </w:rPr>
        <w:t>Note: for result collection for the generalization verification of AI/ML based CSI compression over various deployment scenarios, till the RAN1#112bis-e meeting,</w:t>
      </w:r>
    </w:p>
    <w:p w14:paraId="239E3763" w14:textId="77777777" w:rsidR="00770B6B" w:rsidRPr="007A214D" w:rsidRDefault="00770B6B" w:rsidP="007A214D">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15 sources show that compared to the case where the AI/ML model is trained with dataset subject to a certain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and applied for inference with a same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it has degraded performance if the model is trained with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and applied for inference with a different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w:t>
      </w:r>
    </w:p>
    <w:p w14:paraId="07BF9754" w14:textId="77777777" w:rsidR="00770B6B" w:rsidRPr="007A214D" w:rsidRDefault="00770B6B" w:rsidP="007A214D">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E.g.,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UMa</w:t>
      </w:r>
      <w:proofErr w:type="spellEnd"/>
      <w:r w:rsidRPr="007A214D">
        <w:rPr>
          <w:rFonts w:ascii="Times New Roman" w:hAnsi="Times New Roman"/>
          <w:bCs/>
          <w:sz w:val="20"/>
          <w:szCs w:val="20"/>
          <w:lang w:eastAsia="zh-CN"/>
        </w:rPr>
        <w:t xml:space="preserve">,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UMi</w:t>
      </w:r>
      <w:proofErr w:type="spellEnd"/>
      <w:r w:rsidRPr="007A214D">
        <w:rPr>
          <w:rFonts w:ascii="Times New Roman" w:hAnsi="Times New Roman"/>
          <w:bCs/>
          <w:sz w:val="20"/>
          <w:szCs w:val="20"/>
          <w:lang w:eastAsia="zh-CN"/>
        </w:rPr>
        <w:t xml:space="preserve">,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UMi</w:t>
      </w:r>
      <w:proofErr w:type="spellEnd"/>
      <w:r w:rsidRPr="007A214D">
        <w:rPr>
          <w:rFonts w:ascii="Times New Roman" w:hAnsi="Times New Roman"/>
          <w:bCs/>
          <w:sz w:val="20"/>
          <w:szCs w:val="20"/>
          <w:lang w:eastAsia="zh-CN"/>
        </w:rPr>
        <w:t xml:space="preserve">,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UMa</w:t>
      </w:r>
      <w:proofErr w:type="spellEnd"/>
      <w:r w:rsidRPr="007A214D">
        <w:rPr>
          <w:rFonts w:ascii="Times New Roman" w:hAnsi="Times New Roman"/>
          <w:bCs/>
          <w:sz w:val="20"/>
          <w:szCs w:val="20"/>
          <w:lang w:eastAsia="zh-CN"/>
        </w:rPr>
        <w:t xml:space="preserve">, or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InH</w:t>
      </w:r>
      <w:proofErr w:type="spellEnd"/>
      <w:r w:rsidRPr="007A214D">
        <w:rPr>
          <w:rFonts w:ascii="Times New Roman" w:hAnsi="Times New Roman"/>
          <w:bCs/>
          <w:sz w:val="20"/>
          <w:szCs w:val="20"/>
          <w:lang w:eastAsia="zh-CN"/>
        </w:rPr>
        <w:t xml:space="preserve">,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UMa</w:t>
      </w:r>
      <w:proofErr w:type="spellEnd"/>
      <w:r w:rsidRPr="007A214D">
        <w:rPr>
          <w:rFonts w:ascii="Times New Roman" w:hAnsi="Times New Roman"/>
          <w:bCs/>
          <w:sz w:val="20"/>
          <w:szCs w:val="20"/>
          <w:lang w:eastAsia="zh-CN"/>
        </w:rPr>
        <w:t>/</w:t>
      </w:r>
      <w:proofErr w:type="spellStart"/>
      <w:r w:rsidRPr="007A214D">
        <w:rPr>
          <w:rFonts w:ascii="Times New Roman" w:hAnsi="Times New Roman"/>
          <w:bCs/>
          <w:sz w:val="20"/>
          <w:szCs w:val="20"/>
          <w:lang w:eastAsia="zh-CN"/>
        </w:rPr>
        <w:t>UMi</w:t>
      </w:r>
      <w:proofErr w:type="spellEnd"/>
      <w:r w:rsidRPr="007A214D">
        <w:rPr>
          <w:rFonts w:ascii="Times New Roman" w:hAnsi="Times New Roman"/>
          <w:bCs/>
          <w:sz w:val="20"/>
          <w:szCs w:val="20"/>
          <w:lang w:eastAsia="zh-CN"/>
        </w:rPr>
        <w:t>.</w:t>
      </w:r>
    </w:p>
    <w:p w14:paraId="5C1D1422" w14:textId="77777777" w:rsidR="00770B6B" w:rsidRPr="007A214D" w:rsidRDefault="00770B6B" w:rsidP="007A214D">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6 sources observe that if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and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are subject to some certain combinations, the degradation is minor.</w:t>
      </w:r>
    </w:p>
    <w:p w14:paraId="629A330B" w14:textId="77777777" w:rsidR="00770B6B" w:rsidRPr="007A214D" w:rsidRDefault="00770B6B" w:rsidP="007A214D">
      <w:pPr>
        <w:pStyle w:val="ListParagraph"/>
        <w:widowControl/>
        <w:numPr>
          <w:ilvl w:val="2"/>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E.g.,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UMa</w:t>
      </w:r>
      <w:proofErr w:type="spellEnd"/>
      <w:r w:rsidRPr="007A214D">
        <w:rPr>
          <w:rFonts w:ascii="Times New Roman" w:hAnsi="Times New Roman"/>
          <w:bCs/>
          <w:sz w:val="20"/>
          <w:szCs w:val="20"/>
          <w:lang w:eastAsia="zh-CN"/>
        </w:rPr>
        <w:t xml:space="preserve">,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UMi</w:t>
      </w:r>
      <w:proofErr w:type="spellEnd"/>
      <w:r w:rsidRPr="007A214D">
        <w:rPr>
          <w:rFonts w:ascii="Times New Roman" w:hAnsi="Times New Roman"/>
          <w:bCs/>
          <w:sz w:val="20"/>
          <w:szCs w:val="20"/>
          <w:lang w:eastAsia="zh-CN"/>
        </w:rPr>
        <w:t xml:space="preserve">, or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UMi</w:t>
      </w:r>
      <w:proofErr w:type="spellEnd"/>
      <w:r w:rsidRPr="007A214D">
        <w:rPr>
          <w:rFonts w:ascii="Times New Roman" w:hAnsi="Times New Roman"/>
          <w:bCs/>
          <w:sz w:val="20"/>
          <w:szCs w:val="20"/>
          <w:lang w:eastAsia="zh-CN"/>
        </w:rPr>
        <w:t xml:space="preserve">,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UMa</w:t>
      </w:r>
      <w:proofErr w:type="spellEnd"/>
      <w:r w:rsidRPr="007A214D">
        <w:rPr>
          <w:rFonts w:ascii="Times New Roman" w:hAnsi="Times New Roman"/>
          <w:bCs/>
          <w:sz w:val="20"/>
          <w:szCs w:val="20"/>
          <w:lang w:eastAsia="zh-CN"/>
        </w:rPr>
        <w:t>.</w:t>
      </w:r>
    </w:p>
    <w:p w14:paraId="50A50CE7" w14:textId="77777777" w:rsidR="00770B6B" w:rsidRPr="007A214D" w:rsidRDefault="00770B6B" w:rsidP="007A214D">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color w:val="000000"/>
          <w:sz w:val="20"/>
          <w:szCs w:val="20"/>
          <w:lang w:eastAsia="zh-CN"/>
        </w:rPr>
        <w:t>6 sources show tha</w:t>
      </w:r>
      <w:r w:rsidRPr="007A214D">
        <w:rPr>
          <w:rFonts w:ascii="Times New Roman" w:hAnsi="Times New Roman"/>
          <w:bCs/>
          <w:sz w:val="20"/>
          <w:szCs w:val="20"/>
          <w:lang w:eastAsia="zh-CN"/>
        </w:rPr>
        <w:t xml:space="preserve">t generalized performance of the AI/ML model can be achieved, if the training dataset is constructed with data samples subject to multiple deployment scenarios including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and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and the trained AI/ML model applies inference on either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or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w:t>
      </w:r>
    </w:p>
    <w:p w14:paraId="66ECE6F0" w14:textId="77777777" w:rsidR="00770B6B" w:rsidRPr="007A214D" w:rsidRDefault="00770B6B" w:rsidP="007A214D">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E.g.,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InH</w:t>
      </w:r>
      <w:proofErr w:type="spellEnd"/>
      <w:r w:rsidRPr="007A214D">
        <w:rPr>
          <w:rFonts w:ascii="Times New Roman" w:hAnsi="Times New Roman"/>
          <w:bCs/>
          <w:sz w:val="20"/>
          <w:szCs w:val="20"/>
          <w:lang w:eastAsia="zh-CN"/>
        </w:rPr>
        <w:t xml:space="preserve">,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UMa</w:t>
      </w:r>
      <w:proofErr w:type="spellEnd"/>
      <w:r w:rsidRPr="007A214D">
        <w:rPr>
          <w:rFonts w:ascii="Times New Roman" w:hAnsi="Times New Roman"/>
          <w:bCs/>
          <w:sz w:val="20"/>
          <w:szCs w:val="20"/>
          <w:lang w:eastAsia="zh-CN"/>
        </w:rPr>
        <w:t xml:space="preserve"> and/or UMi.</w:t>
      </w:r>
    </w:p>
    <w:p w14:paraId="29646A0B" w14:textId="77777777" w:rsidR="00770B6B" w:rsidRPr="007A214D" w:rsidRDefault="00770B6B" w:rsidP="007A214D">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3 sources show that, compared to the case where the AI/ML model is trained on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and applied for inference on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the generalization performance can be improved, if the AI/ML model, after trained on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is updated based on a fine-tuned dataset subject to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and performs inference on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w:t>
      </w:r>
    </w:p>
    <w:p w14:paraId="0C44EE35" w14:textId="77777777" w:rsidR="00770B6B" w:rsidRPr="007A214D" w:rsidRDefault="00770B6B" w:rsidP="007A214D">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E.g., deployment </w:t>
      </w:r>
      <w:proofErr w:type="spellStart"/>
      <w:r w:rsidRPr="007A214D">
        <w:rPr>
          <w:rFonts w:ascii="Times New Roman" w:hAnsi="Times New Roman"/>
          <w:bCs/>
          <w:sz w:val="20"/>
          <w:szCs w:val="20"/>
          <w:lang w:eastAsia="zh-CN"/>
        </w:rPr>
        <w:t>scenario#A</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InH</w:t>
      </w:r>
      <w:proofErr w:type="spellEnd"/>
      <w:r w:rsidRPr="007A214D">
        <w:rPr>
          <w:rFonts w:ascii="Times New Roman" w:hAnsi="Times New Roman"/>
          <w:bCs/>
          <w:sz w:val="20"/>
          <w:szCs w:val="20"/>
          <w:lang w:eastAsia="zh-CN"/>
        </w:rPr>
        <w:t xml:space="preserve">, deployment </w:t>
      </w:r>
      <w:proofErr w:type="spellStart"/>
      <w:r w:rsidRPr="007A214D">
        <w:rPr>
          <w:rFonts w:ascii="Times New Roman" w:hAnsi="Times New Roman"/>
          <w:bCs/>
          <w:sz w:val="20"/>
          <w:szCs w:val="20"/>
          <w:lang w:eastAsia="zh-CN"/>
        </w:rPr>
        <w:t>scenario#B</w:t>
      </w:r>
      <w:proofErr w:type="spellEnd"/>
      <w:r w:rsidRPr="007A214D">
        <w:rPr>
          <w:rFonts w:ascii="Times New Roman" w:hAnsi="Times New Roman"/>
          <w:bCs/>
          <w:sz w:val="20"/>
          <w:szCs w:val="20"/>
          <w:lang w:eastAsia="zh-CN"/>
        </w:rPr>
        <w:t xml:space="preserve"> is </w:t>
      </w:r>
      <w:proofErr w:type="spellStart"/>
      <w:r w:rsidRPr="007A214D">
        <w:rPr>
          <w:rFonts w:ascii="Times New Roman" w:hAnsi="Times New Roman"/>
          <w:bCs/>
          <w:sz w:val="20"/>
          <w:szCs w:val="20"/>
          <w:lang w:eastAsia="zh-CN"/>
        </w:rPr>
        <w:t>UMa</w:t>
      </w:r>
      <w:proofErr w:type="spellEnd"/>
      <w:r w:rsidRPr="007A214D">
        <w:rPr>
          <w:rFonts w:ascii="Times New Roman" w:hAnsi="Times New Roman"/>
          <w:bCs/>
          <w:sz w:val="20"/>
          <w:szCs w:val="20"/>
          <w:lang w:eastAsia="zh-CN"/>
        </w:rPr>
        <w:t xml:space="preserve"> or UMi.</w:t>
      </w:r>
    </w:p>
    <w:p w14:paraId="4B73224C" w14:textId="77777777" w:rsidR="00770B6B" w:rsidRPr="007A214D" w:rsidRDefault="00770B6B" w:rsidP="007A214D">
      <w:pPr>
        <w:spacing w:after="0"/>
        <w:rPr>
          <w:rFonts w:eastAsia="DengXian"/>
          <w:bCs/>
          <w:lang w:eastAsia="zh-CN"/>
        </w:rPr>
      </w:pPr>
    </w:p>
    <w:p w14:paraId="1AF79C8C" w14:textId="77777777" w:rsidR="00770B6B" w:rsidRPr="007A214D" w:rsidRDefault="00770B6B" w:rsidP="007A214D">
      <w:pPr>
        <w:spacing w:after="0"/>
        <w:rPr>
          <w:bCs/>
          <w:lang w:eastAsia="x-none"/>
        </w:rPr>
      </w:pPr>
    </w:p>
    <w:p w14:paraId="283D5FA8" w14:textId="77777777" w:rsidR="00770B6B" w:rsidRPr="00A70C3D" w:rsidRDefault="00770B6B" w:rsidP="007A214D">
      <w:pPr>
        <w:spacing w:after="0"/>
        <w:rPr>
          <w:rFonts w:eastAsia="DengXian"/>
          <w:b/>
          <w:highlight w:val="green"/>
          <w:lang w:eastAsia="zh-CN"/>
        </w:rPr>
      </w:pPr>
      <w:r w:rsidRPr="00A70C3D">
        <w:rPr>
          <w:rFonts w:eastAsia="DengXian"/>
          <w:b/>
          <w:highlight w:val="green"/>
          <w:lang w:eastAsia="zh-CN"/>
        </w:rPr>
        <w:t>Agreement</w:t>
      </w:r>
    </w:p>
    <w:p w14:paraId="558B7DBB" w14:textId="77777777" w:rsidR="00770B6B" w:rsidRPr="007A214D" w:rsidRDefault="00770B6B" w:rsidP="007A214D">
      <w:pPr>
        <w:spacing w:after="0"/>
        <w:rPr>
          <w:bCs/>
          <w:lang w:eastAsia="zh-CN"/>
        </w:rPr>
      </w:pPr>
      <w:r w:rsidRPr="007A214D">
        <w:rPr>
          <w:bCs/>
          <w:lang w:eastAsia="zh-CN"/>
        </w:rPr>
        <w:t>For the AI/ML based CSI prediction, add an entry for “Table 6. Evaluation results for CSI prediction without model generalization/scalability” to report the Codebook type for CSI report.</w:t>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4180"/>
      </w:tblGrid>
      <w:tr w:rsidR="00770B6B" w:rsidRPr="007A214D" w14:paraId="061F641C" w14:textId="77777777" w:rsidTr="004B162F">
        <w:trPr>
          <w:trHeight w:val="264"/>
          <w:jc w:val="center"/>
        </w:trPr>
        <w:tc>
          <w:tcPr>
            <w:tcW w:w="2340" w:type="dxa"/>
            <w:vMerge w:val="restart"/>
            <w:shd w:val="clear" w:color="000000" w:fill="F2F2F2"/>
            <w:vAlign w:val="center"/>
          </w:tcPr>
          <w:p w14:paraId="636356A2" w14:textId="77777777" w:rsidR="00770B6B" w:rsidRPr="007A214D" w:rsidRDefault="00770B6B" w:rsidP="007A214D">
            <w:pPr>
              <w:spacing w:after="0"/>
              <w:jc w:val="center"/>
              <w:rPr>
                <w:bCs/>
                <w:lang w:eastAsia="zh-CN"/>
              </w:rPr>
            </w:pPr>
            <w:r w:rsidRPr="007A214D">
              <w:rPr>
                <w:bCs/>
                <w:lang w:eastAsia="zh-CN"/>
              </w:rPr>
              <w:t>Assumption</w:t>
            </w:r>
          </w:p>
        </w:tc>
        <w:tc>
          <w:tcPr>
            <w:tcW w:w="4180" w:type="dxa"/>
            <w:shd w:val="clear" w:color="000000" w:fill="F2F2F2"/>
            <w:vAlign w:val="center"/>
          </w:tcPr>
          <w:p w14:paraId="74FF6DAC" w14:textId="77777777" w:rsidR="00770B6B" w:rsidRPr="007A214D" w:rsidRDefault="00770B6B" w:rsidP="007A214D">
            <w:pPr>
              <w:spacing w:after="0"/>
              <w:jc w:val="center"/>
              <w:rPr>
                <w:bCs/>
                <w:lang w:eastAsia="zh-CN"/>
              </w:rPr>
            </w:pPr>
            <w:r w:rsidRPr="007A214D">
              <w:rPr>
                <w:bCs/>
                <w:lang w:eastAsia="zh-CN"/>
              </w:rPr>
              <w:t>UE speed</w:t>
            </w:r>
          </w:p>
        </w:tc>
      </w:tr>
      <w:tr w:rsidR="00770B6B" w:rsidRPr="007A214D" w14:paraId="34BEE9EF" w14:textId="77777777" w:rsidTr="004B162F">
        <w:trPr>
          <w:trHeight w:val="264"/>
          <w:jc w:val="center"/>
        </w:trPr>
        <w:tc>
          <w:tcPr>
            <w:tcW w:w="2340" w:type="dxa"/>
            <w:vMerge/>
            <w:vAlign w:val="center"/>
          </w:tcPr>
          <w:p w14:paraId="7D504D20" w14:textId="77777777" w:rsidR="00770B6B" w:rsidRPr="007A214D" w:rsidRDefault="00770B6B" w:rsidP="007A214D">
            <w:pPr>
              <w:spacing w:after="0"/>
              <w:rPr>
                <w:bCs/>
                <w:lang w:eastAsia="zh-CN"/>
              </w:rPr>
            </w:pPr>
          </w:p>
        </w:tc>
        <w:tc>
          <w:tcPr>
            <w:tcW w:w="4180" w:type="dxa"/>
            <w:shd w:val="clear" w:color="000000" w:fill="F2F2F2"/>
            <w:vAlign w:val="center"/>
          </w:tcPr>
          <w:p w14:paraId="0CABC55B" w14:textId="77777777" w:rsidR="00770B6B" w:rsidRPr="007A214D" w:rsidRDefault="00770B6B" w:rsidP="007A214D">
            <w:pPr>
              <w:spacing w:after="0"/>
              <w:jc w:val="center"/>
              <w:rPr>
                <w:bCs/>
                <w:lang w:eastAsia="zh-CN"/>
              </w:rPr>
            </w:pPr>
            <w:r w:rsidRPr="007A214D">
              <w:rPr>
                <w:bCs/>
                <w:lang w:eastAsia="zh-CN"/>
              </w:rPr>
              <w:t>CSI feedback periodicity</w:t>
            </w:r>
          </w:p>
        </w:tc>
      </w:tr>
      <w:tr w:rsidR="00770B6B" w:rsidRPr="007A214D" w14:paraId="2E3FCFC4" w14:textId="77777777" w:rsidTr="004B162F">
        <w:trPr>
          <w:trHeight w:val="264"/>
          <w:jc w:val="center"/>
        </w:trPr>
        <w:tc>
          <w:tcPr>
            <w:tcW w:w="2340" w:type="dxa"/>
            <w:vMerge/>
            <w:vAlign w:val="center"/>
          </w:tcPr>
          <w:p w14:paraId="1B21404E" w14:textId="77777777" w:rsidR="00770B6B" w:rsidRPr="007A214D" w:rsidRDefault="00770B6B" w:rsidP="007A214D">
            <w:pPr>
              <w:spacing w:after="0"/>
              <w:rPr>
                <w:bCs/>
                <w:lang w:eastAsia="zh-CN"/>
              </w:rPr>
            </w:pPr>
          </w:p>
        </w:tc>
        <w:tc>
          <w:tcPr>
            <w:tcW w:w="4180" w:type="dxa"/>
            <w:shd w:val="clear" w:color="000000" w:fill="F2F2F2"/>
            <w:vAlign w:val="center"/>
          </w:tcPr>
          <w:p w14:paraId="65ACB8F1" w14:textId="77777777" w:rsidR="00770B6B" w:rsidRPr="007A214D" w:rsidRDefault="00770B6B" w:rsidP="007A214D">
            <w:pPr>
              <w:spacing w:after="0"/>
              <w:jc w:val="center"/>
              <w:rPr>
                <w:bCs/>
                <w:lang w:eastAsia="zh-CN"/>
              </w:rPr>
            </w:pPr>
            <w:r w:rsidRPr="007A214D">
              <w:rPr>
                <w:bCs/>
                <w:lang w:eastAsia="zh-CN"/>
              </w:rPr>
              <w:t>Observation window (number/distance)</w:t>
            </w:r>
          </w:p>
        </w:tc>
      </w:tr>
      <w:tr w:rsidR="00770B6B" w:rsidRPr="007A214D" w14:paraId="475BF991" w14:textId="77777777" w:rsidTr="004B162F">
        <w:trPr>
          <w:trHeight w:val="1056"/>
          <w:jc w:val="center"/>
        </w:trPr>
        <w:tc>
          <w:tcPr>
            <w:tcW w:w="2340" w:type="dxa"/>
            <w:vMerge/>
            <w:vAlign w:val="center"/>
          </w:tcPr>
          <w:p w14:paraId="6112605A" w14:textId="77777777" w:rsidR="00770B6B" w:rsidRPr="007A214D" w:rsidRDefault="00770B6B" w:rsidP="007A214D">
            <w:pPr>
              <w:spacing w:after="0"/>
              <w:rPr>
                <w:bCs/>
                <w:lang w:eastAsia="zh-CN"/>
              </w:rPr>
            </w:pPr>
          </w:p>
        </w:tc>
        <w:tc>
          <w:tcPr>
            <w:tcW w:w="4180" w:type="dxa"/>
            <w:shd w:val="clear" w:color="000000" w:fill="F2F2F2"/>
            <w:vAlign w:val="center"/>
          </w:tcPr>
          <w:p w14:paraId="190747D8" w14:textId="77777777" w:rsidR="00770B6B" w:rsidRPr="007A214D" w:rsidRDefault="00770B6B" w:rsidP="007A214D">
            <w:pPr>
              <w:spacing w:after="0"/>
              <w:jc w:val="center"/>
              <w:rPr>
                <w:bCs/>
                <w:lang w:eastAsia="zh-CN"/>
              </w:rPr>
            </w:pPr>
            <w:r w:rsidRPr="007A214D">
              <w:rPr>
                <w:bCs/>
                <w:lang w:eastAsia="zh-CN"/>
              </w:rPr>
              <w:t>Prediction window (number/distance [between prediction instances/distance from the last observation instance to the 1st prediction instance])</w:t>
            </w:r>
          </w:p>
        </w:tc>
      </w:tr>
      <w:tr w:rsidR="00770B6B" w:rsidRPr="007A214D" w14:paraId="5EEB49C8" w14:textId="77777777" w:rsidTr="004B162F">
        <w:trPr>
          <w:trHeight w:val="264"/>
          <w:jc w:val="center"/>
        </w:trPr>
        <w:tc>
          <w:tcPr>
            <w:tcW w:w="2340" w:type="dxa"/>
            <w:vMerge/>
            <w:vAlign w:val="center"/>
          </w:tcPr>
          <w:p w14:paraId="2E82102F" w14:textId="77777777" w:rsidR="00770B6B" w:rsidRPr="007A214D" w:rsidRDefault="00770B6B" w:rsidP="007A214D">
            <w:pPr>
              <w:spacing w:after="0"/>
              <w:rPr>
                <w:bCs/>
                <w:lang w:eastAsia="zh-CN"/>
              </w:rPr>
            </w:pPr>
          </w:p>
        </w:tc>
        <w:tc>
          <w:tcPr>
            <w:tcW w:w="4180" w:type="dxa"/>
            <w:shd w:val="clear" w:color="000000" w:fill="F2F2F2"/>
            <w:vAlign w:val="center"/>
          </w:tcPr>
          <w:p w14:paraId="4EB3B31D" w14:textId="77777777" w:rsidR="00770B6B" w:rsidRPr="007A214D" w:rsidRDefault="00770B6B" w:rsidP="007A214D">
            <w:pPr>
              <w:spacing w:after="0"/>
              <w:jc w:val="center"/>
              <w:rPr>
                <w:bCs/>
                <w:lang w:eastAsia="zh-CN"/>
              </w:rPr>
            </w:pPr>
            <w:r w:rsidRPr="007A214D">
              <w:rPr>
                <w:bCs/>
                <w:lang w:eastAsia="zh-CN"/>
              </w:rPr>
              <w:t>Whether/how to adopt spatial consistency</w:t>
            </w:r>
          </w:p>
        </w:tc>
      </w:tr>
      <w:tr w:rsidR="00770B6B" w:rsidRPr="007A214D" w14:paraId="1200F6E2" w14:textId="77777777" w:rsidTr="004B162F">
        <w:trPr>
          <w:trHeight w:val="264"/>
          <w:jc w:val="center"/>
        </w:trPr>
        <w:tc>
          <w:tcPr>
            <w:tcW w:w="2340" w:type="dxa"/>
            <w:vMerge/>
            <w:vAlign w:val="center"/>
          </w:tcPr>
          <w:p w14:paraId="037A6D3A" w14:textId="77777777" w:rsidR="00770B6B" w:rsidRPr="007A214D" w:rsidRDefault="00770B6B" w:rsidP="007A214D">
            <w:pPr>
              <w:spacing w:after="0"/>
              <w:rPr>
                <w:bCs/>
                <w:lang w:eastAsia="zh-CN"/>
              </w:rPr>
            </w:pPr>
          </w:p>
        </w:tc>
        <w:tc>
          <w:tcPr>
            <w:tcW w:w="4180" w:type="dxa"/>
            <w:shd w:val="clear" w:color="000000" w:fill="F2F2F2"/>
            <w:vAlign w:val="center"/>
          </w:tcPr>
          <w:p w14:paraId="0ABD0F4F" w14:textId="77777777" w:rsidR="00770B6B" w:rsidRPr="007A214D" w:rsidRDefault="00770B6B" w:rsidP="007A214D">
            <w:pPr>
              <w:spacing w:after="0"/>
              <w:jc w:val="center"/>
              <w:rPr>
                <w:bCs/>
                <w:lang w:eastAsia="zh-CN"/>
              </w:rPr>
            </w:pPr>
            <w:r w:rsidRPr="007A214D">
              <w:rPr>
                <w:bCs/>
                <w:lang w:eastAsia="zh-CN"/>
              </w:rPr>
              <w:t>Codebook type for CSI report</w:t>
            </w:r>
          </w:p>
        </w:tc>
      </w:tr>
    </w:tbl>
    <w:p w14:paraId="4A0C03E2" w14:textId="77777777" w:rsidR="00770B6B" w:rsidRPr="007A214D" w:rsidRDefault="00770B6B" w:rsidP="007A214D">
      <w:pPr>
        <w:spacing w:after="0"/>
        <w:rPr>
          <w:bCs/>
          <w:lang w:eastAsia="x-none"/>
        </w:rPr>
      </w:pPr>
    </w:p>
    <w:p w14:paraId="49FDCF64" w14:textId="77777777" w:rsidR="00770B6B" w:rsidRPr="007A214D" w:rsidRDefault="00770B6B" w:rsidP="007A214D">
      <w:pPr>
        <w:spacing w:after="0"/>
        <w:rPr>
          <w:bCs/>
          <w:lang w:eastAsia="x-none"/>
        </w:rPr>
      </w:pPr>
    </w:p>
    <w:p w14:paraId="290A0473" w14:textId="77777777" w:rsidR="00770B6B" w:rsidRPr="00A70C3D" w:rsidRDefault="00770B6B" w:rsidP="007A214D">
      <w:pPr>
        <w:spacing w:after="0"/>
        <w:rPr>
          <w:b/>
          <w:highlight w:val="green"/>
          <w:lang w:eastAsia="zh-CN"/>
        </w:rPr>
      </w:pPr>
      <w:r w:rsidRPr="00A70C3D">
        <w:rPr>
          <w:b/>
          <w:highlight w:val="green"/>
          <w:lang w:eastAsia="zh-CN"/>
        </w:rPr>
        <w:t>Agreement</w:t>
      </w:r>
    </w:p>
    <w:p w14:paraId="00597072" w14:textId="77777777" w:rsidR="00770B6B" w:rsidRPr="007A214D" w:rsidRDefault="00770B6B" w:rsidP="007A214D">
      <w:pPr>
        <w:spacing w:after="0"/>
        <w:rPr>
          <w:bCs/>
          <w:lang w:eastAsia="zh-CN"/>
        </w:rPr>
      </w:pPr>
      <w:r w:rsidRPr="007A214D">
        <w:rPr>
          <w:bCs/>
          <w:lang w:eastAsia="zh-CN"/>
        </w:rPr>
        <w:t>To evaluate the performance of the intermediate KPI based monitoring mechanism for CSI compression, the model monitoring methodology is considered as:</w:t>
      </w:r>
    </w:p>
    <w:p w14:paraId="023B6F87"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Step1: Generate test dataset including K test samples</w:t>
      </w:r>
    </w:p>
    <w:p w14:paraId="3D3244AB" w14:textId="77777777" w:rsidR="00770B6B" w:rsidRPr="007A214D" w:rsidRDefault="00770B6B" w:rsidP="007A214D">
      <w:pPr>
        <w:pStyle w:val="ListParagraph"/>
        <w:widowControl/>
        <w:numPr>
          <w:ilvl w:val="1"/>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FFS how to obtain the K test samples</w:t>
      </w:r>
    </w:p>
    <w:p w14:paraId="4C8125EE" w14:textId="65ECF200" w:rsidR="00770B6B" w:rsidRPr="007A214D" w:rsidRDefault="00770B6B" w:rsidP="007A214D">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Step2: For each of K test samples, a bias factor of monitored intermediate KPI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Diff</m:t>
            </m:r>
          </m:sub>
        </m:sSub>
      </m:oMath>
      <w:r w:rsidRPr="007A214D">
        <w:rPr>
          <w:rFonts w:ascii="Times New Roman" w:hAnsi="Times New Roman"/>
          <w:bCs/>
          <w:sz w:val="20"/>
          <w:szCs w:val="20"/>
          <w:lang w:eastAsia="zh-CN"/>
        </w:rPr>
        <w:t xml:space="preserve">) is calculated as a function of </w:t>
      </w:r>
      <m:oMath>
        <m:sSub>
          <m:sSubPr>
            <m:ctrlPr>
              <w:rPr>
                <w:rFonts w:ascii="Cambria Math" w:hAnsi="Cambria Math"/>
                <w:bCs/>
                <w:sz w:val="20"/>
                <w:szCs w:val="20"/>
              </w:rPr>
            </m:ctrlPr>
          </m:sSubPr>
          <m:e>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Diff</m:t>
                </m:r>
              </m:sub>
            </m:sSub>
            <m:r>
              <m:rPr>
                <m:sty m:val="p"/>
              </m:rPr>
              <w:rPr>
                <w:rFonts w:ascii="Cambria Math" w:hAnsi="Cambria Math"/>
                <w:sz w:val="20"/>
                <w:szCs w:val="20"/>
              </w:rPr>
              <m:t xml:space="preserve">= </m:t>
            </m:r>
            <m:r>
              <w:rPr>
                <w:rFonts w:ascii="Cambria Math" w:hAnsi="Cambria Math"/>
                <w:sz w:val="20"/>
                <w:szCs w:val="20"/>
              </w:rPr>
              <m:t>f</m:t>
            </m:r>
            <m:r>
              <m:rPr>
                <m:sty m:val="p"/>
              </m:rPr>
              <w:rPr>
                <w:rFonts w:ascii="Cambria Math" w:hAnsi="Cambria Math"/>
                <w:sz w:val="20"/>
                <w:szCs w:val="20"/>
              </w:rPr>
              <m:t>(KPI</m:t>
            </m:r>
          </m:e>
          <m:sub>
            <m:r>
              <w:rPr>
                <w:rFonts w:ascii="Cambria Math" w:hAnsi="Cambria Math"/>
                <w:sz w:val="20"/>
                <w:szCs w:val="20"/>
              </w:rPr>
              <m:t>Actual</m:t>
            </m:r>
          </m:sub>
        </m:sSub>
        <m:r>
          <w:rPr>
            <w:rFonts w:ascii="Cambria Math" w:hAnsi="Cambria Math"/>
            <w:sz w:val="20"/>
            <w:szCs w:val="20"/>
          </w:rPr>
          <m:t>,</m:t>
        </m:r>
        <m:sSub>
          <m:sSubPr>
            <m:ctrlPr>
              <w:rPr>
                <w:rFonts w:ascii="Cambria Math" w:hAnsi="Cambria Math"/>
                <w:bCs/>
                <w:sz w:val="20"/>
                <w:szCs w:val="20"/>
              </w:rPr>
            </m:ctrlPr>
          </m:sSubPr>
          <m:e>
            <m:r>
              <m:rPr>
                <m:sty m:val="p"/>
              </m:rPr>
              <w:rPr>
                <w:rFonts w:ascii="Cambria Math" w:hAnsi="Cambria Math"/>
                <w:sz w:val="20"/>
                <w:szCs w:val="20"/>
              </w:rPr>
              <m:t xml:space="preserve"> KPI</m:t>
            </m:r>
          </m:e>
          <m:sub>
            <m:r>
              <w:rPr>
                <w:rFonts w:ascii="Cambria Math" w:hAnsi="Cambria Math"/>
                <w:sz w:val="20"/>
                <w:szCs w:val="20"/>
              </w:rPr>
              <m:t>Genie</m:t>
            </m:r>
          </m:sub>
        </m:sSub>
        <m:r>
          <w:rPr>
            <w:rFonts w:ascii="Cambria Math" w:hAnsi="Cambria Math"/>
            <w:sz w:val="20"/>
            <w:szCs w:val="20"/>
          </w:rPr>
          <m:t>)</m:t>
        </m:r>
      </m:oMath>
      <w:r w:rsidRPr="007A214D">
        <w:rPr>
          <w:rFonts w:ascii="Times New Roman" w:hAnsi="Times New Roman"/>
          <w:bCs/>
          <w:sz w:val="20"/>
          <w:szCs w:val="20"/>
          <w:lang w:eastAsia="zh-CN"/>
        </w:rPr>
        <w:t xml:space="preserve">, where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oMath>
      <w:r w:rsidRPr="007A214D">
        <w:rPr>
          <w:rFonts w:ascii="Times New Roman" w:hAnsi="Times New Roman"/>
          <w:bCs/>
          <w:sz w:val="20"/>
          <w:szCs w:val="20"/>
          <w:lang w:eastAsia="zh-CN"/>
        </w:rPr>
        <w:t xml:space="preserve"> is the actual intermediate KPI, and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Genie</m:t>
            </m:r>
          </m:sub>
        </m:sSub>
      </m:oMath>
      <w:r w:rsidRPr="007A214D">
        <w:rPr>
          <w:rFonts w:ascii="Times New Roman" w:hAnsi="Times New Roman"/>
          <w:bCs/>
          <w:sz w:val="20"/>
          <w:szCs w:val="20"/>
          <w:lang w:eastAsia="zh-CN"/>
        </w:rPr>
        <w:t xml:space="preserve"> is the genie-aided intermediate KPI.</w:t>
      </w:r>
    </w:p>
    <w:p w14:paraId="119902DD" w14:textId="578E8EE9" w:rsidR="00770B6B" w:rsidRPr="007A214D" w:rsidRDefault="00770B6B" w:rsidP="007A214D">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Step3: Calculate the statistical result of the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Diff</m:t>
            </m:r>
          </m:sub>
        </m:sSub>
      </m:oMath>
      <w:r w:rsidRPr="007A214D">
        <w:rPr>
          <w:rFonts w:ascii="Times New Roman" w:hAnsi="Times New Roman"/>
          <w:bCs/>
          <w:sz w:val="20"/>
          <w:szCs w:val="20"/>
          <w:lang w:eastAsia="zh-CN"/>
        </w:rPr>
        <w:t xml:space="preserve"> over K test samples which represents the monitoring accuracy performance.</w:t>
      </w:r>
    </w:p>
    <w:p w14:paraId="360FA53D" w14:textId="465E9BF8" w:rsidR="00770B6B" w:rsidRPr="007A214D" w:rsidRDefault="00770B6B" w:rsidP="007A214D">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Genie</m:t>
            </m:r>
          </m:sub>
        </m:sSub>
      </m:oMath>
      <w:r w:rsidRPr="007A214D">
        <w:rPr>
          <w:rFonts w:ascii="Times New Roman" w:hAnsi="Times New Roman"/>
          <w:bCs/>
          <w:sz w:val="20"/>
          <w:szCs w:val="20"/>
          <w:lang w:eastAsia="zh-CN"/>
        </w:rPr>
        <w:t xml:space="preserve"> is introduced for the evaluation and comparison purpose; it may not be available in the real network.</w:t>
      </w:r>
    </w:p>
    <w:p w14:paraId="1142DD8B"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Note: the complexity, overhead and latency of the monitoring scheme are reported by companies. FFS how to evaluate latency.</w:t>
      </w:r>
    </w:p>
    <w:p w14:paraId="4D39E2CE" w14:textId="77777777" w:rsidR="00770B6B" w:rsidRPr="007A214D" w:rsidRDefault="00770B6B" w:rsidP="007A214D">
      <w:pPr>
        <w:spacing w:after="0"/>
        <w:rPr>
          <w:bCs/>
          <w:lang w:eastAsia="x-none"/>
        </w:rPr>
      </w:pPr>
    </w:p>
    <w:p w14:paraId="40BED359" w14:textId="77777777" w:rsidR="00770B6B" w:rsidRPr="00A70C3D" w:rsidRDefault="00770B6B" w:rsidP="007A214D">
      <w:pPr>
        <w:spacing w:after="0"/>
        <w:rPr>
          <w:b/>
          <w:highlight w:val="green"/>
          <w:lang w:eastAsia="zh-CN"/>
        </w:rPr>
      </w:pPr>
      <w:r w:rsidRPr="00A70C3D">
        <w:rPr>
          <w:b/>
          <w:highlight w:val="green"/>
          <w:lang w:eastAsia="zh-CN"/>
        </w:rPr>
        <w:t>Agreement</w:t>
      </w:r>
    </w:p>
    <w:p w14:paraId="73BEE75A" w14:textId="3D8BD991" w:rsidR="00770B6B" w:rsidRPr="007A214D" w:rsidRDefault="00770B6B" w:rsidP="007A214D">
      <w:pPr>
        <w:spacing w:after="0"/>
        <w:rPr>
          <w:bCs/>
          <w:lang w:eastAsia="zh-CN"/>
        </w:rPr>
      </w:pPr>
      <w:r w:rsidRPr="007A214D">
        <w:rPr>
          <w:bCs/>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bCs/>
              </w:rPr>
            </m:ctrlPr>
          </m:sSubPr>
          <m:e>
            <m:r>
              <m:rPr>
                <m:sty m:val="p"/>
              </m:rPr>
              <w:rPr>
                <w:rFonts w:ascii="Cambria Math" w:hAnsi="Cambria Math"/>
              </w:rPr>
              <m:t>KPI</m:t>
            </m:r>
          </m:e>
          <m:sub>
            <m:r>
              <w:rPr>
                <w:rFonts w:ascii="Cambria Math" w:hAnsi="Cambria Math"/>
              </w:rPr>
              <m:t>Diff</m:t>
            </m:r>
          </m:sub>
        </m:sSub>
      </m:oMath>
      <w:r w:rsidRPr="007A214D">
        <w:rPr>
          <w:bCs/>
          <w:lang w:eastAsia="zh-CN"/>
        </w:rPr>
        <w:t xml:space="preserve"> is considered for</w:t>
      </w:r>
    </w:p>
    <w:p w14:paraId="7DBE68B8"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Case 1: NW side monitoring of intermediate KPI, where the monitoring accuracy is evaluated for a given ground-truth CSI format (e.g., quantized ground-truth CSI with 8 bits scalar, </w:t>
      </w:r>
      <w:r w:rsidRPr="007A214D">
        <w:rPr>
          <w:rFonts w:ascii="Times New Roman" w:hAnsi="Times New Roman"/>
          <w:bCs/>
          <w:sz w:val="20"/>
          <w:szCs w:val="20"/>
        </w:rPr>
        <w:t xml:space="preserve">R16 </w:t>
      </w:r>
      <w:proofErr w:type="spellStart"/>
      <w:r w:rsidRPr="007A214D">
        <w:rPr>
          <w:rFonts w:ascii="Times New Roman" w:hAnsi="Times New Roman"/>
          <w:bCs/>
          <w:sz w:val="20"/>
          <w:szCs w:val="20"/>
        </w:rPr>
        <w:t>eType</w:t>
      </w:r>
      <w:proofErr w:type="spellEnd"/>
      <w:r w:rsidRPr="007A214D">
        <w:rPr>
          <w:rFonts w:ascii="Times New Roman" w:hAnsi="Times New Roman"/>
          <w:bCs/>
          <w:sz w:val="20"/>
          <w:szCs w:val="20"/>
        </w:rPr>
        <w:t xml:space="preserve"> II-like method, etc.</w:t>
      </w:r>
      <w:r w:rsidRPr="007A214D">
        <w:rPr>
          <w:rFonts w:ascii="Times New Roman" w:hAnsi="Times New Roman"/>
          <w:bCs/>
          <w:sz w:val="20"/>
          <w:szCs w:val="20"/>
          <w:lang w:eastAsia="zh-CN"/>
        </w:rPr>
        <w:t>)</w:t>
      </w:r>
      <w:r w:rsidRPr="007A214D">
        <w:rPr>
          <w:rFonts w:ascii="Times New Roman" w:hAnsi="Times New Roman"/>
          <w:bCs/>
          <w:color w:val="00B050"/>
          <w:sz w:val="20"/>
          <w:szCs w:val="20"/>
          <w:lang w:eastAsia="zh-CN"/>
        </w:rPr>
        <w:t xml:space="preserve"> </w:t>
      </w:r>
      <w:r w:rsidRPr="007A214D">
        <w:rPr>
          <w:rFonts w:ascii="Times New Roman" w:hAnsi="Times New Roman"/>
          <w:bCs/>
          <w:sz w:val="20"/>
          <w:szCs w:val="20"/>
          <w:lang w:eastAsia="zh-CN"/>
        </w:rPr>
        <w:t>or SRS measurements, where</w:t>
      </w:r>
    </w:p>
    <w:p w14:paraId="0CC452F5" w14:textId="483D0D3E" w:rsidR="00770B6B" w:rsidRPr="007A214D" w:rsidRDefault="00000000" w:rsidP="007A214D">
      <w:pPr>
        <w:pStyle w:val="ListParagraph"/>
        <w:widowControl/>
        <w:numPr>
          <w:ilvl w:val="1"/>
          <w:numId w:val="8"/>
        </w:numPr>
        <w:ind w:leftChars="0"/>
        <w:jc w:val="left"/>
        <w:rPr>
          <w:rFonts w:ascii="Times New Roman" w:hAnsi="Times New Roman"/>
          <w:bCs/>
          <w:sz w:val="20"/>
          <w:szCs w:val="20"/>
          <w:lang w:eastAsia="zh-CN"/>
        </w:rPr>
      </w:pP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oMath>
      <w:r w:rsidR="00770B6B" w:rsidRPr="007A214D">
        <w:rPr>
          <w:rFonts w:ascii="Times New Roman" w:hAnsi="Times New Roman"/>
          <w:bCs/>
          <w:sz w:val="20"/>
          <w:szCs w:val="20"/>
          <w:lang w:eastAsia="zh-CN"/>
        </w:rPr>
        <w:t xml:space="preserve"> is calculated with the output CSI at the NW side and the given ground-truth CSI format or SRS measurements.</w:t>
      </w:r>
    </w:p>
    <w:p w14:paraId="62AF3B12" w14:textId="1C79BC8C" w:rsidR="00770B6B" w:rsidRPr="007A214D" w:rsidRDefault="00000000" w:rsidP="007A214D">
      <w:pPr>
        <w:pStyle w:val="ListParagraph"/>
        <w:widowControl/>
        <w:numPr>
          <w:ilvl w:val="1"/>
          <w:numId w:val="8"/>
        </w:numPr>
        <w:ind w:leftChars="0"/>
        <w:jc w:val="left"/>
        <w:rPr>
          <w:rFonts w:ascii="Times New Roman" w:hAnsi="Times New Roman"/>
          <w:bCs/>
          <w:sz w:val="20"/>
          <w:szCs w:val="20"/>
          <w:lang w:eastAsia="zh-CN"/>
        </w:rPr>
      </w:pP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Genie</m:t>
            </m:r>
          </m:sub>
        </m:sSub>
      </m:oMath>
      <w:r w:rsidR="00770B6B" w:rsidRPr="007A214D">
        <w:rPr>
          <w:rFonts w:ascii="Times New Roman" w:hAnsi="Times New Roman"/>
          <w:bCs/>
          <w:sz w:val="20"/>
          <w:szCs w:val="20"/>
          <w:lang w:eastAsia="zh-CN"/>
        </w:rPr>
        <w:t xml:space="preserve"> is calculated with output CSI (as for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oMath>
      <w:r w:rsidR="00770B6B" w:rsidRPr="007A214D">
        <w:rPr>
          <w:rFonts w:ascii="Times New Roman" w:hAnsi="Times New Roman"/>
          <w:bCs/>
          <w:sz w:val="20"/>
          <w:szCs w:val="20"/>
          <w:lang w:eastAsia="zh-CN"/>
        </w:rPr>
        <w:t>) and the ground-truth CSI of Float32.</w:t>
      </w:r>
    </w:p>
    <w:p w14:paraId="777A18F9" w14:textId="52C632C7" w:rsidR="00770B6B" w:rsidRPr="007A214D" w:rsidRDefault="00770B6B" w:rsidP="007A214D">
      <w:pPr>
        <w:pStyle w:val="ListParagraph"/>
        <w:widowControl/>
        <w:numPr>
          <w:ilvl w:val="1"/>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if Float32 is used for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oMath>
      <w:r w:rsidRPr="007A214D">
        <w:rPr>
          <w:rFonts w:ascii="Times New Roman" w:hAnsi="Times New Roman"/>
          <w:bCs/>
          <w:sz w:val="20"/>
          <w:szCs w:val="20"/>
          <w:lang w:eastAsia="zh-CN"/>
        </w:rPr>
        <w:t xml:space="preserve">, the monitoring accuracy is 100% if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KPI</m:t>
            </m:r>
          </m:e>
          <m:sub>
            <m:r>
              <w:rPr>
                <w:rFonts w:ascii="Cambria Math" w:hAnsi="Cambria Math"/>
                <w:sz w:val="20"/>
                <w:szCs w:val="20"/>
                <w:lang w:eastAsia="zh-CN"/>
              </w:rPr>
              <m:t>Actual</m:t>
            </m:r>
          </m:sub>
        </m:sSub>
      </m:oMath>
      <w:r w:rsidRPr="007A214D">
        <w:rPr>
          <w:rFonts w:ascii="Times New Roman" w:hAnsi="Times New Roman"/>
          <w:bCs/>
          <w:sz w:val="20"/>
          <w:szCs w:val="20"/>
          <w:lang w:eastAsia="zh-CN"/>
        </w:rPr>
        <w:t xml:space="preserve"> and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KPI</m:t>
            </m:r>
          </m:e>
          <m:sub>
            <m:r>
              <w:rPr>
                <w:rFonts w:ascii="Cambria Math" w:hAnsi="Cambria Math"/>
                <w:sz w:val="20"/>
                <w:szCs w:val="20"/>
                <w:lang w:eastAsia="zh-CN"/>
              </w:rPr>
              <m:t>Genie</m:t>
            </m:r>
          </m:sub>
        </m:sSub>
      </m:oMath>
      <w:r w:rsidRPr="007A214D">
        <w:rPr>
          <w:rFonts w:ascii="Times New Roman" w:hAnsi="Times New Roman"/>
          <w:bCs/>
          <w:sz w:val="20"/>
          <w:szCs w:val="20"/>
          <w:lang w:eastAsia="zh-CN"/>
        </w:rPr>
        <w:t xml:space="preserve"> are based on the same CSI sample. </w:t>
      </w:r>
    </w:p>
    <w:p w14:paraId="221CF6D4" w14:textId="77777777" w:rsidR="00770B6B" w:rsidRPr="00A70C3D" w:rsidRDefault="00770B6B" w:rsidP="007A214D">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lastRenderedPageBreak/>
        <w:t xml:space="preserve">Case 2: UE side monitoring of intermediate KPI with a proxy model, where the monitoring accuracy is evaluated for the output of the </w:t>
      </w:r>
      <w:r w:rsidRPr="00A70C3D">
        <w:rPr>
          <w:rFonts w:ascii="Times New Roman" w:hAnsi="Times New Roman"/>
          <w:bCs/>
          <w:sz w:val="20"/>
          <w:szCs w:val="20"/>
          <w:lang w:eastAsia="zh-CN"/>
        </w:rPr>
        <w:t>proxy model at UE:</w:t>
      </w:r>
    </w:p>
    <w:p w14:paraId="4C35EBEC" w14:textId="56F1D429" w:rsidR="00770B6B" w:rsidRPr="00A70C3D" w:rsidRDefault="00770B6B" w:rsidP="007A214D">
      <w:pPr>
        <w:pStyle w:val="ListParagraph"/>
        <w:widowControl/>
        <w:numPr>
          <w:ilvl w:val="1"/>
          <w:numId w:val="8"/>
        </w:numPr>
        <w:ind w:leftChars="0"/>
        <w:jc w:val="left"/>
        <w:rPr>
          <w:rFonts w:ascii="Times New Roman" w:hAnsi="Times New Roman"/>
          <w:bCs/>
          <w:sz w:val="20"/>
          <w:szCs w:val="20"/>
          <w:lang w:eastAsia="zh-CN"/>
        </w:rPr>
      </w:pPr>
      <w:r w:rsidRPr="00A70C3D">
        <w:rPr>
          <w:rFonts w:ascii="Times New Roman" w:hAnsi="Times New Roman"/>
          <w:bCs/>
          <w:sz w:val="20"/>
          <w:szCs w:val="20"/>
          <w:lang w:eastAsia="zh-CN"/>
        </w:rPr>
        <w:t xml:space="preserve">Case 2-1: the proxy model is a proxy CSI reconstruction part, and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oMath>
      <w:r w:rsidRPr="00A70C3D">
        <w:rPr>
          <w:rFonts w:ascii="Times New Roman" w:hAnsi="Times New Roman"/>
          <w:bCs/>
          <w:sz w:val="20"/>
          <w:szCs w:val="20"/>
          <w:lang w:eastAsia="zh-CN"/>
        </w:rPr>
        <w:t xml:space="preserve"> is calculated based on the inference output of the proxy CSI reconstruction part at UE and the ground-truth CSI.</w:t>
      </w:r>
    </w:p>
    <w:p w14:paraId="4BA88C75" w14:textId="77777777" w:rsidR="00770B6B" w:rsidRPr="00A70C3D" w:rsidRDefault="00770B6B" w:rsidP="007A214D">
      <w:pPr>
        <w:pStyle w:val="ListParagraph"/>
        <w:widowControl/>
        <w:numPr>
          <w:ilvl w:val="2"/>
          <w:numId w:val="8"/>
        </w:numPr>
        <w:ind w:leftChars="0"/>
        <w:jc w:val="left"/>
        <w:rPr>
          <w:rFonts w:ascii="Times New Roman" w:hAnsi="Times New Roman"/>
          <w:bCs/>
          <w:sz w:val="20"/>
          <w:szCs w:val="20"/>
          <w:lang w:eastAsia="zh-CN"/>
        </w:rPr>
      </w:pPr>
      <w:r w:rsidRPr="00A70C3D">
        <w:rPr>
          <w:rFonts w:ascii="Times New Roman" w:hAnsi="Times New Roman"/>
          <w:bCs/>
          <w:sz w:val="20"/>
          <w:szCs w:val="20"/>
          <w:lang w:eastAsia="zh-CN"/>
        </w:rPr>
        <w:t>Note: if the proxy CSI reconstruction model is the same as the actual CSI reconstruction model at the NW, the monitoring accuracy is 100%</w:t>
      </w:r>
    </w:p>
    <w:p w14:paraId="1C214889" w14:textId="7B03EBC7" w:rsidR="00770B6B" w:rsidRPr="00A70C3D" w:rsidRDefault="00770B6B" w:rsidP="007A214D">
      <w:pPr>
        <w:pStyle w:val="ListParagraph"/>
        <w:widowControl/>
        <w:numPr>
          <w:ilvl w:val="1"/>
          <w:numId w:val="8"/>
        </w:numPr>
        <w:ind w:leftChars="0"/>
        <w:jc w:val="left"/>
        <w:rPr>
          <w:rFonts w:ascii="Times New Roman" w:hAnsi="Times New Roman"/>
          <w:bCs/>
          <w:sz w:val="20"/>
          <w:szCs w:val="20"/>
          <w:lang w:eastAsia="zh-CN"/>
        </w:rPr>
      </w:pPr>
      <w:r w:rsidRPr="00A70C3D">
        <w:rPr>
          <w:rFonts w:ascii="Times New Roman" w:hAnsi="Times New Roman"/>
          <w:bCs/>
          <w:sz w:val="20"/>
          <w:szCs w:val="20"/>
          <w:lang w:eastAsia="zh-CN"/>
        </w:rPr>
        <w:t>Case 2-2: the proxy model directly outputs intermediate KPI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oMath>
      <w:r w:rsidRPr="00A70C3D">
        <w:rPr>
          <w:rFonts w:ascii="Times New Roman" w:hAnsi="Times New Roman"/>
          <w:bCs/>
          <w:sz w:val="20"/>
          <w:szCs w:val="20"/>
          <w:lang w:eastAsia="zh-CN"/>
        </w:rPr>
        <w:t>)</w:t>
      </w:r>
    </w:p>
    <w:p w14:paraId="43E8760D" w14:textId="706D637E" w:rsidR="00770B6B" w:rsidRPr="00A70C3D" w:rsidRDefault="00000000" w:rsidP="007A214D">
      <w:pPr>
        <w:pStyle w:val="ListParagraph"/>
        <w:widowControl/>
        <w:numPr>
          <w:ilvl w:val="1"/>
          <w:numId w:val="8"/>
        </w:numPr>
        <w:ind w:leftChars="0"/>
        <w:jc w:val="left"/>
        <w:rPr>
          <w:rFonts w:ascii="Times New Roman" w:hAnsi="Times New Roman"/>
          <w:bCs/>
          <w:sz w:val="20"/>
          <w:szCs w:val="20"/>
          <w:lang w:eastAsia="zh-CN"/>
        </w:rPr>
      </w:pP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Genie</m:t>
            </m:r>
          </m:sub>
        </m:sSub>
      </m:oMath>
      <w:r w:rsidR="00770B6B" w:rsidRPr="00A70C3D">
        <w:rPr>
          <w:rFonts w:ascii="Times New Roman" w:hAnsi="Times New Roman"/>
          <w:bCs/>
          <w:sz w:val="20"/>
          <w:szCs w:val="20"/>
          <w:lang w:eastAsia="zh-CN"/>
        </w:rPr>
        <w:t xml:space="preserve"> is calculated with the output CSI at the NW side and the same ground-truth CSI.</w:t>
      </w:r>
    </w:p>
    <w:p w14:paraId="4805B919" w14:textId="77777777" w:rsidR="00770B6B" w:rsidRPr="00A70C3D" w:rsidRDefault="00770B6B" w:rsidP="007A214D">
      <w:pPr>
        <w:pStyle w:val="ListParagraph"/>
        <w:widowControl/>
        <w:numPr>
          <w:ilvl w:val="1"/>
          <w:numId w:val="8"/>
        </w:numPr>
        <w:ind w:leftChars="0"/>
        <w:jc w:val="left"/>
        <w:rPr>
          <w:rFonts w:ascii="Times New Roman" w:hAnsi="Times New Roman"/>
          <w:bCs/>
          <w:sz w:val="20"/>
          <w:szCs w:val="20"/>
          <w:lang w:eastAsia="zh-CN"/>
        </w:rPr>
      </w:pPr>
      <w:r w:rsidRPr="00A70C3D">
        <w:rPr>
          <w:rFonts w:ascii="Times New Roman" w:hAnsi="Times New Roman"/>
          <w:bCs/>
          <w:sz w:val="20"/>
          <w:szCs w:val="20"/>
          <w:lang w:eastAsia="zh-CN"/>
        </w:rPr>
        <w:t>FFS how to train the proxy model and the resulting monitoring performance, to be reported by companies.</w:t>
      </w:r>
    </w:p>
    <w:p w14:paraId="1E9ACEE6" w14:textId="77777777" w:rsidR="00770B6B" w:rsidRPr="00A70C3D" w:rsidRDefault="00770B6B" w:rsidP="007A214D">
      <w:pPr>
        <w:pStyle w:val="ListParagraph"/>
        <w:widowControl/>
        <w:numPr>
          <w:ilvl w:val="1"/>
          <w:numId w:val="8"/>
        </w:numPr>
        <w:ind w:leftChars="0"/>
        <w:jc w:val="left"/>
        <w:rPr>
          <w:rFonts w:ascii="Times New Roman" w:hAnsi="Times New Roman"/>
          <w:bCs/>
          <w:sz w:val="20"/>
          <w:szCs w:val="20"/>
          <w:lang w:eastAsia="zh-CN"/>
        </w:rPr>
      </w:pPr>
      <w:r w:rsidRPr="00A70C3D">
        <w:rPr>
          <w:rFonts w:ascii="Times New Roman" w:hAnsi="Times New Roman"/>
          <w:bCs/>
          <w:sz w:val="20"/>
          <w:szCs w:val="20"/>
          <w:lang w:eastAsia="zh-CN"/>
        </w:rPr>
        <w:t>FFS whether/how to evaluate the generalization performance of the proxy model.</w:t>
      </w:r>
    </w:p>
    <w:p w14:paraId="340006BA" w14:textId="77777777" w:rsidR="00770B6B" w:rsidRPr="007A214D" w:rsidRDefault="00770B6B" w:rsidP="007A214D">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Case 3: others are not precluded</w:t>
      </w:r>
    </w:p>
    <w:p w14:paraId="000ED7C1" w14:textId="77777777" w:rsidR="00770B6B" w:rsidRPr="007A214D" w:rsidRDefault="00770B6B" w:rsidP="007A214D">
      <w:pPr>
        <w:pStyle w:val="ListParagraph"/>
        <w:ind w:leftChars="345" w:left="690"/>
        <w:rPr>
          <w:rFonts w:ascii="Times New Roman" w:hAnsi="Times New Roman"/>
          <w:bCs/>
          <w:sz w:val="20"/>
          <w:szCs w:val="20"/>
          <w:lang w:eastAsia="zh-CN"/>
        </w:rPr>
      </w:pPr>
    </w:p>
    <w:p w14:paraId="5477B3D8" w14:textId="77777777" w:rsidR="00770B6B" w:rsidRPr="00A70C3D" w:rsidRDefault="00770B6B" w:rsidP="007A214D">
      <w:pPr>
        <w:shd w:val="clear" w:color="auto" w:fill="FFFFFF"/>
        <w:spacing w:after="0"/>
        <w:jc w:val="both"/>
        <w:rPr>
          <w:rFonts w:eastAsia="SimSun"/>
          <w:b/>
          <w:color w:val="000000"/>
          <w:shd w:val="clear" w:color="auto" w:fill="FFFF00"/>
          <w:lang w:val="en-US" w:eastAsia="zh-CN"/>
        </w:rPr>
      </w:pPr>
      <w:r w:rsidRPr="00A70C3D">
        <w:rPr>
          <w:b/>
          <w:lang w:eastAsia="x-none"/>
        </w:rPr>
        <w:t>Conclusion</w:t>
      </w:r>
    </w:p>
    <w:p w14:paraId="0F3B502C" w14:textId="77777777" w:rsidR="00770B6B" w:rsidRPr="007A214D" w:rsidRDefault="00770B6B" w:rsidP="007A214D">
      <w:pPr>
        <w:shd w:val="clear" w:color="auto" w:fill="FFFFFF"/>
        <w:spacing w:after="0"/>
        <w:jc w:val="both"/>
        <w:rPr>
          <w:rFonts w:eastAsia="SimSun"/>
          <w:bCs/>
          <w:color w:val="000000"/>
          <w:lang w:val="en-US" w:eastAsia="zh-CN"/>
        </w:rPr>
      </w:pPr>
      <w:r w:rsidRPr="007A214D">
        <w:rPr>
          <w:rFonts w:eastAsia="SimSun"/>
          <w:bCs/>
          <w:color w:val="000000"/>
          <w:lang w:val="en-US" w:eastAsia="zh-CN"/>
        </w:rPr>
        <w:t>For the evaluation of CSI enhancements, when reporting the computational complexity including the pre-processing and post-processing, the complexity metric of FLOPs may be reported separately for the AI/ML model and the pre/post processing.</w:t>
      </w:r>
    </w:p>
    <w:p w14:paraId="1CF6BD6A" w14:textId="77777777" w:rsidR="007A214D" w:rsidRPr="007A214D" w:rsidRDefault="00770B6B" w:rsidP="00D15AA7">
      <w:pPr>
        <w:pStyle w:val="ListParagraph"/>
        <w:numPr>
          <w:ilvl w:val="0"/>
          <w:numId w:val="40"/>
        </w:numPr>
        <w:shd w:val="clear" w:color="auto" w:fill="FFFFFF"/>
        <w:ind w:leftChars="0"/>
        <w:rPr>
          <w:rFonts w:ascii="Times New Roman" w:eastAsia="Microsoft YaHei UI" w:hAnsi="Times New Roman"/>
          <w:bCs/>
          <w:color w:val="000000"/>
          <w:sz w:val="20"/>
          <w:szCs w:val="20"/>
          <w:lang w:eastAsia="zh-CN"/>
        </w:rPr>
      </w:pPr>
      <w:r w:rsidRPr="007A214D">
        <w:rPr>
          <w:rFonts w:ascii="Times New Roman" w:eastAsia="Microsoft YaHei UI" w:hAnsi="Times New Roman"/>
          <w:bCs/>
          <w:color w:val="000000"/>
          <w:sz w:val="20"/>
          <w:szCs w:val="20"/>
          <w:lang w:eastAsia="zh-CN"/>
        </w:rPr>
        <w:t>How to calculate the FLOPs for pre/post processing is up to companies.</w:t>
      </w:r>
    </w:p>
    <w:p w14:paraId="3DF5CEC3" w14:textId="44160CD2" w:rsidR="00770B6B" w:rsidRPr="007A214D" w:rsidRDefault="00770B6B" w:rsidP="00D15AA7">
      <w:pPr>
        <w:pStyle w:val="ListParagraph"/>
        <w:numPr>
          <w:ilvl w:val="0"/>
          <w:numId w:val="40"/>
        </w:numPr>
        <w:shd w:val="clear" w:color="auto" w:fill="FFFFFF"/>
        <w:ind w:leftChars="0"/>
        <w:rPr>
          <w:rFonts w:ascii="Times New Roman" w:eastAsia="Microsoft YaHei UI" w:hAnsi="Times New Roman"/>
          <w:bCs/>
          <w:color w:val="000000"/>
          <w:sz w:val="20"/>
          <w:szCs w:val="20"/>
          <w:lang w:eastAsia="zh-CN"/>
        </w:rPr>
      </w:pPr>
      <w:r w:rsidRPr="007A214D">
        <w:rPr>
          <w:rFonts w:ascii="Times New Roman" w:eastAsia="Microsoft YaHei UI" w:hAnsi="Times New Roman"/>
          <w:bCs/>
          <w:color w:val="000000"/>
          <w:sz w:val="20"/>
          <w:szCs w:val="20"/>
          <w:lang w:eastAsia="zh-CN"/>
        </w:rPr>
        <w:t>While reporting the FLOPs of pre-processing and post-processing the following boundaries are considered.</w:t>
      </w:r>
    </w:p>
    <w:p w14:paraId="1A09F5DE" w14:textId="77777777" w:rsidR="00770B6B" w:rsidRPr="007A214D" w:rsidRDefault="00770B6B" w:rsidP="00D15AA7">
      <w:pPr>
        <w:numPr>
          <w:ilvl w:val="1"/>
          <w:numId w:val="37"/>
        </w:numPr>
        <w:shd w:val="clear" w:color="auto" w:fill="FFFFFF"/>
        <w:overflowPunct/>
        <w:autoSpaceDE/>
        <w:autoSpaceDN/>
        <w:adjustRightInd/>
        <w:spacing w:after="0"/>
        <w:ind w:leftChars="138" w:left="559" w:hanging="283"/>
        <w:jc w:val="both"/>
        <w:textAlignment w:val="auto"/>
        <w:rPr>
          <w:rFonts w:eastAsia="Microsoft YaHei UI"/>
          <w:bCs/>
          <w:color w:val="000000"/>
          <w:lang w:eastAsia="zh-CN"/>
        </w:rPr>
      </w:pPr>
      <w:r w:rsidRPr="007A214D">
        <w:rPr>
          <w:rFonts w:eastAsia="Microsoft YaHei UI"/>
          <w:bCs/>
          <w:color w:val="000000"/>
          <w:lang w:eastAsia="zh-CN"/>
        </w:rPr>
        <w:t>Estimated raw channel matrix per each frequency unit as an input for pre-processing of the CSI generation part</w:t>
      </w:r>
    </w:p>
    <w:p w14:paraId="0B2A1620" w14:textId="77777777" w:rsidR="00770B6B" w:rsidRPr="007A214D" w:rsidRDefault="00770B6B" w:rsidP="00D15AA7">
      <w:pPr>
        <w:numPr>
          <w:ilvl w:val="1"/>
          <w:numId w:val="37"/>
        </w:numPr>
        <w:shd w:val="clear" w:color="auto" w:fill="FFFFFF"/>
        <w:overflowPunct/>
        <w:autoSpaceDE/>
        <w:autoSpaceDN/>
        <w:adjustRightInd/>
        <w:spacing w:after="0"/>
        <w:ind w:leftChars="138" w:left="559" w:hanging="283"/>
        <w:jc w:val="both"/>
        <w:textAlignment w:val="auto"/>
        <w:rPr>
          <w:rFonts w:eastAsia="Microsoft YaHei UI"/>
          <w:bCs/>
          <w:color w:val="000000"/>
          <w:lang w:eastAsia="zh-CN"/>
        </w:rPr>
      </w:pPr>
      <w:r w:rsidRPr="007A214D">
        <w:rPr>
          <w:rFonts w:eastAsia="Microsoft YaHei UI"/>
          <w:bCs/>
          <w:color w:val="000000"/>
          <w:lang w:eastAsia="zh-CN"/>
        </w:rPr>
        <w:t>Precoding vectors per each frequency unit as an output of post-processing of the CSI reconstruction part</w:t>
      </w:r>
    </w:p>
    <w:p w14:paraId="689F803F" w14:textId="77777777" w:rsidR="00770B6B" w:rsidRPr="007A214D" w:rsidRDefault="00770B6B" w:rsidP="007A214D">
      <w:pPr>
        <w:spacing w:after="0"/>
        <w:rPr>
          <w:bCs/>
          <w:lang w:val="en-US" w:eastAsia="x-none"/>
        </w:rPr>
      </w:pPr>
    </w:p>
    <w:p w14:paraId="4A07DAAF" w14:textId="77777777" w:rsidR="00770B6B" w:rsidRPr="00FD5B6F" w:rsidRDefault="00770B6B" w:rsidP="007A214D">
      <w:pPr>
        <w:spacing w:after="0"/>
        <w:rPr>
          <w:rFonts w:eastAsia="DengXian"/>
          <w:b/>
          <w:highlight w:val="green"/>
          <w:lang w:eastAsia="zh-CN"/>
        </w:rPr>
      </w:pPr>
      <w:r w:rsidRPr="00FD5B6F">
        <w:rPr>
          <w:rFonts w:eastAsia="DengXian"/>
          <w:b/>
          <w:highlight w:val="green"/>
          <w:lang w:eastAsia="zh-CN"/>
        </w:rPr>
        <w:t>Agreement</w:t>
      </w:r>
    </w:p>
    <w:p w14:paraId="2A5D57B3" w14:textId="77777777" w:rsidR="00770B6B" w:rsidRPr="007A214D" w:rsidRDefault="00770B6B" w:rsidP="007A214D">
      <w:pPr>
        <w:shd w:val="clear" w:color="auto" w:fill="FFFFFF"/>
        <w:spacing w:after="0"/>
        <w:jc w:val="both"/>
        <w:rPr>
          <w:rFonts w:eastAsia="SimSun"/>
          <w:bCs/>
          <w:color w:val="000000"/>
          <w:lang w:val="en-US" w:eastAsia="zh-CN"/>
        </w:rPr>
      </w:pPr>
      <w:r w:rsidRPr="007A214D">
        <w:rPr>
          <w:rFonts w:eastAsia="SimSun"/>
          <w:bCs/>
          <w:color w:val="000000"/>
          <w:lang w:val="en-US" w:eastAsia="zh-CN"/>
        </w:rPr>
        <w:t>For the evaluation of CSI compression, companies are allowed to report (by introducing an additional field in the template to describe) the specific CQI determination method(s) for AI/ML, e.g.,</w:t>
      </w:r>
    </w:p>
    <w:p w14:paraId="59FA259F" w14:textId="77777777" w:rsidR="00770B6B" w:rsidRPr="007A214D" w:rsidRDefault="00770B6B" w:rsidP="00D15AA7">
      <w:pPr>
        <w:numPr>
          <w:ilvl w:val="0"/>
          <w:numId w:val="38"/>
        </w:numPr>
        <w:shd w:val="clear" w:color="auto" w:fill="FFFFFF"/>
        <w:overflowPunct/>
        <w:autoSpaceDE/>
        <w:autoSpaceDN/>
        <w:adjustRightInd/>
        <w:spacing w:after="0"/>
        <w:jc w:val="both"/>
        <w:textAlignment w:val="auto"/>
        <w:rPr>
          <w:rFonts w:eastAsia="Microsoft YaHei UI"/>
          <w:bCs/>
          <w:color w:val="000000"/>
          <w:lang w:val="en-US" w:eastAsia="zh-CN"/>
        </w:rPr>
      </w:pPr>
      <w:r w:rsidRPr="007A214D">
        <w:rPr>
          <w:rFonts w:eastAsia="Microsoft YaHei UI"/>
          <w:bCs/>
          <w:color w:val="000000"/>
          <w:lang w:val="en-US" w:eastAsia="zh-CN"/>
        </w:rPr>
        <w:t>Option 2a: CQI is calculated based on CSI reconstruction output, if CSI reconstruction model is available at the UE and UE can perform reconstruction model inference with potential adjustment</w:t>
      </w:r>
    </w:p>
    <w:p w14:paraId="6C823C6B" w14:textId="77777777" w:rsidR="00770B6B" w:rsidRPr="007A214D" w:rsidRDefault="00770B6B" w:rsidP="00D15AA7">
      <w:pPr>
        <w:numPr>
          <w:ilvl w:val="1"/>
          <w:numId w:val="39"/>
        </w:numPr>
        <w:shd w:val="clear" w:color="auto" w:fill="FFFFFF"/>
        <w:overflowPunct/>
        <w:autoSpaceDE/>
        <w:autoSpaceDN/>
        <w:adjustRightInd/>
        <w:spacing w:after="0"/>
        <w:ind w:left="709" w:hanging="269"/>
        <w:jc w:val="both"/>
        <w:textAlignment w:val="auto"/>
        <w:rPr>
          <w:rFonts w:eastAsia="Microsoft YaHei UI"/>
          <w:bCs/>
          <w:color w:val="000000"/>
          <w:lang w:val="en-US" w:eastAsia="zh-CN"/>
        </w:rPr>
      </w:pPr>
      <w:r w:rsidRPr="007A214D">
        <w:rPr>
          <w:rFonts w:eastAsia="Microsoft YaHei UI"/>
          <w:bCs/>
          <w:color w:val="000000"/>
          <w:lang w:val="en-US" w:eastAsia="zh-CN"/>
        </w:rPr>
        <w:t>Option 2a-1: The CSI reconstruction part for CQI calculation at the UE same as the actual CSI reconstruction part at the NW</w:t>
      </w:r>
    </w:p>
    <w:p w14:paraId="5B54D825" w14:textId="77777777" w:rsidR="00770B6B" w:rsidRPr="007A214D" w:rsidRDefault="00770B6B" w:rsidP="00D15AA7">
      <w:pPr>
        <w:numPr>
          <w:ilvl w:val="1"/>
          <w:numId w:val="39"/>
        </w:numPr>
        <w:shd w:val="clear" w:color="auto" w:fill="FFFFFF"/>
        <w:overflowPunct/>
        <w:autoSpaceDE/>
        <w:autoSpaceDN/>
        <w:adjustRightInd/>
        <w:spacing w:after="0"/>
        <w:ind w:left="709" w:hanging="269"/>
        <w:jc w:val="both"/>
        <w:textAlignment w:val="auto"/>
        <w:rPr>
          <w:rFonts w:eastAsia="Microsoft YaHei UI"/>
          <w:bCs/>
          <w:color w:val="000000"/>
          <w:lang w:val="en-US" w:eastAsia="zh-CN"/>
        </w:rPr>
      </w:pPr>
      <w:r w:rsidRPr="007A214D">
        <w:rPr>
          <w:rFonts w:eastAsia="Microsoft YaHei UI"/>
          <w:bCs/>
          <w:color w:val="000000"/>
          <w:lang w:val="en-US" w:eastAsia="zh-CN"/>
        </w:rPr>
        <w:t>Option 2a-2: The CSI reconstruction part for CQI calculation at the UE is a proxy model, which is different from the actual CSI reconstruction part at the NW</w:t>
      </w:r>
    </w:p>
    <w:p w14:paraId="60F4E645" w14:textId="77777777" w:rsidR="00770B6B" w:rsidRPr="007A214D" w:rsidRDefault="00770B6B" w:rsidP="00D15AA7">
      <w:pPr>
        <w:numPr>
          <w:ilvl w:val="0"/>
          <w:numId w:val="38"/>
        </w:numPr>
        <w:shd w:val="clear" w:color="auto" w:fill="FFFFFF"/>
        <w:overflowPunct/>
        <w:autoSpaceDE/>
        <w:autoSpaceDN/>
        <w:adjustRightInd/>
        <w:spacing w:after="0"/>
        <w:jc w:val="both"/>
        <w:textAlignment w:val="auto"/>
        <w:rPr>
          <w:rFonts w:eastAsia="Microsoft YaHei UI"/>
          <w:bCs/>
          <w:color w:val="000000"/>
          <w:lang w:val="en-US" w:eastAsia="zh-CN"/>
        </w:rPr>
      </w:pPr>
      <w:r w:rsidRPr="007A214D">
        <w:rPr>
          <w:rFonts w:eastAsia="Microsoft YaHei UI"/>
          <w:bCs/>
          <w:color w:val="000000"/>
          <w:lang w:val="en-US" w:eastAsia="zh-CN"/>
        </w:rPr>
        <w:t>Option 2b: CQI is calculated using two stage approach, UE derives CQI using precoded CSI-RS transmitted with a reconstructed precoder</w:t>
      </w:r>
    </w:p>
    <w:p w14:paraId="2E32D54F" w14:textId="77777777" w:rsidR="00770B6B" w:rsidRPr="007A214D" w:rsidRDefault="00770B6B" w:rsidP="00D15AA7">
      <w:pPr>
        <w:numPr>
          <w:ilvl w:val="0"/>
          <w:numId w:val="38"/>
        </w:numPr>
        <w:shd w:val="clear" w:color="auto" w:fill="FFFFFF"/>
        <w:overflowPunct/>
        <w:autoSpaceDE/>
        <w:autoSpaceDN/>
        <w:adjustRightInd/>
        <w:spacing w:after="0"/>
        <w:jc w:val="both"/>
        <w:textAlignment w:val="auto"/>
        <w:rPr>
          <w:rFonts w:eastAsia="Microsoft YaHei UI"/>
          <w:bCs/>
          <w:color w:val="000000"/>
          <w:lang w:val="en-US" w:eastAsia="zh-CN"/>
        </w:rPr>
      </w:pPr>
      <w:r w:rsidRPr="007A214D">
        <w:rPr>
          <w:rFonts w:eastAsia="Microsoft YaHei UI"/>
          <w:bCs/>
          <w:color w:val="000000"/>
          <w:lang w:val="en-US" w:eastAsia="zh-CN"/>
        </w:rPr>
        <w:t>Option 1a: CQI is calculated based on the target CSI from the realistic channel estimation</w:t>
      </w:r>
    </w:p>
    <w:p w14:paraId="6F2E1548" w14:textId="77777777" w:rsidR="00770B6B" w:rsidRPr="007A214D" w:rsidRDefault="00770B6B" w:rsidP="00D15AA7">
      <w:pPr>
        <w:numPr>
          <w:ilvl w:val="0"/>
          <w:numId w:val="38"/>
        </w:numPr>
        <w:shd w:val="clear" w:color="auto" w:fill="FFFFFF"/>
        <w:overflowPunct/>
        <w:autoSpaceDE/>
        <w:autoSpaceDN/>
        <w:adjustRightInd/>
        <w:spacing w:after="0"/>
        <w:jc w:val="both"/>
        <w:textAlignment w:val="auto"/>
        <w:rPr>
          <w:rFonts w:eastAsia="Microsoft YaHei UI"/>
          <w:bCs/>
          <w:color w:val="000000"/>
          <w:lang w:val="en-US" w:eastAsia="zh-CN"/>
        </w:rPr>
      </w:pPr>
      <w:r w:rsidRPr="007A214D">
        <w:rPr>
          <w:rFonts w:eastAsia="Microsoft YaHei UI"/>
          <w:bCs/>
          <w:color w:val="000000"/>
          <w:lang w:val="en-US" w:eastAsia="zh-CN"/>
        </w:rPr>
        <w:t>Option 1b: CQI is calculated based on the target CSI from the realistic channel estimation and potential adjustment</w:t>
      </w:r>
    </w:p>
    <w:p w14:paraId="55F36656" w14:textId="77777777" w:rsidR="00770B6B" w:rsidRPr="007A214D" w:rsidRDefault="00770B6B" w:rsidP="00D15AA7">
      <w:pPr>
        <w:numPr>
          <w:ilvl w:val="0"/>
          <w:numId w:val="38"/>
        </w:numPr>
        <w:shd w:val="clear" w:color="auto" w:fill="FFFFFF"/>
        <w:overflowPunct/>
        <w:autoSpaceDE/>
        <w:autoSpaceDN/>
        <w:adjustRightInd/>
        <w:spacing w:after="0"/>
        <w:jc w:val="both"/>
        <w:textAlignment w:val="auto"/>
        <w:rPr>
          <w:rFonts w:eastAsia="Microsoft YaHei UI"/>
          <w:bCs/>
          <w:color w:val="000000"/>
          <w:lang w:val="en-US" w:eastAsia="zh-CN"/>
        </w:rPr>
      </w:pPr>
      <w:r w:rsidRPr="007A214D">
        <w:rPr>
          <w:rFonts w:eastAsia="Microsoft YaHei UI"/>
          <w:bCs/>
          <w:color w:val="000000"/>
          <w:lang w:val="en-US" w:eastAsia="zh-CN"/>
        </w:rPr>
        <w:t>Option 1c: CQI is calculated based on traditional codebook</w:t>
      </w:r>
    </w:p>
    <w:p w14:paraId="75A9E2C1" w14:textId="77777777" w:rsidR="00770B6B" w:rsidRPr="007A214D" w:rsidRDefault="00770B6B" w:rsidP="00D15AA7">
      <w:pPr>
        <w:numPr>
          <w:ilvl w:val="0"/>
          <w:numId w:val="38"/>
        </w:numPr>
        <w:shd w:val="clear" w:color="auto" w:fill="FFFFFF"/>
        <w:overflowPunct/>
        <w:autoSpaceDE/>
        <w:autoSpaceDN/>
        <w:adjustRightInd/>
        <w:spacing w:after="0"/>
        <w:jc w:val="both"/>
        <w:textAlignment w:val="auto"/>
        <w:rPr>
          <w:rFonts w:eastAsia="Microsoft YaHei UI"/>
          <w:bCs/>
          <w:color w:val="000000"/>
          <w:lang w:val="en-US" w:eastAsia="zh-CN"/>
        </w:rPr>
      </w:pPr>
      <w:r w:rsidRPr="007A214D">
        <w:rPr>
          <w:rFonts w:eastAsia="Microsoft YaHei UI"/>
          <w:bCs/>
          <w:color w:val="000000"/>
          <w:lang w:val="en-US" w:eastAsia="zh-CN"/>
        </w:rPr>
        <w:t>Other options if adopted, to be described by companies</w:t>
      </w:r>
    </w:p>
    <w:p w14:paraId="116D0D70" w14:textId="77777777" w:rsidR="00770B6B" w:rsidRPr="007A214D" w:rsidRDefault="00770B6B" w:rsidP="007A214D">
      <w:pPr>
        <w:spacing w:after="0"/>
        <w:rPr>
          <w:bCs/>
          <w:lang w:val="en-US" w:eastAsia="x-none"/>
        </w:rPr>
      </w:pPr>
    </w:p>
    <w:p w14:paraId="1FA936F7" w14:textId="77777777" w:rsidR="00770B6B" w:rsidRPr="00FD5B6F" w:rsidRDefault="00770B6B" w:rsidP="007A214D">
      <w:pPr>
        <w:shd w:val="clear" w:color="auto" w:fill="FFFFFF"/>
        <w:spacing w:after="0"/>
        <w:jc w:val="both"/>
        <w:rPr>
          <w:rFonts w:eastAsia="SimSun"/>
          <w:b/>
          <w:color w:val="000000"/>
          <w:highlight w:val="green"/>
          <w:lang w:val="en-US" w:eastAsia="zh-CN"/>
        </w:rPr>
      </w:pPr>
      <w:r w:rsidRPr="00FD5B6F">
        <w:rPr>
          <w:rFonts w:eastAsia="SimSun"/>
          <w:b/>
          <w:color w:val="000000"/>
          <w:highlight w:val="green"/>
          <w:lang w:val="en-US" w:eastAsia="zh-CN"/>
        </w:rPr>
        <w:t>Agreement</w:t>
      </w:r>
    </w:p>
    <w:p w14:paraId="39AE5AD4" w14:textId="77777777" w:rsidR="00770B6B" w:rsidRPr="007A214D" w:rsidRDefault="00770B6B" w:rsidP="007A214D">
      <w:pPr>
        <w:shd w:val="clear" w:color="auto" w:fill="FFFFFF"/>
        <w:spacing w:after="0"/>
        <w:jc w:val="both"/>
        <w:rPr>
          <w:rFonts w:eastAsia="SimSun"/>
          <w:bCs/>
          <w:color w:val="000000"/>
          <w:lang w:val="en-US" w:eastAsia="zh-CN"/>
        </w:rPr>
      </w:pPr>
      <w:r w:rsidRPr="007A214D">
        <w:rPr>
          <w:rFonts w:eastAsia="SimSun"/>
          <w:bCs/>
          <w:color w:val="000000"/>
          <w:lang w:val="en-US" w:eastAsia="zh-CN"/>
        </w:rPr>
        <w:t>For the AI/ML based CSI prediction sub use case, if collaboration level x is reported as the benchmark, the EVM to distinguish level x and level y/</w:t>
      </w:r>
      <w:proofErr w:type="gramStart"/>
      <w:r w:rsidRPr="007A214D">
        <w:rPr>
          <w:rFonts w:eastAsia="SimSun"/>
          <w:bCs/>
          <w:color w:val="000000"/>
          <w:lang w:val="en-US" w:eastAsia="zh-CN"/>
        </w:rPr>
        <w:t>z based</w:t>
      </w:r>
      <w:proofErr w:type="gramEnd"/>
      <w:r w:rsidRPr="007A214D">
        <w:rPr>
          <w:rFonts w:eastAsia="SimSun"/>
          <w:bCs/>
          <w:color w:val="000000"/>
          <w:lang w:val="en-US" w:eastAsia="zh-CN"/>
        </w:rPr>
        <w:t xml:space="preserve"> AI/ML CSI prediction is considered from the generalization aspect.</w:t>
      </w:r>
    </w:p>
    <w:p w14:paraId="70DF3A39" w14:textId="20493762" w:rsidR="00770B6B" w:rsidRPr="00B77D3D" w:rsidRDefault="00770B6B" w:rsidP="00D15AA7">
      <w:pPr>
        <w:pStyle w:val="ListParagraph"/>
        <w:numPr>
          <w:ilvl w:val="0"/>
          <w:numId w:val="41"/>
        </w:numPr>
        <w:shd w:val="clear" w:color="auto" w:fill="FFFFFF"/>
        <w:ind w:leftChars="0"/>
        <w:rPr>
          <w:rFonts w:ascii="Times New Roman" w:eastAsia="Microsoft YaHei UI" w:hAnsi="Times New Roman"/>
          <w:bCs/>
          <w:color w:val="000000"/>
          <w:sz w:val="20"/>
          <w:szCs w:val="20"/>
          <w:lang w:eastAsia="zh-CN"/>
        </w:rPr>
      </w:pPr>
      <w:r w:rsidRPr="00B77D3D">
        <w:rPr>
          <w:rFonts w:ascii="Times New Roman" w:eastAsia="Microsoft YaHei UI" w:hAnsi="Times New Roman"/>
          <w:bCs/>
          <w:color w:val="000000"/>
          <w:sz w:val="20"/>
          <w:szCs w:val="20"/>
          <w:lang w:eastAsia="zh-CN"/>
        </w:rPr>
        <w:t>E.g., collaboration level y/</w:t>
      </w:r>
      <w:proofErr w:type="gramStart"/>
      <w:r w:rsidRPr="00B77D3D">
        <w:rPr>
          <w:rFonts w:ascii="Times New Roman" w:eastAsia="Microsoft YaHei UI" w:hAnsi="Times New Roman"/>
          <w:bCs/>
          <w:color w:val="000000"/>
          <w:sz w:val="20"/>
          <w:szCs w:val="20"/>
          <w:lang w:eastAsia="zh-CN"/>
        </w:rPr>
        <w:t>z based</w:t>
      </w:r>
      <w:proofErr w:type="gramEnd"/>
      <w:r w:rsidRPr="00B77D3D">
        <w:rPr>
          <w:rFonts w:ascii="Times New Roman" w:eastAsia="Microsoft YaHei UI" w:hAnsi="Times New Roman"/>
          <w:bCs/>
          <w:color w:val="000000"/>
          <w:sz w:val="20"/>
          <w:szCs w:val="20"/>
          <w:lang w:eastAsia="zh-CN"/>
        </w:rPr>
        <w:t xml:space="preserve"> CSI prediction is modeled as the fine-tuning case or generalization Case 1, while collaboration level x based CSI prediction is modeled as generalization Case 2 or Case 3.</w:t>
      </w:r>
    </w:p>
    <w:p w14:paraId="3EC99A4A" w14:textId="77777777" w:rsidR="00770B6B" w:rsidRPr="007A214D" w:rsidRDefault="00770B6B" w:rsidP="007A214D">
      <w:pPr>
        <w:spacing w:after="0"/>
        <w:rPr>
          <w:bCs/>
          <w:lang w:val="en-US" w:eastAsia="x-none"/>
        </w:rPr>
      </w:pPr>
    </w:p>
    <w:p w14:paraId="5730CCD7" w14:textId="77777777" w:rsidR="00770B6B" w:rsidRPr="00FD5B6F" w:rsidRDefault="00770B6B" w:rsidP="007A214D">
      <w:pPr>
        <w:spacing w:after="0"/>
        <w:rPr>
          <w:b/>
          <w:highlight w:val="green"/>
          <w:lang w:val="en-US" w:eastAsia="x-none"/>
        </w:rPr>
      </w:pPr>
      <w:r w:rsidRPr="00FD5B6F">
        <w:rPr>
          <w:b/>
          <w:highlight w:val="green"/>
          <w:lang w:val="en-US" w:eastAsia="x-none"/>
        </w:rPr>
        <w:t>Agreement</w:t>
      </w:r>
    </w:p>
    <w:p w14:paraId="062F4AA5" w14:textId="30CB5CBE" w:rsidR="00770B6B" w:rsidRPr="007A214D" w:rsidRDefault="00770B6B" w:rsidP="007A214D">
      <w:pPr>
        <w:spacing w:after="0"/>
        <w:rPr>
          <w:bCs/>
          <w:lang w:eastAsia="zh-CN"/>
        </w:rPr>
      </w:pPr>
      <w:r w:rsidRPr="007A214D">
        <w:rPr>
          <w:bCs/>
          <w:lang w:eastAsia="zh-CN"/>
        </w:rPr>
        <w:t xml:space="preserve">To evaluate the performance of the intermediate KPI based monitoring mechanism for CSI compression, </w:t>
      </w:r>
      <m:oMath>
        <m:sSub>
          <m:sSubPr>
            <m:ctrlPr>
              <w:rPr>
                <w:rFonts w:ascii="Cambria Math" w:hAnsi="Cambria Math"/>
                <w:bCs/>
              </w:rPr>
            </m:ctrlPr>
          </m:sSubPr>
          <m:e>
            <m:r>
              <m:rPr>
                <m:sty m:val="p"/>
              </m:rPr>
              <w:rPr>
                <w:rFonts w:ascii="Cambria Math" w:hAnsi="Cambria Math"/>
              </w:rPr>
              <m:t>KPI</m:t>
            </m:r>
          </m:e>
          <m:sub>
            <m:r>
              <w:rPr>
                <w:rFonts w:ascii="Cambria Math" w:hAnsi="Cambria Math"/>
              </w:rPr>
              <m:t>Diff</m:t>
            </m:r>
          </m:sub>
        </m:sSub>
      </m:oMath>
      <w:r w:rsidRPr="007A214D">
        <w:rPr>
          <w:bCs/>
          <w:lang w:eastAsia="zh-CN"/>
        </w:rPr>
        <w:t xml:space="preserve"> is in forms of</w:t>
      </w:r>
    </w:p>
    <w:p w14:paraId="5F4F5D0D" w14:textId="3793FA8F" w:rsidR="00770B6B" w:rsidRPr="007A214D" w:rsidRDefault="00770B6B" w:rsidP="00C26D7A">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Option 1: Gap between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oMath>
      <w:r w:rsidRPr="007A214D">
        <w:rPr>
          <w:rFonts w:ascii="Times New Roman" w:hAnsi="Times New Roman"/>
          <w:bCs/>
          <w:sz w:val="20"/>
          <w:szCs w:val="20"/>
          <w:lang w:eastAsia="zh-CN"/>
        </w:rPr>
        <w:t xml:space="preserve"> and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Genie</m:t>
            </m:r>
          </m:sub>
        </m:sSub>
      </m:oMath>
      <w:r w:rsidRPr="007A214D">
        <w:rPr>
          <w:rFonts w:ascii="Times New Roman" w:hAnsi="Times New Roman"/>
          <w:bCs/>
          <w:sz w:val="20"/>
          <w:szCs w:val="20"/>
          <w:lang w:eastAsia="zh-CN"/>
        </w:rPr>
        <w:t xml:space="preserve">, i.e. </w:t>
      </w:r>
      <m:oMath>
        <m:sSub>
          <m:sSubPr>
            <m:ctrlPr>
              <w:rPr>
                <w:rFonts w:ascii="Cambria Math" w:hAnsi="Cambria Math"/>
                <w:bCs/>
                <w:sz w:val="20"/>
                <w:szCs w:val="20"/>
              </w:rPr>
            </m:ctrlPr>
          </m:sSubPr>
          <m:e>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Diff</m:t>
                </m:r>
              </m:sub>
            </m:sSub>
            <m:r>
              <m:rPr>
                <m:sty m:val="p"/>
              </m:rPr>
              <w:rPr>
                <w:rFonts w:ascii="Cambria Math" w:hAnsi="Cambria Math"/>
                <w:sz w:val="20"/>
                <w:szCs w:val="20"/>
              </w:rPr>
              <m:t>= KPI</m:t>
            </m:r>
          </m:e>
          <m:sub>
            <m:r>
              <w:rPr>
                <w:rFonts w:ascii="Cambria Math" w:hAnsi="Cambria Math"/>
                <w:sz w:val="20"/>
                <w:szCs w:val="20"/>
              </w:rPr>
              <m:t>Actual</m:t>
            </m:r>
          </m:sub>
        </m:sSub>
        <m:r>
          <w:rPr>
            <w:rFonts w:ascii="Cambria Math" w:hAnsi="Cambria Math"/>
            <w:sz w:val="20"/>
            <w:szCs w:val="20"/>
          </w:rPr>
          <m:t>-</m:t>
        </m:r>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Genie</m:t>
            </m:r>
          </m:sub>
        </m:sSub>
      </m:oMath>
      <w:r w:rsidRPr="007A214D">
        <w:rPr>
          <w:rFonts w:ascii="Times New Roman" w:hAnsi="Times New Roman"/>
          <w:bCs/>
          <w:sz w:val="20"/>
          <w:szCs w:val="20"/>
          <w:lang w:eastAsia="zh-CN"/>
        </w:rPr>
        <w:t xml:space="preserve">; </w:t>
      </w:r>
    </w:p>
    <w:p w14:paraId="02B1B602" w14:textId="2841EB72" w:rsidR="00770B6B" w:rsidRPr="007A214D" w:rsidRDefault="00770B6B" w:rsidP="00C26D7A">
      <w:pPr>
        <w:pStyle w:val="ListParagraph"/>
        <w:widowControl/>
        <w:numPr>
          <w:ilvl w:val="1"/>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Monitoring accuracy is the percentage of the samples for which </w:t>
      </w:r>
      <m:oMath>
        <m:d>
          <m:dPr>
            <m:begChr m:val="|"/>
            <m:endChr m:val="|"/>
            <m:ctrlPr>
              <w:rPr>
                <w:rFonts w:ascii="Cambria Math" w:hAnsi="Cambria Math"/>
                <w:bCs/>
                <w:sz w:val="20"/>
                <w:szCs w:val="20"/>
              </w:rPr>
            </m:ctrlPr>
          </m:dPr>
          <m:e>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Diff</m:t>
                </m:r>
              </m:sub>
            </m:sSub>
          </m:e>
        </m:d>
        <m:r>
          <w:rPr>
            <w:rFonts w:ascii="Cambria Math" w:hAnsi="Cambria Math"/>
            <w:sz w:val="20"/>
            <w:szCs w:val="20"/>
          </w:rPr>
          <m:t>&lt;</m:t>
        </m:r>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1</m:t>
            </m:r>
          </m:sub>
        </m:sSub>
      </m:oMath>
      <w:r w:rsidRPr="007A214D">
        <w:rPr>
          <w:rFonts w:ascii="Times New Roman" w:hAnsi="Times New Roman"/>
          <w:bCs/>
          <w:sz w:val="20"/>
          <w:szCs w:val="20"/>
          <w:lang w:eastAsia="zh-CN"/>
        </w:rPr>
        <w:t xml:space="preserve">, where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1</m:t>
            </m:r>
          </m:sub>
        </m:sSub>
      </m:oMath>
      <w:r w:rsidRPr="007A214D">
        <w:rPr>
          <w:rFonts w:ascii="Times New Roman" w:hAnsi="Times New Roman"/>
          <w:bCs/>
          <w:sz w:val="20"/>
          <w:szCs w:val="20"/>
          <w:lang w:eastAsia="zh-CN"/>
        </w:rPr>
        <w:t xml:space="preserve"> is a threshold of the intermediate KPI gap.</w:t>
      </w:r>
    </w:p>
    <w:p w14:paraId="76A02EFC" w14:textId="20536734" w:rsidR="00770B6B" w:rsidRPr="007A214D" w:rsidRDefault="00770B6B" w:rsidP="00C26D7A">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Option 2: Binary state where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oMath>
      <w:r w:rsidRPr="007A214D">
        <w:rPr>
          <w:rFonts w:ascii="Times New Roman" w:hAnsi="Times New Roman"/>
          <w:bCs/>
          <w:sz w:val="20"/>
          <w:szCs w:val="20"/>
          <w:lang w:eastAsia="zh-CN"/>
        </w:rPr>
        <w:t xml:space="preserve"> and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Genie</m:t>
            </m:r>
          </m:sub>
        </m:sSub>
      </m:oMath>
      <w:r w:rsidRPr="007A214D">
        <w:rPr>
          <w:rFonts w:ascii="Times New Roman" w:hAnsi="Times New Roman"/>
          <w:bCs/>
          <w:sz w:val="20"/>
          <w:szCs w:val="20"/>
          <w:lang w:eastAsia="zh-CN"/>
        </w:rPr>
        <w:t xml:space="preserve"> have different relationships to their threshold(s), i.e., </w:t>
      </w:r>
      <m:oMath>
        <m:sSub>
          <m:sSubPr>
            <m:ctrlPr>
              <w:rPr>
                <w:rFonts w:ascii="Cambria Math" w:hAnsi="Cambria Math"/>
                <w:bCs/>
                <w:i/>
                <w:sz w:val="20"/>
                <w:szCs w:val="20"/>
              </w:rPr>
            </m:ctrlPr>
          </m:sSubPr>
          <m:e>
            <m:r>
              <m:rPr>
                <m:sty m:val="p"/>
              </m:rPr>
              <w:rPr>
                <w:rFonts w:ascii="Cambria Math" w:hAnsi="Cambria Math"/>
                <w:sz w:val="20"/>
                <w:szCs w:val="20"/>
              </w:rPr>
              <m:t>KPI</m:t>
            </m:r>
          </m:e>
          <m:sub>
            <m:r>
              <w:rPr>
                <w:rFonts w:ascii="Cambria Math" w:hAnsi="Cambria Math"/>
                <w:sz w:val="20"/>
                <w:szCs w:val="20"/>
              </w:rPr>
              <m:t>Diff</m:t>
            </m:r>
          </m:sub>
        </m:sSub>
        <m:r>
          <w:rPr>
            <w:rFonts w:ascii="Cambria Math" w:hAnsi="Cambria Math"/>
            <w:sz w:val="20"/>
            <w:szCs w:val="20"/>
          </w:rPr>
          <m:t>=</m:t>
        </m:r>
        <m:d>
          <m:dPr>
            <m:ctrlPr>
              <w:rPr>
                <w:rFonts w:ascii="Cambria Math" w:hAnsi="Cambria Math"/>
                <w:bCs/>
                <w:i/>
                <w:sz w:val="20"/>
                <w:szCs w:val="20"/>
              </w:rPr>
            </m:ctrlPr>
          </m:dPr>
          <m:e>
            <m:sSub>
              <m:sSubPr>
                <m:ctrlPr>
                  <w:rPr>
                    <w:rFonts w:ascii="Cambria Math" w:hAnsi="Cambria Math"/>
                    <w:bCs/>
                    <w:i/>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r>
              <w:rPr>
                <w:rFonts w:ascii="Cambria Math" w:hAnsi="Cambria Math"/>
                <w:sz w:val="20"/>
                <w:szCs w:val="20"/>
              </w:rPr>
              <m:t>&gt;</m:t>
            </m:r>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2</m:t>
                </m:r>
              </m:sub>
            </m:sSub>
            <m:r>
              <w:rPr>
                <w:rFonts w:ascii="Cambria Math" w:hAnsi="Cambria Math"/>
                <w:sz w:val="20"/>
                <w:szCs w:val="20"/>
              </w:rPr>
              <m:t>,</m:t>
            </m:r>
            <m:sSub>
              <m:sSubPr>
                <m:ctrlPr>
                  <w:rPr>
                    <w:rFonts w:ascii="Cambria Math" w:hAnsi="Cambria Math"/>
                    <w:bCs/>
                    <w:i/>
                    <w:sz w:val="20"/>
                    <w:szCs w:val="20"/>
                  </w:rPr>
                </m:ctrlPr>
              </m:sSubPr>
              <m:e>
                <m:r>
                  <m:rPr>
                    <m:sty m:val="p"/>
                  </m:rPr>
                  <w:rPr>
                    <w:rFonts w:ascii="Cambria Math" w:hAnsi="Cambria Math"/>
                    <w:sz w:val="20"/>
                    <w:szCs w:val="20"/>
                  </w:rPr>
                  <m:t>KPI</m:t>
                </m:r>
              </m:e>
              <m:sub>
                <m:r>
                  <w:rPr>
                    <w:rFonts w:ascii="Cambria Math" w:hAnsi="Cambria Math"/>
                    <w:sz w:val="20"/>
                    <w:szCs w:val="20"/>
                  </w:rPr>
                  <m:t>Genie</m:t>
                </m:r>
              </m:sub>
            </m:sSub>
            <m:r>
              <w:rPr>
                <w:rFonts w:ascii="Cambria Math" w:hAnsi="Cambria Math"/>
                <w:sz w:val="20"/>
                <w:szCs w:val="20"/>
              </w:rPr>
              <m:t>&lt;</m:t>
            </m:r>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3</m:t>
                </m:r>
              </m:sub>
            </m:sSub>
          </m:e>
        </m:d>
        <m:r>
          <w:rPr>
            <w:rFonts w:ascii="Cambria Math" w:hAnsi="Cambria Math"/>
            <w:sz w:val="20"/>
            <w:szCs w:val="20"/>
          </w:rPr>
          <m:t xml:space="preserve"> OR </m:t>
        </m:r>
        <m:d>
          <m:dPr>
            <m:ctrlPr>
              <w:rPr>
                <w:rFonts w:ascii="Cambria Math" w:hAnsi="Cambria Math"/>
                <w:bCs/>
                <w:i/>
                <w:sz w:val="20"/>
                <w:szCs w:val="20"/>
              </w:rPr>
            </m:ctrlPr>
          </m:dPr>
          <m:e>
            <m:sSub>
              <m:sSubPr>
                <m:ctrlPr>
                  <w:rPr>
                    <w:rFonts w:ascii="Cambria Math" w:hAnsi="Cambria Math"/>
                    <w:bCs/>
                    <w:i/>
                    <w:sz w:val="20"/>
                    <w:szCs w:val="20"/>
                  </w:rPr>
                </m:ctrlPr>
              </m:sSubPr>
              <m:e>
                <m:sSub>
                  <m:sSubPr>
                    <m:ctrlPr>
                      <w:rPr>
                        <w:rFonts w:ascii="Cambria Math" w:hAnsi="Cambria Math"/>
                        <w:bCs/>
                        <w:i/>
                        <w:sz w:val="20"/>
                        <w:szCs w:val="20"/>
                      </w:rPr>
                    </m:ctrlPr>
                  </m:sSubPr>
                  <m:e>
                    <m:r>
                      <m:rPr>
                        <m:sty m:val="p"/>
                      </m:rPr>
                      <w:rPr>
                        <w:rFonts w:ascii="Cambria Math" w:hAnsi="Cambria Math"/>
                        <w:sz w:val="20"/>
                        <w:szCs w:val="20"/>
                      </w:rPr>
                      <m:t>KPI</m:t>
                    </m:r>
                  </m:e>
                  <m:sub>
                    <m:r>
                      <w:rPr>
                        <w:rFonts w:ascii="Cambria Math" w:hAnsi="Cambria Math"/>
                        <w:sz w:val="20"/>
                        <w:szCs w:val="20"/>
                      </w:rPr>
                      <m:t>Actual</m:t>
                    </m:r>
                  </m:sub>
                </m:sSub>
                <m:r>
                  <w:rPr>
                    <w:rFonts w:ascii="Cambria Math" w:hAnsi="Cambria Math"/>
                    <w:sz w:val="20"/>
                    <w:szCs w:val="20"/>
                  </w:rPr>
                  <m:t>&lt;</m:t>
                </m:r>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2</m:t>
                    </m:r>
                  </m:sub>
                </m:sSub>
                <m:r>
                  <w:rPr>
                    <w:rFonts w:ascii="Cambria Math" w:hAnsi="Cambria Math"/>
                    <w:sz w:val="20"/>
                    <w:szCs w:val="20"/>
                  </w:rPr>
                  <m:t>,</m:t>
                </m:r>
                <m:r>
                  <m:rPr>
                    <m:sty m:val="p"/>
                  </m:rPr>
                  <w:rPr>
                    <w:rFonts w:ascii="Cambria Math" w:hAnsi="Cambria Math"/>
                    <w:sz w:val="20"/>
                    <w:szCs w:val="20"/>
                  </w:rPr>
                  <m:t>KPI</m:t>
                </m:r>
              </m:e>
              <m:sub>
                <m:r>
                  <w:rPr>
                    <w:rFonts w:ascii="Cambria Math" w:hAnsi="Cambria Math"/>
                    <w:sz w:val="20"/>
                    <w:szCs w:val="20"/>
                  </w:rPr>
                  <m:t>Genie</m:t>
                </m:r>
              </m:sub>
            </m:sSub>
            <m:r>
              <w:rPr>
                <w:rFonts w:ascii="Cambria Math" w:hAnsi="Cambria Math"/>
                <w:sz w:val="20"/>
                <w:szCs w:val="20"/>
              </w:rPr>
              <m:t>&gt;</m:t>
            </m:r>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3</m:t>
                </m:r>
              </m:sub>
            </m:sSub>
          </m:e>
        </m:d>
      </m:oMath>
      <w:r w:rsidRPr="007A214D">
        <w:rPr>
          <w:rFonts w:ascii="Times New Roman" w:hAnsi="Times New Roman"/>
          <w:bCs/>
          <w:sz w:val="20"/>
          <w:szCs w:val="20"/>
          <w:lang w:eastAsia="zh-CN"/>
        </w:rPr>
        <w:t xml:space="preserve">, where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2</m:t>
            </m:r>
          </m:sub>
        </m:sSub>
      </m:oMath>
      <w:r w:rsidRPr="007A214D">
        <w:rPr>
          <w:rFonts w:ascii="Times New Roman" w:hAnsi="Times New Roman"/>
          <w:bCs/>
          <w:sz w:val="20"/>
          <w:szCs w:val="20"/>
          <w:lang w:eastAsia="zh-CN"/>
        </w:rPr>
        <w:t xml:space="preserve"> can be same or different from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3</m:t>
            </m:r>
          </m:sub>
        </m:sSub>
        <m:r>
          <w:rPr>
            <w:rFonts w:ascii="Cambria Math" w:hAnsi="Cambria Math"/>
            <w:sz w:val="20"/>
            <w:szCs w:val="20"/>
          </w:rPr>
          <m:t>.</m:t>
        </m:r>
      </m:oMath>
    </w:p>
    <w:p w14:paraId="7A376598" w14:textId="7A4919A6" w:rsidR="00770B6B" w:rsidRPr="007A214D" w:rsidRDefault="00770B6B" w:rsidP="00C26D7A">
      <w:pPr>
        <w:pStyle w:val="ListParagraph"/>
        <w:widowControl/>
        <w:numPr>
          <w:ilvl w:val="1"/>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Monitoring accuracy is the percentage of the samples for which </w:t>
      </w:r>
      <m:oMath>
        <m:sSub>
          <m:sSubPr>
            <m:ctrlPr>
              <w:rPr>
                <w:rFonts w:ascii="Cambria Math" w:hAnsi="Cambria Math"/>
                <w:bCs/>
                <w:i/>
                <w:sz w:val="20"/>
                <w:szCs w:val="20"/>
              </w:rPr>
            </m:ctrlPr>
          </m:sSubPr>
          <m:e>
            <m:r>
              <m:rPr>
                <m:sty m:val="p"/>
              </m:rPr>
              <w:rPr>
                <w:rFonts w:ascii="Cambria Math" w:hAnsi="Cambria Math"/>
                <w:sz w:val="20"/>
                <w:szCs w:val="20"/>
              </w:rPr>
              <m:t>KPI</m:t>
            </m:r>
          </m:e>
          <m:sub>
            <m:r>
              <w:rPr>
                <w:rFonts w:ascii="Cambria Math" w:hAnsi="Cambria Math"/>
                <w:sz w:val="20"/>
                <w:szCs w:val="20"/>
              </w:rPr>
              <m:t>Diff</m:t>
            </m:r>
          </m:sub>
        </m:sSub>
        <m:r>
          <w:rPr>
            <w:rFonts w:ascii="Cambria Math" w:hAnsi="Cambria Math"/>
            <w:sz w:val="20"/>
            <w:szCs w:val="20"/>
          </w:rPr>
          <m:t>=0</m:t>
        </m:r>
      </m:oMath>
      <w:r w:rsidRPr="007A214D">
        <w:rPr>
          <w:rFonts w:ascii="Times New Roman" w:hAnsi="Times New Roman"/>
          <w:bCs/>
          <w:sz w:val="20"/>
          <w:szCs w:val="20"/>
          <w:lang w:eastAsia="zh-CN"/>
        </w:rPr>
        <w:t>.</w:t>
      </w:r>
    </w:p>
    <w:p w14:paraId="3A41664A" w14:textId="77777777" w:rsidR="00770B6B" w:rsidRPr="007A214D" w:rsidRDefault="00770B6B" w:rsidP="00C26D7A">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FFS other metrics: Misdetection, False alarm, etc.</w:t>
      </w:r>
    </w:p>
    <w:p w14:paraId="79FDF846" w14:textId="0FD82DD3" w:rsidR="00770B6B" w:rsidRPr="007A214D" w:rsidRDefault="00770B6B" w:rsidP="00C26D7A">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FFS the values of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1</m:t>
            </m:r>
          </m:sub>
        </m:sSub>
      </m:oMath>
      <w:r w:rsidRPr="007A214D">
        <w:rPr>
          <w:rFonts w:ascii="Times New Roman" w:hAnsi="Times New Roman"/>
          <w:bCs/>
          <w:sz w:val="20"/>
          <w:szCs w:val="20"/>
          <w:lang w:eastAsia="zh-CN"/>
        </w:rPr>
        <w:t xml:space="preserve">,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2</m:t>
            </m:r>
          </m:sub>
        </m:sSub>
      </m:oMath>
      <w:r w:rsidRPr="007A214D">
        <w:rPr>
          <w:rFonts w:ascii="Times New Roman" w:hAnsi="Times New Roman"/>
          <w:bCs/>
          <w:sz w:val="20"/>
          <w:szCs w:val="20"/>
          <w:lang w:eastAsia="zh-CN"/>
        </w:rPr>
        <w:t xml:space="preserve">, </w:t>
      </w:r>
      <m:oMath>
        <m:sSub>
          <m:sSubPr>
            <m:ctrlPr>
              <w:rPr>
                <w:rFonts w:ascii="Cambria Math" w:hAnsi="Cambria Math"/>
                <w:bCs/>
                <w:sz w:val="20"/>
                <w:szCs w:val="20"/>
              </w:rPr>
            </m:ctrlPr>
          </m:sSubPr>
          <m:e>
            <m:r>
              <m:rPr>
                <m:sty m:val="p"/>
              </m:rPr>
              <w:rPr>
                <w:rFonts w:ascii="Cambria Math" w:hAnsi="Cambria Math"/>
                <w:sz w:val="20"/>
                <w:szCs w:val="20"/>
              </w:rPr>
              <m:t>KPI</m:t>
            </m:r>
          </m:e>
          <m:sub>
            <m:r>
              <w:rPr>
                <w:rFonts w:ascii="Cambria Math" w:hAnsi="Cambria Math"/>
                <w:sz w:val="20"/>
                <w:szCs w:val="20"/>
              </w:rPr>
              <m:t>th_</m:t>
            </m:r>
            <m:r>
              <w:rPr>
                <w:rFonts w:ascii="Cambria Math" w:hAnsi="Cambria Math"/>
                <w:sz w:val="20"/>
                <w:szCs w:val="20"/>
              </w:rPr>
              <m:t>3</m:t>
            </m:r>
          </m:sub>
        </m:sSub>
      </m:oMath>
      <w:r w:rsidRPr="007A214D">
        <w:rPr>
          <w:rFonts w:ascii="Times New Roman" w:hAnsi="Times New Roman"/>
          <w:bCs/>
          <w:sz w:val="20"/>
          <w:szCs w:val="20"/>
          <w:lang w:eastAsia="zh-CN"/>
        </w:rPr>
        <w:t>.</w:t>
      </w:r>
    </w:p>
    <w:p w14:paraId="1F2A9C01" w14:textId="77777777" w:rsidR="00770B6B" w:rsidRPr="007A214D" w:rsidRDefault="00770B6B" w:rsidP="00C26D7A">
      <w:pPr>
        <w:pStyle w:val="ListParagraph"/>
        <w:widowControl/>
        <w:numPr>
          <w:ilvl w:val="0"/>
          <w:numId w:val="8"/>
        </w:numPr>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FFS whether/how to evaluate the monitoring metrics for Rank&gt;1</w:t>
      </w:r>
    </w:p>
    <w:p w14:paraId="40AF8E88" w14:textId="77777777" w:rsidR="00770B6B" w:rsidRPr="007A214D" w:rsidRDefault="00770B6B" w:rsidP="007A214D">
      <w:pPr>
        <w:spacing w:after="0"/>
        <w:rPr>
          <w:bCs/>
          <w:lang w:val="en-US" w:eastAsia="x-none"/>
        </w:rPr>
      </w:pPr>
    </w:p>
    <w:p w14:paraId="5DBBAB07" w14:textId="77777777" w:rsidR="00770B6B" w:rsidRPr="00FD5B6F" w:rsidRDefault="00770B6B" w:rsidP="007A214D">
      <w:pPr>
        <w:spacing w:after="0"/>
        <w:rPr>
          <w:rFonts w:eastAsia="DengXian"/>
          <w:b/>
          <w:highlight w:val="yellow"/>
          <w:lang w:eastAsia="zh-CN"/>
        </w:rPr>
      </w:pPr>
      <w:r w:rsidRPr="00FD5B6F">
        <w:rPr>
          <w:rFonts w:eastAsia="DengXian"/>
          <w:b/>
          <w:highlight w:val="yellow"/>
          <w:lang w:eastAsia="zh-CN"/>
        </w:rPr>
        <w:t>Working Assumption</w:t>
      </w:r>
    </w:p>
    <w:p w14:paraId="039D1233" w14:textId="77777777" w:rsidR="00770B6B" w:rsidRPr="007A214D" w:rsidRDefault="00770B6B" w:rsidP="007A214D">
      <w:pPr>
        <w:spacing w:after="0"/>
        <w:rPr>
          <w:bCs/>
          <w:lang w:eastAsia="zh-CN"/>
        </w:rPr>
      </w:pPr>
      <w:r w:rsidRPr="007A214D">
        <w:rPr>
          <w:bCs/>
          <w:lang w:eastAsia="zh-CN"/>
        </w:rPr>
        <w:t>For the template of Table 1. Evaluation results for CSI compression of 1-on-1 joint training without model generalization/scalability, the CSI feedback overhead for the metric of eventual KPI (e.g., mean/5% UPT) is re-determined as:</w:t>
      </w:r>
    </w:p>
    <w:p w14:paraId="3BCFDC29" w14:textId="77777777" w:rsidR="00770B6B" w:rsidRPr="007A214D" w:rsidRDefault="00770B6B" w:rsidP="00C26D7A">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CSI feedback overhead A: &lt;=β* 80 bits.</w:t>
      </w:r>
    </w:p>
    <w:p w14:paraId="303DDC20" w14:textId="77777777" w:rsidR="00770B6B" w:rsidRPr="007A214D" w:rsidRDefault="00770B6B" w:rsidP="00C26D7A">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CSI feedback overhead B: β* (100bits – 140 bits).</w:t>
      </w:r>
    </w:p>
    <w:p w14:paraId="50327930" w14:textId="77777777" w:rsidR="00770B6B" w:rsidRPr="007A214D" w:rsidRDefault="00770B6B" w:rsidP="00C26D7A">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CSI feedback overhead C: &gt;=β* 230 bits.</w:t>
      </w:r>
    </w:p>
    <w:p w14:paraId="3B5FFDCE" w14:textId="77777777" w:rsidR="00770B6B" w:rsidRPr="007A214D" w:rsidRDefault="00770B6B" w:rsidP="00C26D7A">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Note: β=1 for max rank = 1, andβ=1.5 for max rank = 2/3/4.</w:t>
      </w:r>
    </w:p>
    <w:p w14:paraId="6C9899BB" w14:textId="77777777" w:rsidR="00770B6B" w:rsidRPr="007A214D" w:rsidRDefault="00770B6B" w:rsidP="00C26D7A">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lastRenderedPageBreak/>
        <w:t xml:space="preserve">FFS for rank 2/3/4, whether to add an additional CSI feedback overhead D: &gt;=γ* 230 bits, γ= [1.9], and limit the range of CSI feedback overhead C </w:t>
      </w:r>
      <w:proofErr w:type="gramStart"/>
      <w:r w:rsidRPr="007A214D">
        <w:rPr>
          <w:rFonts w:ascii="Times New Roman" w:hAnsi="Times New Roman"/>
          <w:bCs/>
          <w:sz w:val="20"/>
          <w:szCs w:val="20"/>
          <w:lang w:eastAsia="zh-CN"/>
        </w:rPr>
        <w:t>as:β</w:t>
      </w:r>
      <w:proofErr w:type="gramEnd"/>
      <w:r w:rsidRPr="007A214D">
        <w:rPr>
          <w:rFonts w:ascii="Times New Roman" w:hAnsi="Times New Roman"/>
          <w:bCs/>
          <w:sz w:val="20"/>
          <w:szCs w:val="20"/>
          <w:lang w:eastAsia="zh-CN"/>
        </w:rPr>
        <w:t>* 230 bits-γ* 230 bits.</w:t>
      </w:r>
    </w:p>
    <w:p w14:paraId="354E893B" w14:textId="77777777" w:rsidR="00770B6B" w:rsidRPr="007A214D" w:rsidRDefault="00770B6B" w:rsidP="00C26D7A">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Note: companies additionally report the exact CSI feedback overhead they considered</w:t>
      </w:r>
    </w:p>
    <w:p w14:paraId="20F35E4C" w14:textId="77777777" w:rsidR="00770B6B" w:rsidRPr="007A214D" w:rsidRDefault="00770B6B" w:rsidP="007A214D">
      <w:pPr>
        <w:spacing w:after="0"/>
        <w:rPr>
          <w:bCs/>
          <w:lang w:eastAsia="x-none"/>
        </w:rPr>
      </w:pPr>
    </w:p>
    <w:p w14:paraId="3783BAD3" w14:textId="77777777" w:rsidR="00770B6B" w:rsidRPr="009D4C12" w:rsidRDefault="00770B6B" w:rsidP="007A214D">
      <w:pPr>
        <w:spacing w:after="0"/>
        <w:rPr>
          <w:b/>
          <w:lang w:eastAsia="zh-CN"/>
        </w:rPr>
      </w:pPr>
      <w:r w:rsidRPr="009D4C12">
        <w:rPr>
          <w:b/>
          <w:lang w:eastAsia="zh-CN"/>
        </w:rPr>
        <w:t>Observation</w:t>
      </w:r>
    </w:p>
    <w:p w14:paraId="53A2FA15" w14:textId="77777777" w:rsidR="00770B6B" w:rsidRPr="007A214D" w:rsidRDefault="00770B6B" w:rsidP="007A214D">
      <w:pPr>
        <w:spacing w:after="0"/>
        <w:rPr>
          <w:bCs/>
          <w:lang w:eastAsia="zh-CN"/>
        </w:rPr>
      </w:pPr>
      <w:r w:rsidRPr="007A214D">
        <w:rPr>
          <w:bCs/>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w:t>
      </w:r>
      <w:proofErr w:type="spellStart"/>
      <w:r w:rsidRPr="007A214D">
        <w:rPr>
          <w:bCs/>
          <w:lang w:eastAsia="zh-CN"/>
        </w:rPr>
        <w:t>size#B</w:t>
      </w:r>
      <w:proofErr w:type="spellEnd"/>
      <w:r w:rsidRPr="007A214D">
        <w:rPr>
          <w:bCs/>
          <w:lang w:eastAsia="zh-CN"/>
        </w:rPr>
        <w:t xml:space="preserve"> and applied for inference with a same CSI payload </w:t>
      </w:r>
      <w:proofErr w:type="spellStart"/>
      <w:r w:rsidRPr="007A214D">
        <w:rPr>
          <w:bCs/>
          <w:lang w:eastAsia="zh-CN"/>
        </w:rPr>
        <w:t>size#B</w:t>
      </w:r>
      <w:proofErr w:type="spellEnd"/>
      <w:r w:rsidRPr="007A214D">
        <w:rPr>
          <w:bCs/>
          <w:lang w:eastAsia="zh-CN"/>
        </w:rPr>
        <w:t xml:space="preserve">, </w:t>
      </w:r>
    </w:p>
    <w:p w14:paraId="2E60D1C5"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Generalized performance of the AI/ML model can be achieved (0%~5.9% loss) under generalization Case 3 for the inference on either CSI payload </w:t>
      </w:r>
      <w:proofErr w:type="spellStart"/>
      <w:r w:rsidRPr="007A214D">
        <w:rPr>
          <w:rFonts w:ascii="Times New Roman" w:hAnsi="Times New Roman"/>
          <w:bCs/>
          <w:sz w:val="20"/>
          <w:szCs w:val="20"/>
          <w:lang w:eastAsia="zh-CN"/>
        </w:rPr>
        <w:t>size#A</w:t>
      </w:r>
      <w:proofErr w:type="spellEnd"/>
      <w:r w:rsidRPr="007A214D">
        <w:rPr>
          <w:rFonts w:ascii="Times New Roman" w:hAnsi="Times New Roman"/>
          <w:bCs/>
          <w:sz w:val="20"/>
          <w:szCs w:val="20"/>
          <w:lang w:eastAsia="zh-CN"/>
        </w:rPr>
        <w:t xml:space="preserve"> or CSI payload </w:t>
      </w:r>
      <w:proofErr w:type="spellStart"/>
      <w:r w:rsidRPr="007A214D">
        <w:rPr>
          <w:rFonts w:ascii="Times New Roman" w:hAnsi="Times New Roman"/>
          <w:bCs/>
          <w:sz w:val="20"/>
          <w:szCs w:val="20"/>
          <w:lang w:eastAsia="zh-CN"/>
        </w:rPr>
        <w:t>size#B</w:t>
      </w:r>
      <w:proofErr w:type="spellEnd"/>
      <w:r w:rsidRPr="007A214D">
        <w:rPr>
          <w:rFonts w:ascii="Times New Roman" w:hAnsi="Times New Roman"/>
          <w:bCs/>
          <w:sz w:val="20"/>
          <w:szCs w:val="20"/>
          <w:lang w:eastAsia="zh-CN"/>
        </w:rPr>
        <w:t xml:space="preserve">, if the training dataset is constructed with data samples subject to multiple CSI payload sizes including CSI payload </w:t>
      </w:r>
      <w:proofErr w:type="spellStart"/>
      <w:r w:rsidRPr="007A214D">
        <w:rPr>
          <w:rFonts w:ascii="Times New Roman" w:hAnsi="Times New Roman"/>
          <w:bCs/>
          <w:sz w:val="20"/>
          <w:szCs w:val="20"/>
          <w:lang w:eastAsia="zh-CN"/>
        </w:rPr>
        <w:t>size#A</w:t>
      </w:r>
      <w:proofErr w:type="spellEnd"/>
      <w:r w:rsidRPr="007A214D">
        <w:rPr>
          <w:rFonts w:ascii="Times New Roman" w:hAnsi="Times New Roman"/>
          <w:bCs/>
          <w:sz w:val="20"/>
          <w:szCs w:val="20"/>
          <w:lang w:eastAsia="zh-CN"/>
        </w:rPr>
        <w:t xml:space="preserve"> and CSI payload </w:t>
      </w:r>
      <w:proofErr w:type="spellStart"/>
      <w:r w:rsidRPr="007A214D">
        <w:rPr>
          <w:rFonts w:ascii="Times New Roman" w:hAnsi="Times New Roman"/>
          <w:bCs/>
          <w:sz w:val="20"/>
          <w:szCs w:val="20"/>
          <w:lang w:eastAsia="zh-CN"/>
        </w:rPr>
        <w:t>size#B</w:t>
      </w:r>
      <w:proofErr w:type="spellEnd"/>
      <w:r w:rsidRPr="007A214D">
        <w:rPr>
          <w:rFonts w:ascii="Times New Roman" w:hAnsi="Times New Roman"/>
          <w:bCs/>
          <w:sz w:val="20"/>
          <w:szCs w:val="20"/>
          <w:lang w:eastAsia="zh-CN"/>
        </w:rPr>
        <w:t>, and an appropriate scalability solution is performed to scale the dimension of the AI/ML model, shown by 7 sources (Note *) (6 sources (Note **) showing 0%~2.2% loss, 3 sources (Note ***) showing 2.35%~5.9% loss). The scalability solution is adopted as follows:</w:t>
      </w:r>
    </w:p>
    <w:p w14:paraId="535C39BF"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Pre/post-processing of truncation/padding, adopted by 3 sources (Note ****), showing 0.2%~5.9% loss.</w:t>
      </w:r>
    </w:p>
    <w:p w14:paraId="142043A9"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Various quantization granularities, adopted by 1 source (Note *****), showing 1.8%~4.7% loss.</w:t>
      </w:r>
    </w:p>
    <w:p w14:paraId="34D053C2"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Adaptation layer in the AL/ML model, adopted by 3 sources (Note ******), showing 0%~4.05% loss.</w:t>
      </w:r>
    </w:p>
    <w:p w14:paraId="3729F725"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Note: the above results are based on the following assumptions</w:t>
      </w:r>
    </w:p>
    <w:p w14:paraId="5FFB0CB9"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Precoding matrix is used as the model input.</w:t>
      </w:r>
    </w:p>
    <w:p w14:paraId="3D23FD95"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Training data samples are not quantized, i.e., Float32 is used/represented.</w:t>
      </w:r>
    </w:p>
    <w:p w14:paraId="28C417F2"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1-on-1 joint training is assumed.</w:t>
      </w:r>
    </w:p>
    <w:p w14:paraId="05D75817"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Input/output scalability dimension Case 3 is adopted: A pair of CSI generation part with scalable input/output dimensions and CSI reconstruction part with scalable output and/or input dimensions.</w:t>
      </w:r>
    </w:p>
    <w:p w14:paraId="315B0E2C"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The performance metric is SGCS in linear value for layer 1/2.</w:t>
      </w:r>
    </w:p>
    <w:p w14:paraId="0D3B8115"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 </w:t>
      </w:r>
      <w:r w:rsidRPr="007A214D">
        <w:rPr>
          <w:rFonts w:ascii="Times New Roman" w:hAnsi="Times New Roman"/>
          <w:bCs/>
          <w:iCs/>
          <w:sz w:val="20"/>
          <w:szCs w:val="20"/>
          <w:lang w:eastAsia="zh-CN"/>
        </w:rPr>
        <w:t>Huawei, HiSilicon (R1-2302358), Ericsson (R1-2302918), OPPO (R1-2302540), Fujitsu (R1-2302904), CMCC (R1-2303224), MediaTek (R1-2303336), NTT DOCOMO (R1-2303705).</w:t>
      </w:r>
    </w:p>
    <w:p w14:paraId="3ED3C6F7"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 </w:t>
      </w:r>
      <w:r w:rsidRPr="007A214D">
        <w:rPr>
          <w:rFonts w:ascii="Times New Roman" w:hAnsi="Times New Roman"/>
          <w:bCs/>
          <w:iCs/>
          <w:sz w:val="20"/>
          <w:szCs w:val="20"/>
          <w:lang w:eastAsia="zh-CN"/>
        </w:rPr>
        <w:t>Huawei, HiSilicon (R1-2302358), Ericsson (R1-2302918), Fujitsu (R1-2302904), CMCC (R1-2303224), MediaTek (R1-2303336), NTT DOCOMO (R1-2303705).</w:t>
      </w:r>
    </w:p>
    <w:p w14:paraId="5D84BE61"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Note ***:</w:t>
      </w:r>
      <w:r w:rsidRPr="007A214D">
        <w:rPr>
          <w:rFonts w:ascii="Times New Roman" w:hAnsi="Times New Roman"/>
          <w:bCs/>
          <w:iCs/>
          <w:sz w:val="20"/>
          <w:szCs w:val="20"/>
          <w:lang w:eastAsia="zh-CN"/>
        </w:rPr>
        <w:t xml:space="preserve"> Ericsson (R1-2302918), OPPO (R1-2302540), MediaTek (R1-2303336).</w:t>
      </w:r>
    </w:p>
    <w:p w14:paraId="48888879"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 </w:t>
      </w:r>
      <w:r w:rsidRPr="007A214D">
        <w:rPr>
          <w:rFonts w:ascii="Times New Roman" w:hAnsi="Times New Roman"/>
          <w:bCs/>
          <w:iCs/>
          <w:sz w:val="20"/>
          <w:szCs w:val="20"/>
          <w:lang w:eastAsia="zh-CN"/>
        </w:rPr>
        <w:t>OPPO (R1-2302540), Fujitsu (R1-2302904), CMCC (R1-2303224).</w:t>
      </w:r>
    </w:p>
    <w:p w14:paraId="38E85FC0"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 </w:t>
      </w:r>
      <w:r w:rsidRPr="007A214D">
        <w:rPr>
          <w:rFonts w:ascii="Times New Roman" w:hAnsi="Times New Roman"/>
          <w:bCs/>
          <w:iCs/>
          <w:sz w:val="20"/>
          <w:szCs w:val="20"/>
          <w:lang w:eastAsia="zh-CN"/>
        </w:rPr>
        <w:t>Ericsson (R1-2302918).</w:t>
      </w:r>
    </w:p>
    <w:p w14:paraId="45AE21C4"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 </w:t>
      </w:r>
      <w:r w:rsidRPr="007A214D">
        <w:rPr>
          <w:rFonts w:ascii="Times New Roman" w:hAnsi="Times New Roman"/>
          <w:bCs/>
          <w:iCs/>
          <w:sz w:val="20"/>
          <w:szCs w:val="20"/>
          <w:lang w:eastAsia="zh-CN"/>
        </w:rPr>
        <w:t>Huawei, HiSilicon (R1-2302358), MediaTek (R1-2303336), NTT DOCOMO (R1-2303705).</w:t>
      </w:r>
    </w:p>
    <w:p w14:paraId="44522DF3" w14:textId="77777777" w:rsidR="00770B6B" w:rsidRPr="007A214D" w:rsidRDefault="00770B6B" w:rsidP="007A214D">
      <w:pPr>
        <w:spacing w:after="0"/>
        <w:rPr>
          <w:bCs/>
          <w:lang w:eastAsia="x-none"/>
        </w:rPr>
      </w:pPr>
    </w:p>
    <w:p w14:paraId="7E35FED3" w14:textId="77777777" w:rsidR="00770B6B" w:rsidRPr="009D4C12" w:rsidRDefault="00770B6B" w:rsidP="007A214D">
      <w:pPr>
        <w:spacing w:after="0"/>
        <w:rPr>
          <w:b/>
          <w:lang w:eastAsia="zh-CN"/>
        </w:rPr>
      </w:pPr>
      <w:r w:rsidRPr="009D4C12">
        <w:rPr>
          <w:b/>
          <w:lang w:eastAsia="zh-CN"/>
        </w:rPr>
        <w:t xml:space="preserve">Observation </w:t>
      </w:r>
    </w:p>
    <w:p w14:paraId="787DD74A" w14:textId="77777777" w:rsidR="00770B6B" w:rsidRPr="007A214D" w:rsidRDefault="00770B6B" w:rsidP="007A214D">
      <w:pPr>
        <w:spacing w:after="0"/>
        <w:rPr>
          <w:bCs/>
          <w:lang w:eastAsia="zh-CN"/>
        </w:rPr>
      </w:pPr>
      <w:r w:rsidRPr="007A214D">
        <w:rPr>
          <w:bCs/>
          <w:lang w:eastAsia="zh-CN"/>
        </w:rPr>
        <w:t xml:space="preserve">For the AI/ML based CSI prediction, till the RAN1#112bis-e meeting, </w:t>
      </w:r>
    </w:p>
    <w:p w14:paraId="0EB92ECB"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11 sources (Note *) show that the AI/ML-based CSI prediction outperforms the benchmark of the nearest historical CSI, wherein</w:t>
      </w:r>
    </w:p>
    <w:p w14:paraId="7144CD6D"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5 sources (Note **) show the gain of 14% ~ 26.47% using raw channel matrix as input.</w:t>
      </w:r>
    </w:p>
    <w:p w14:paraId="7789CAD3"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2 sources (Note ***) show the gain of 5.64% ~ 9.49% using precoding matrix as input, which is in general worse than using raw channel matrix as input</w:t>
      </w:r>
    </w:p>
    <w:p w14:paraId="7C370725"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Note 1: spatial consistency is adopted in 1 source (Note ****) and not adopted</w:t>
      </w:r>
      <w:r w:rsidRPr="007A214D">
        <w:rPr>
          <w:rFonts w:ascii="Times New Roman" w:hAnsi="Times New Roman"/>
          <w:bCs/>
          <w:sz w:val="20"/>
          <w:szCs w:val="20"/>
        </w:rPr>
        <w:t xml:space="preserve"> in 5 sources</w:t>
      </w:r>
      <w:r w:rsidRPr="007A214D">
        <w:rPr>
          <w:rFonts w:ascii="Times New Roman" w:hAnsi="Times New Roman"/>
          <w:bCs/>
          <w:sz w:val="20"/>
          <w:szCs w:val="20"/>
          <w:lang w:eastAsia="zh-CN"/>
        </w:rPr>
        <w:t xml:space="preserve"> (Note *****).</w:t>
      </w:r>
    </w:p>
    <w:p w14:paraId="661A1871"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Note 2: the above results are based on the following assumptions</w:t>
      </w:r>
    </w:p>
    <w:p w14:paraId="12288696"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The observation window considers to start as early as 15ms~50ms.</w:t>
      </w:r>
    </w:p>
    <w:p w14:paraId="37BFF2AC"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A future 4ms or 5ms instance from the prediction output is considered for calculating the metric.</w:t>
      </w:r>
    </w:p>
    <w:p w14:paraId="59CD8394"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UE speed is 30km/h.</w:t>
      </w:r>
    </w:p>
    <w:p w14:paraId="3C3DAF77"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The performance metric is SGCS in linear value for layer 1.</w:t>
      </w:r>
    </w:p>
    <w:p w14:paraId="258134E2"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 </w:t>
      </w:r>
      <w:r w:rsidRPr="007A214D">
        <w:rPr>
          <w:rFonts w:ascii="Times New Roman" w:hAnsi="Times New Roman"/>
          <w:bCs/>
          <w:iCs/>
          <w:sz w:val="20"/>
          <w:szCs w:val="20"/>
          <w:lang w:eastAsia="zh-CN"/>
        </w:rPr>
        <w:t xml:space="preserve">Huawei, HiSilicon (R1-2302358), ZTE (R1-2302437), </w:t>
      </w:r>
      <w:proofErr w:type="spellStart"/>
      <w:r w:rsidRPr="007A214D">
        <w:rPr>
          <w:rFonts w:ascii="Times New Roman" w:hAnsi="Times New Roman"/>
          <w:bCs/>
          <w:iCs/>
          <w:sz w:val="20"/>
          <w:szCs w:val="20"/>
          <w:lang w:eastAsia="zh-CN"/>
        </w:rPr>
        <w:t>Spreadtrum</w:t>
      </w:r>
      <w:proofErr w:type="spellEnd"/>
      <w:r w:rsidRPr="007A214D">
        <w:rPr>
          <w:rFonts w:ascii="Times New Roman" w:hAnsi="Times New Roman"/>
          <w:bCs/>
          <w:iCs/>
          <w:sz w:val="20"/>
          <w:szCs w:val="20"/>
          <w:lang w:eastAsia="zh-CN"/>
        </w:rPr>
        <w:t xml:space="preserve"> Communications, BUPT, (R1-2302593), Nokia, Nokia Shanghai Bell (R1-2302628), CATT (R1-2302695), Fujitsu (R1-2302904), Samsung (R1-2303120), ETRI (R1-2303194), CMCC (R1-2303224), NVIDIA (R1-2303435), Apple (R1-2303475).</w:t>
      </w:r>
    </w:p>
    <w:p w14:paraId="68D694F8"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Note **:</w:t>
      </w:r>
      <w:r w:rsidRPr="007A214D">
        <w:rPr>
          <w:rFonts w:ascii="Times New Roman" w:hAnsi="Times New Roman"/>
          <w:bCs/>
          <w:iCs/>
          <w:sz w:val="20"/>
          <w:szCs w:val="20"/>
          <w:lang w:eastAsia="zh-CN"/>
        </w:rPr>
        <w:t xml:space="preserve"> ZTE (R1-2302437), Nokia, Nokia Shanghai Bell (R1-2302628), </w:t>
      </w:r>
      <w:proofErr w:type="spellStart"/>
      <w:r w:rsidRPr="007A214D">
        <w:rPr>
          <w:rFonts w:ascii="Times New Roman" w:hAnsi="Times New Roman"/>
          <w:bCs/>
          <w:iCs/>
          <w:sz w:val="20"/>
          <w:szCs w:val="20"/>
          <w:lang w:eastAsia="zh-CN"/>
        </w:rPr>
        <w:t>Spreadtrum</w:t>
      </w:r>
      <w:proofErr w:type="spellEnd"/>
      <w:r w:rsidRPr="007A214D">
        <w:rPr>
          <w:rFonts w:ascii="Times New Roman" w:hAnsi="Times New Roman"/>
          <w:bCs/>
          <w:iCs/>
          <w:sz w:val="20"/>
          <w:szCs w:val="20"/>
          <w:lang w:eastAsia="zh-CN"/>
        </w:rPr>
        <w:t xml:space="preserve"> Communications, BUPT (R1-2302593), NVIDIA (R1-2303435), Apple (R1-2303475).</w:t>
      </w:r>
    </w:p>
    <w:p w14:paraId="0B1DEA41"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val="de-DE" w:eastAsia="zh-CN"/>
        </w:rPr>
      </w:pPr>
      <w:r w:rsidRPr="007A214D">
        <w:rPr>
          <w:rFonts w:ascii="Times New Roman" w:hAnsi="Times New Roman"/>
          <w:bCs/>
          <w:sz w:val="20"/>
          <w:szCs w:val="20"/>
          <w:lang w:val="de-DE" w:eastAsia="zh-CN"/>
        </w:rPr>
        <w:t xml:space="preserve">Note ***: </w:t>
      </w:r>
      <w:r w:rsidRPr="007A214D">
        <w:rPr>
          <w:rFonts w:ascii="Times New Roman" w:hAnsi="Times New Roman"/>
          <w:bCs/>
          <w:iCs/>
          <w:sz w:val="20"/>
          <w:szCs w:val="20"/>
          <w:lang w:val="de-DE" w:eastAsia="zh-CN"/>
        </w:rPr>
        <w:t>ZTE (R1-2302437), Fujitsu (R1-2302904).</w:t>
      </w:r>
    </w:p>
    <w:p w14:paraId="15B07245"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 </w:t>
      </w:r>
      <w:r w:rsidRPr="007A214D">
        <w:rPr>
          <w:rFonts w:ascii="Times New Roman" w:hAnsi="Times New Roman"/>
          <w:bCs/>
          <w:iCs/>
          <w:sz w:val="20"/>
          <w:szCs w:val="20"/>
          <w:lang w:eastAsia="zh-CN"/>
        </w:rPr>
        <w:t>Nokia, Nokia Shanghai Bell (R1-2302628).</w:t>
      </w:r>
    </w:p>
    <w:p w14:paraId="2D1C6C74"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 xml:space="preserve">Note *****: </w:t>
      </w:r>
      <w:r w:rsidRPr="007A214D">
        <w:rPr>
          <w:rFonts w:ascii="Times New Roman" w:hAnsi="Times New Roman"/>
          <w:bCs/>
          <w:iCs/>
          <w:sz w:val="20"/>
          <w:szCs w:val="20"/>
          <w:lang w:eastAsia="zh-CN"/>
        </w:rPr>
        <w:t>Huawei, HiSilicon (R1-2302358), ZTE (R1-2302437), ETRI (R1-2303194), CMCC (R1-2303224), Apple (R1-2303475).</w:t>
      </w:r>
    </w:p>
    <w:p w14:paraId="36795823" w14:textId="77777777" w:rsidR="00770B6B" w:rsidRPr="007A214D" w:rsidRDefault="00770B6B" w:rsidP="007A214D">
      <w:pPr>
        <w:spacing w:after="0"/>
        <w:rPr>
          <w:bCs/>
          <w:lang w:eastAsia="x-none"/>
        </w:rPr>
      </w:pPr>
    </w:p>
    <w:p w14:paraId="2127446B" w14:textId="77777777" w:rsidR="00770B6B" w:rsidRPr="00FD5B6F" w:rsidRDefault="00770B6B" w:rsidP="007A214D">
      <w:pPr>
        <w:spacing w:after="0"/>
        <w:rPr>
          <w:b/>
          <w:highlight w:val="green"/>
          <w:lang w:eastAsia="zh-CN"/>
        </w:rPr>
      </w:pPr>
      <w:r w:rsidRPr="00FD5B6F">
        <w:rPr>
          <w:b/>
          <w:highlight w:val="green"/>
          <w:lang w:eastAsia="zh-CN"/>
        </w:rPr>
        <w:t>Agreement</w:t>
      </w:r>
    </w:p>
    <w:p w14:paraId="7A788553" w14:textId="77777777" w:rsidR="00770B6B" w:rsidRPr="007A214D" w:rsidRDefault="00770B6B" w:rsidP="007A214D">
      <w:pPr>
        <w:spacing w:after="0"/>
        <w:rPr>
          <w:bCs/>
          <w:lang w:eastAsia="zh-CN"/>
        </w:rPr>
      </w:pPr>
      <w:r w:rsidRPr="007A214D">
        <w:rPr>
          <w:bCs/>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7C9FB3CA"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val="de-DE" w:eastAsia="zh-CN"/>
        </w:rPr>
      </w:pPr>
      <w:r w:rsidRPr="007A214D">
        <w:rPr>
          <w:rFonts w:ascii="Times New Roman" w:hAnsi="Times New Roman"/>
          <w:bCs/>
          <w:sz w:val="20"/>
          <w:szCs w:val="20"/>
          <w:lang w:val="de-DE" w:eastAsia="zh-CN"/>
        </w:rPr>
        <w:t xml:space="preserve">Benchmark: R16 eType II CB; </w:t>
      </w:r>
    </w:p>
    <w:p w14:paraId="15C1494B"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Others can be additionally submitted, e.g., Type I CB.</w:t>
      </w:r>
    </w:p>
    <w:p w14:paraId="33256DEE"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Input/Output type: Eigenvectors of the current CSI</w:t>
      </w:r>
    </w:p>
    <w:p w14:paraId="3DF71954"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lastRenderedPageBreak/>
        <w:t xml:space="preserve">Other can be additionally submitted, e.g., eigenvectors with additional past CSI, </w:t>
      </w:r>
      <w:proofErr w:type="spellStart"/>
      <w:r w:rsidRPr="007A214D">
        <w:rPr>
          <w:rFonts w:ascii="Times New Roman" w:hAnsi="Times New Roman"/>
          <w:bCs/>
          <w:sz w:val="20"/>
          <w:szCs w:val="20"/>
          <w:lang w:eastAsia="zh-CN"/>
        </w:rPr>
        <w:t>eType</w:t>
      </w:r>
      <w:proofErr w:type="spellEnd"/>
      <w:r w:rsidRPr="007A214D">
        <w:rPr>
          <w:rFonts w:ascii="Times New Roman" w:hAnsi="Times New Roman"/>
          <w:bCs/>
          <w:sz w:val="20"/>
          <w:szCs w:val="20"/>
          <w:lang w:eastAsia="zh-CN"/>
        </w:rPr>
        <w:t xml:space="preserve"> II-like input, raw channel matrix, etc.</w:t>
      </w:r>
    </w:p>
    <w:p w14:paraId="4B938B80"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Ground-truth CSI quantization method: Float32, i.e., without quantization</w:t>
      </w:r>
    </w:p>
    <w:p w14:paraId="765B7B1F"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Other high resolution CSI quantization methods can be additionally submitted for comparison, e.g., R16 Type II-like method with new parameters, scalar quantization, etc.</w:t>
      </w:r>
    </w:p>
    <w:p w14:paraId="2E8F5B5C"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Rank/layer adaptation settings for rank&gt;1: Option 3-1, i.e., layer common and rank common</w:t>
      </w:r>
    </w:p>
    <w:p w14:paraId="4CB09F14"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Other rank&gt;1 options can be additionally submitted for comparison, e.g., Option 1-1/1-2/2-1/2-2/3-2.</w:t>
      </w:r>
    </w:p>
    <w:p w14:paraId="2ED3A71F"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Quantization method: quantization-aware training (Case 2-1 or Case 2-2)</w:t>
      </w:r>
    </w:p>
    <w:p w14:paraId="08BF1679"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Quantization non-aware training can be additionally submitted for comparison</w:t>
      </w:r>
    </w:p>
    <w:p w14:paraId="25CDDB01"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SQ and/or VQ is up to companies; companies are encouraged to provide results of various cases for comparison.</w:t>
      </w:r>
    </w:p>
    <w:p w14:paraId="65576DEF"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Performance metric for intermediate KPI: SGCS</w:t>
      </w:r>
    </w:p>
    <w:p w14:paraId="662148FB"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NMSE can be additionally submitted.</w:t>
      </w:r>
    </w:p>
    <w:p w14:paraId="21318E30" w14:textId="77777777" w:rsidR="009D4C12" w:rsidRDefault="009D4C12" w:rsidP="007A214D">
      <w:pPr>
        <w:spacing w:after="0"/>
        <w:rPr>
          <w:bCs/>
          <w:highlight w:val="green"/>
          <w:lang w:eastAsia="zh-CN"/>
        </w:rPr>
      </w:pPr>
    </w:p>
    <w:p w14:paraId="25F9B940" w14:textId="06165117" w:rsidR="00770B6B" w:rsidRPr="009D4C12" w:rsidRDefault="00770B6B" w:rsidP="007A214D">
      <w:pPr>
        <w:spacing w:after="0"/>
        <w:rPr>
          <w:b/>
          <w:highlight w:val="green"/>
          <w:lang w:eastAsia="zh-CN"/>
        </w:rPr>
      </w:pPr>
      <w:r w:rsidRPr="009D4C12">
        <w:rPr>
          <w:b/>
          <w:highlight w:val="green"/>
          <w:lang w:eastAsia="zh-CN"/>
        </w:rPr>
        <w:t>Agreement</w:t>
      </w:r>
    </w:p>
    <w:p w14:paraId="78448D96" w14:textId="77777777" w:rsidR="00770B6B" w:rsidRPr="007A214D" w:rsidRDefault="00770B6B" w:rsidP="007A214D">
      <w:pPr>
        <w:spacing w:after="0"/>
        <w:rPr>
          <w:bCs/>
          <w:lang w:eastAsia="zh-CN"/>
        </w:rPr>
      </w:pPr>
      <w:r w:rsidRPr="007A214D">
        <w:rPr>
          <w:bCs/>
          <w:lang w:eastAsia="zh-CN"/>
        </w:rPr>
        <w:t xml:space="preserve">For the AI/ML based CSI prediction, for the submission of simulation results to the RAN1#113 meeting, </w:t>
      </w:r>
    </w:p>
    <w:p w14:paraId="78F89C50"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for Table 6. Evaluation results for CSI prediction without model generalization/scalability, companies are encouraged to take the following assumptions as baseline for the calibration purpose:</w:t>
      </w:r>
    </w:p>
    <w:p w14:paraId="7491ADC2"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UE speed: 10km/h, 30km/h, 60km/h;</w:t>
      </w:r>
    </w:p>
    <w:p w14:paraId="13C3DFB2" w14:textId="77777777" w:rsidR="00770B6B" w:rsidRPr="007A214D" w:rsidRDefault="00770B6B" w:rsidP="009D4C12">
      <w:pPr>
        <w:pStyle w:val="ListParagraph"/>
        <w:widowControl/>
        <w:numPr>
          <w:ilvl w:val="2"/>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Others can be additionally submitted, e.g., 120km/h.</w:t>
      </w:r>
    </w:p>
    <w:p w14:paraId="5C6958A6"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Input/Output type: Raw channel matrix</w:t>
      </w:r>
    </w:p>
    <w:p w14:paraId="507ABFDB" w14:textId="77777777" w:rsidR="00770B6B" w:rsidRPr="007A214D" w:rsidRDefault="00770B6B" w:rsidP="009D4C12">
      <w:pPr>
        <w:pStyle w:val="ListParagraph"/>
        <w:widowControl/>
        <w:numPr>
          <w:ilvl w:val="2"/>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Other can be additionally submitted, e.g., eigenvectors.</w:t>
      </w:r>
    </w:p>
    <w:p w14:paraId="101F0F73"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Observation window: 5/5ms, 10/5ms</w:t>
      </w:r>
    </w:p>
    <w:p w14:paraId="12A06EEB" w14:textId="77777777" w:rsidR="00770B6B" w:rsidRPr="007A214D" w:rsidRDefault="00770B6B" w:rsidP="009D4C12">
      <w:pPr>
        <w:pStyle w:val="ListParagraph"/>
        <w:widowControl/>
        <w:numPr>
          <w:ilvl w:val="2"/>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Other observation window configurations can be additionally submitted for comparison, e.g., 3/5ms, 4/5ms, 8/2.5ms, 10/4ms, etc.</w:t>
      </w:r>
    </w:p>
    <w:p w14:paraId="2FCBF36E"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Prediction window: 1/5ms/5ms</w:t>
      </w:r>
    </w:p>
    <w:p w14:paraId="3E46966E" w14:textId="77777777" w:rsidR="00770B6B" w:rsidRPr="007A214D" w:rsidRDefault="00770B6B" w:rsidP="009D4C12">
      <w:pPr>
        <w:pStyle w:val="ListParagraph"/>
        <w:widowControl/>
        <w:numPr>
          <w:ilvl w:val="2"/>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Other prediction window configurations can be additionally submitted for comparison, e.g., 3/5ms/5ms, 5/5ms/5ms, 4/2.5ms/2.5ms, 5/4ms/4ms, etc.</w:t>
      </w:r>
    </w:p>
    <w:p w14:paraId="3505E123"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Performance metric for intermediate KPI: SGCS</w:t>
      </w:r>
    </w:p>
    <w:p w14:paraId="3D9ADA20" w14:textId="77777777" w:rsidR="00770B6B" w:rsidRPr="007A214D" w:rsidRDefault="00770B6B" w:rsidP="009D4C12">
      <w:pPr>
        <w:pStyle w:val="ListParagraph"/>
        <w:widowControl/>
        <w:numPr>
          <w:ilvl w:val="2"/>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NMSE can be additionally submitted.</w:t>
      </w:r>
    </w:p>
    <w:p w14:paraId="78AED25E"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Spatial consistency configuration (optional): procedure A with 50m decorrelation distance and channel updating periodicity of 1 ms.</w:t>
      </w:r>
    </w:p>
    <w:p w14:paraId="65C94AB2" w14:textId="77777777" w:rsidR="00770B6B" w:rsidRPr="007A214D" w:rsidRDefault="00770B6B" w:rsidP="009D4C12">
      <w:pPr>
        <w:pStyle w:val="ListParagraph"/>
        <w:widowControl/>
        <w:numPr>
          <w:ilvl w:val="0"/>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for Table 7. Evaluation results for CSI prediction with model generalization, companies are encouraged to take the following assumption as baseline for the calibration purpose:</w:t>
      </w:r>
    </w:p>
    <w:p w14:paraId="764373E4" w14:textId="77777777" w:rsidR="00770B6B" w:rsidRPr="007A214D" w:rsidRDefault="00770B6B" w:rsidP="009D4C12">
      <w:pPr>
        <w:pStyle w:val="ListParagraph"/>
        <w:widowControl/>
        <w:numPr>
          <w:ilvl w:val="1"/>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Performance metric for intermediate KPI: SGCS</w:t>
      </w:r>
    </w:p>
    <w:p w14:paraId="14C1DAE1" w14:textId="77777777" w:rsidR="00770B6B" w:rsidRPr="007A214D" w:rsidRDefault="00770B6B" w:rsidP="009D4C12">
      <w:pPr>
        <w:pStyle w:val="ListParagraph"/>
        <w:widowControl/>
        <w:numPr>
          <w:ilvl w:val="2"/>
          <w:numId w:val="8"/>
        </w:numPr>
        <w:snapToGrid w:val="0"/>
        <w:ind w:leftChars="0"/>
        <w:jc w:val="left"/>
        <w:rPr>
          <w:rFonts w:ascii="Times New Roman" w:hAnsi="Times New Roman"/>
          <w:bCs/>
          <w:sz w:val="20"/>
          <w:szCs w:val="20"/>
          <w:lang w:eastAsia="zh-CN"/>
        </w:rPr>
      </w:pPr>
      <w:r w:rsidRPr="007A214D">
        <w:rPr>
          <w:rFonts w:ascii="Times New Roman" w:hAnsi="Times New Roman"/>
          <w:bCs/>
          <w:sz w:val="20"/>
          <w:szCs w:val="20"/>
          <w:lang w:eastAsia="zh-CN"/>
        </w:rPr>
        <w:t>NMSE can be additionally submitted.</w:t>
      </w:r>
    </w:p>
    <w:p w14:paraId="77B9EAE4" w14:textId="77777777" w:rsidR="00835233" w:rsidRPr="007058EA" w:rsidRDefault="00835233" w:rsidP="00693244">
      <w:pPr>
        <w:overflowPunct/>
        <w:autoSpaceDE/>
        <w:autoSpaceDN/>
        <w:adjustRightInd/>
        <w:spacing w:after="0"/>
        <w:textAlignment w:val="auto"/>
        <w:rPr>
          <w:lang w:val="en-US"/>
        </w:rPr>
      </w:pPr>
    </w:p>
    <w:p w14:paraId="4435A44C" w14:textId="58ECC6BC" w:rsidR="00D17AE5" w:rsidRDefault="00D17AE5" w:rsidP="00D17AE5">
      <w:pPr>
        <w:overflowPunct/>
        <w:autoSpaceDE/>
        <w:autoSpaceDN/>
        <w:adjustRightInd/>
        <w:spacing w:after="0"/>
        <w:textAlignment w:val="auto"/>
      </w:pPr>
    </w:p>
    <w:p w14:paraId="0E90ECF2" w14:textId="7CF6CDF0" w:rsidR="00D17AE5" w:rsidRDefault="00697FC6" w:rsidP="00835591">
      <w:pPr>
        <w:overflowPunct/>
        <w:autoSpaceDE/>
        <w:autoSpaceDN/>
        <w:adjustRightInd/>
        <w:spacing w:after="0"/>
        <w:textAlignment w:val="auto"/>
        <w:rPr>
          <w:b/>
          <w:bCs/>
          <w:u w:val="single"/>
        </w:rPr>
      </w:pPr>
      <w:r w:rsidRPr="00697FC6">
        <w:rPr>
          <w:b/>
          <w:bCs/>
          <w:u w:val="single"/>
        </w:rPr>
        <w:t>Other aspects on AI/ML for CSI feedback enhancement</w:t>
      </w:r>
    </w:p>
    <w:p w14:paraId="234762FB" w14:textId="77777777" w:rsidR="00693244" w:rsidRPr="00697FC6" w:rsidRDefault="00693244" w:rsidP="00D17AE5">
      <w:pPr>
        <w:overflowPunct/>
        <w:autoSpaceDE/>
        <w:autoSpaceDN/>
        <w:adjustRightInd/>
        <w:spacing w:after="0"/>
        <w:textAlignment w:val="auto"/>
        <w:rPr>
          <w:b/>
          <w:bCs/>
          <w:u w:val="single"/>
        </w:rPr>
      </w:pPr>
    </w:p>
    <w:p w14:paraId="75A125BE" w14:textId="77777777" w:rsidR="00182E73" w:rsidRPr="00182E73" w:rsidRDefault="00182E73" w:rsidP="00182E73">
      <w:pPr>
        <w:spacing w:after="0"/>
        <w:rPr>
          <w:b/>
          <w:bCs/>
          <w:highlight w:val="green"/>
          <w:lang w:eastAsia="x-none"/>
        </w:rPr>
      </w:pPr>
      <w:r w:rsidRPr="00182E73">
        <w:rPr>
          <w:b/>
          <w:bCs/>
          <w:highlight w:val="green"/>
          <w:lang w:eastAsia="x-none"/>
        </w:rPr>
        <w:t>Agreement</w:t>
      </w:r>
    </w:p>
    <w:p w14:paraId="4231E7E7" w14:textId="77777777" w:rsidR="00182E73" w:rsidRPr="00182E73" w:rsidRDefault="00182E73" w:rsidP="00182E73">
      <w:pPr>
        <w:spacing w:after="0"/>
        <w:rPr>
          <w:lang w:eastAsia="x-none"/>
        </w:rPr>
      </w:pPr>
      <w:r w:rsidRPr="00182E73">
        <w:rPr>
          <w:lang w:eastAsia="x-none"/>
        </w:rPr>
        <w:t xml:space="preserve">The study of AI/ML based CSI compression should be based on the legacy CSI feedback </w:t>
      </w:r>
      <w:proofErr w:type="spellStart"/>
      <w:r w:rsidRPr="00182E73">
        <w:rPr>
          <w:lang w:eastAsia="x-none"/>
        </w:rPr>
        <w:t>signaling</w:t>
      </w:r>
      <w:proofErr w:type="spellEnd"/>
      <w:r w:rsidRPr="00182E73">
        <w:rPr>
          <w:lang w:eastAsia="x-none"/>
        </w:rPr>
        <w:t xml:space="preserve"> framework. Further study potential specification enhancement on </w:t>
      </w:r>
    </w:p>
    <w:p w14:paraId="0F9A68C1" w14:textId="77777777" w:rsidR="00182E73" w:rsidRPr="00182E73" w:rsidRDefault="00182E73" w:rsidP="00D15AA7">
      <w:pPr>
        <w:pStyle w:val="ListParagraph"/>
        <w:widowControl/>
        <w:numPr>
          <w:ilvl w:val="0"/>
          <w:numId w:val="42"/>
        </w:numPr>
        <w:overflowPunct w:val="0"/>
        <w:autoSpaceDE w:val="0"/>
        <w:autoSpaceDN w:val="0"/>
        <w:adjustRightInd w:val="0"/>
        <w:ind w:leftChars="105" w:left="570"/>
        <w:jc w:val="left"/>
        <w:textAlignment w:val="baseline"/>
        <w:rPr>
          <w:rFonts w:ascii="Times New Roman" w:hAnsi="Times New Roman"/>
          <w:sz w:val="20"/>
          <w:szCs w:val="20"/>
        </w:rPr>
      </w:pPr>
      <w:r w:rsidRPr="00182E73">
        <w:rPr>
          <w:rFonts w:ascii="Times New Roman" w:hAnsi="Times New Roman"/>
          <w:sz w:val="20"/>
          <w:szCs w:val="20"/>
        </w:rPr>
        <w:t>CSI-RS configurations (No discussion on CSI-RS pattern design enhancements)</w:t>
      </w:r>
    </w:p>
    <w:p w14:paraId="31B173CE" w14:textId="77777777" w:rsidR="00182E73" w:rsidRPr="00182E73" w:rsidRDefault="00182E73" w:rsidP="00D15AA7">
      <w:pPr>
        <w:pStyle w:val="ListParagraph"/>
        <w:widowControl/>
        <w:numPr>
          <w:ilvl w:val="0"/>
          <w:numId w:val="42"/>
        </w:numPr>
        <w:overflowPunct w:val="0"/>
        <w:autoSpaceDE w:val="0"/>
        <w:autoSpaceDN w:val="0"/>
        <w:adjustRightInd w:val="0"/>
        <w:ind w:leftChars="105" w:left="570"/>
        <w:jc w:val="left"/>
        <w:textAlignment w:val="baseline"/>
        <w:rPr>
          <w:rFonts w:ascii="Times New Roman" w:hAnsi="Times New Roman"/>
          <w:sz w:val="20"/>
          <w:szCs w:val="20"/>
        </w:rPr>
      </w:pPr>
      <w:r w:rsidRPr="00182E73">
        <w:rPr>
          <w:rFonts w:ascii="Times New Roman" w:hAnsi="Times New Roman"/>
          <w:sz w:val="20"/>
          <w:szCs w:val="20"/>
        </w:rPr>
        <w:t xml:space="preserve">CSI reporting configurations </w:t>
      </w:r>
    </w:p>
    <w:p w14:paraId="7FB46872" w14:textId="77777777" w:rsidR="00182E73" w:rsidRPr="00182E73" w:rsidRDefault="00182E73" w:rsidP="00D15AA7">
      <w:pPr>
        <w:pStyle w:val="ListParagraph"/>
        <w:widowControl/>
        <w:numPr>
          <w:ilvl w:val="0"/>
          <w:numId w:val="42"/>
        </w:numPr>
        <w:overflowPunct w:val="0"/>
        <w:autoSpaceDE w:val="0"/>
        <w:autoSpaceDN w:val="0"/>
        <w:adjustRightInd w:val="0"/>
        <w:ind w:leftChars="105" w:left="570"/>
        <w:jc w:val="left"/>
        <w:textAlignment w:val="baseline"/>
        <w:rPr>
          <w:rFonts w:ascii="Times New Roman" w:hAnsi="Times New Roman"/>
          <w:sz w:val="20"/>
          <w:szCs w:val="20"/>
        </w:rPr>
      </w:pPr>
      <w:r w:rsidRPr="00182E73">
        <w:rPr>
          <w:rFonts w:ascii="Times New Roman" w:hAnsi="Times New Roman"/>
          <w:sz w:val="20"/>
          <w:szCs w:val="20"/>
        </w:rPr>
        <w:t>CSI report UCI mapping/priority/omission</w:t>
      </w:r>
    </w:p>
    <w:p w14:paraId="4717C99C" w14:textId="77777777" w:rsidR="00182E73" w:rsidRPr="00182E73" w:rsidRDefault="00182E73" w:rsidP="00D15AA7">
      <w:pPr>
        <w:pStyle w:val="ListParagraph"/>
        <w:widowControl/>
        <w:numPr>
          <w:ilvl w:val="0"/>
          <w:numId w:val="42"/>
        </w:numPr>
        <w:overflowPunct w:val="0"/>
        <w:autoSpaceDE w:val="0"/>
        <w:autoSpaceDN w:val="0"/>
        <w:adjustRightInd w:val="0"/>
        <w:ind w:leftChars="105" w:left="570"/>
        <w:jc w:val="left"/>
        <w:textAlignment w:val="baseline"/>
        <w:rPr>
          <w:rFonts w:ascii="Times New Roman" w:hAnsi="Times New Roman"/>
          <w:sz w:val="20"/>
          <w:szCs w:val="20"/>
        </w:rPr>
      </w:pPr>
      <w:r w:rsidRPr="00182E73">
        <w:rPr>
          <w:rFonts w:ascii="Times New Roman" w:hAnsi="Times New Roman"/>
          <w:sz w:val="20"/>
          <w:szCs w:val="20"/>
        </w:rPr>
        <w:t xml:space="preserve">CSI processing procedures.   </w:t>
      </w:r>
    </w:p>
    <w:p w14:paraId="769E4A99" w14:textId="77777777" w:rsidR="00182E73" w:rsidRPr="00182E73" w:rsidRDefault="00182E73" w:rsidP="00D15AA7">
      <w:pPr>
        <w:pStyle w:val="ListParagraph"/>
        <w:widowControl/>
        <w:numPr>
          <w:ilvl w:val="0"/>
          <w:numId w:val="42"/>
        </w:numPr>
        <w:overflowPunct w:val="0"/>
        <w:autoSpaceDE w:val="0"/>
        <w:autoSpaceDN w:val="0"/>
        <w:adjustRightInd w:val="0"/>
        <w:ind w:leftChars="105" w:left="570"/>
        <w:jc w:val="left"/>
        <w:textAlignment w:val="baseline"/>
        <w:rPr>
          <w:rFonts w:ascii="Times New Roman" w:hAnsi="Times New Roman"/>
          <w:sz w:val="20"/>
          <w:szCs w:val="20"/>
        </w:rPr>
      </w:pPr>
      <w:r w:rsidRPr="00182E73">
        <w:rPr>
          <w:rFonts w:ascii="Times New Roman" w:hAnsi="Times New Roman"/>
          <w:sz w:val="20"/>
          <w:szCs w:val="20"/>
        </w:rPr>
        <w:t xml:space="preserve">Other aspects are not precluded. </w:t>
      </w:r>
    </w:p>
    <w:p w14:paraId="6FB8BC51" w14:textId="77777777" w:rsidR="00182E73" w:rsidRDefault="00182E73" w:rsidP="00182E73">
      <w:pPr>
        <w:spacing w:after="0"/>
        <w:rPr>
          <w:highlight w:val="green"/>
          <w:lang w:eastAsia="x-none"/>
        </w:rPr>
      </w:pPr>
    </w:p>
    <w:p w14:paraId="31A0C31F" w14:textId="1965C163" w:rsidR="00182E73" w:rsidRPr="00182E73" w:rsidRDefault="00182E73" w:rsidP="00182E73">
      <w:pPr>
        <w:spacing w:after="0"/>
        <w:rPr>
          <w:b/>
          <w:bCs/>
          <w:highlight w:val="green"/>
          <w:lang w:eastAsia="x-none"/>
        </w:rPr>
      </w:pPr>
      <w:r w:rsidRPr="00182E73">
        <w:rPr>
          <w:b/>
          <w:bCs/>
          <w:highlight w:val="green"/>
          <w:lang w:eastAsia="x-none"/>
        </w:rPr>
        <w:t>Agreement</w:t>
      </w:r>
    </w:p>
    <w:p w14:paraId="7F6A59B2" w14:textId="77777777" w:rsidR="00182E73" w:rsidRPr="00182E73" w:rsidRDefault="00182E73" w:rsidP="00182E73">
      <w:pPr>
        <w:spacing w:after="0"/>
        <w:rPr>
          <w:lang w:eastAsia="x-none"/>
        </w:rPr>
      </w:pPr>
      <w:r w:rsidRPr="00182E73">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4E7D3430" w14:textId="77777777" w:rsidR="00182E73" w:rsidRPr="00182E73" w:rsidRDefault="00182E73" w:rsidP="00182E73">
      <w:pPr>
        <w:spacing w:after="0"/>
        <w:rPr>
          <w:lang w:eastAsia="x-none"/>
        </w:rPr>
      </w:pPr>
    </w:p>
    <w:p w14:paraId="34480395" w14:textId="77777777" w:rsidR="00182E73" w:rsidRPr="00182E73" w:rsidRDefault="00182E73" w:rsidP="00182E73">
      <w:pPr>
        <w:tabs>
          <w:tab w:val="left" w:pos="990"/>
        </w:tabs>
        <w:spacing w:after="0"/>
        <w:rPr>
          <w:b/>
          <w:bCs/>
          <w:highlight w:val="green"/>
          <w:lang w:eastAsia="x-none"/>
        </w:rPr>
      </w:pPr>
      <w:r w:rsidRPr="00182E73">
        <w:rPr>
          <w:b/>
          <w:bCs/>
          <w:highlight w:val="green"/>
          <w:lang w:eastAsia="x-none"/>
        </w:rPr>
        <w:t>Agreement</w:t>
      </w:r>
    </w:p>
    <w:p w14:paraId="49BE456B" w14:textId="77777777" w:rsidR="00182E73" w:rsidRPr="00182E73" w:rsidRDefault="00182E73" w:rsidP="00182E73">
      <w:pPr>
        <w:tabs>
          <w:tab w:val="left" w:pos="990"/>
        </w:tabs>
        <w:spacing w:after="0"/>
        <w:rPr>
          <w:lang w:eastAsia="x-none"/>
        </w:rPr>
      </w:pPr>
      <w:r w:rsidRPr="00182E73">
        <w:rPr>
          <w:lang w:eastAsia="x-none"/>
        </w:rPr>
        <w:t>In CSI prediction using UE-side model use case, whether to address the potential spec impact of CSI prediction depends on RAN#100 final conclusion, focusing on the following</w:t>
      </w:r>
    </w:p>
    <w:p w14:paraId="2379EEFE" w14:textId="77777777" w:rsidR="00182E73" w:rsidRPr="00182E73" w:rsidRDefault="00182E73" w:rsidP="00D15AA7">
      <w:pPr>
        <w:pStyle w:val="ListParagraph"/>
        <w:widowControl/>
        <w:numPr>
          <w:ilvl w:val="0"/>
          <w:numId w:val="43"/>
        </w:numPr>
        <w:overflowPunct w:val="0"/>
        <w:autoSpaceDE w:val="0"/>
        <w:autoSpaceDN w:val="0"/>
        <w:adjustRightInd w:val="0"/>
        <w:ind w:leftChars="105" w:left="570"/>
        <w:jc w:val="left"/>
        <w:textAlignment w:val="baseline"/>
        <w:rPr>
          <w:rFonts w:ascii="Times New Roman" w:hAnsi="Times New Roman"/>
          <w:sz w:val="20"/>
          <w:szCs w:val="20"/>
        </w:rPr>
      </w:pPr>
      <w:r w:rsidRPr="00182E73">
        <w:rPr>
          <w:rFonts w:ascii="Times New Roman" w:hAnsi="Times New Roman"/>
          <w:sz w:val="20"/>
          <w:szCs w:val="20"/>
        </w:rPr>
        <w:t xml:space="preserve">data collection procedure, mainly including RS configuration, measurement and report configuration, </w:t>
      </w:r>
      <w:proofErr w:type="spellStart"/>
      <w:r w:rsidRPr="00182E73">
        <w:rPr>
          <w:rFonts w:ascii="Times New Roman" w:hAnsi="Times New Roman"/>
          <w:sz w:val="20"/>
          <w:szCs w:val="20"/>
        </w:rPr>
        <w:t>resusing</w:t>
      </w:r>
      <w:proofErr w:type="spellEnd"/>
      <w:r w:rsidRPr="00182E73">
        <w:rPr>
          <w:rFonts w:ascii="Times New Roman" w:hAnsi="Times New Roman"/>
          <w:sz w:val="20"/>
          <w:szCs w:val="20"/>
        </w:rPr>
        <w:t xml:space="preserve"> as much as possible what is defined for UE side use cases</w:t>
      </w:r>
    </w:p>
    <w:p w14:paraId="17D246F0" w14:textId="77777777" w:rsidR="00182E73" w:rsidRPr="00182E73" w:rsidRDefault="00182E73" w:rsidP="00D15AA7">
      <w:pPr>
        <w:pStyle w:val="ListParagraph"/>
        <w:widowControl/>
        <w:numPr>
          <w:ilvl w:val="0"/>
          <w:numId w:val="43"/>
        </w:numPr>
        <w:overflowPunct w:val="0"/>
        <w:autoSpaceDE w:val="0"/>
        <w:autoSpaceDN w:val="0"/>
        <w:adjustRightInd w:val="0"/>
        <w:ind w:leftChars="105" w:left="570"/>
        <w:jc w:val="left"/>
        <w:textAlignment w:val="baseline"/>
        <w:rPr>
          <w:rFonts w:ascii="Times New Roman" w:hAnsi="Times New Roman"/>
          <w:sz w:val="20"/>
          <w:szCs w:val="20"/>
        </w:rPr>
      </w:pPr>
      <w:r w:rsidRPr="00182E73">
        <w:rPr>
          <w:rFonts w:ascii="Times New Roman" w:hAnsi="Times New Roman"/>
          <w:sz w:val="20"/>
          <w:szCs w:val="20"/>
        </w:rPr>
        <w:t>monitoring procedure and metric for AI-based CSI prediction.</w:t>
      </w:r>
    </w:p>
    <w:p w14:paraId="78F835A8" w14:textId="77777777" w:rsidR="00182E73" w:rsidRPr="00182E73" w:rsidRDefault="00182E73" w:rsidP="00D15AA7">
      <w:pPr>
        <w:pStyle w:val="ListParagraph"/>
        <w:widowControl/>
        <w:numPr>
          <w:ilvl w:val="0"/>
          <w:numId w:val="43"/>
        </w:numPr>
        <w:overflowPunct w:val="0"/>
        <w:autoSpaceDE w:val="0"/>
        <w:autoSpaceDN w:val="0"/>
        <w:adjustRightInd w:val="0"/>
        <w:ind w:leftChars="105" w:left="570"/>
        <w:jc w:val="left"/>
        <w:textAlignment w:val="baseline"/>
        <w:rPr>
          <w:rFonts w:ascii="Times New Roman" w:hAnsi="Times New Roman"/>
          <w:sz w:val="20"/>
          <w:szCs w:val="20"/>
        </w:rPr>
      </w:pPr>
      <w:r w:rsidRPr="00182E73">
        <w:rPr>
          <w:rFonts w:ascii="Times New Roman" w:hAnsi="Times New Roman"/>
          <w:sz w:val="20"/>
          <w:szCs w:val="20"/>
        </w:rPr>
        <w:t>Model/functionality selection/switching and finetuning procedure.</w:t>
      </w:r>
    </w:p>
    <w:p w14:paraId="652F7161" w14:textId="77777777" w:rsidR="00182E73" w:rsidRPr="00182E73" w:rsidRDefault="00182E73" w:rsidP="00D15AA7">
      <w:pPr>
        <w:pStyle w:val="ListParagraph"/>
        <w:widowControl/>
        <w:numPr>
          <w:ilvl w:val="0"/>
          <w:numId w:val="43"/>
        </w:numPr>
        <w:overflowPunct w:val="0"/>
        <w:autoSpaceDE w:val="0"/>
        <w:autoSpaceDN w:val="0"/>
        <w:adjustRightInd w:val="0"/>
        <w:ind w:leftChars="105" w:left="570"/>
        <w:jc w:val="left"/>
        <w:textAlignment w:val="baseline"/>
        <w:rPr>
          <w:rFonts w:ascii="Times New Roman" w:hAnsi="Times New Roman"/>
          <w:sz w:val="20"/>
          <w:szCs w:val="20"/>
        </w:rPr>
      </w:pPr>
      <w:r w:rsidRPr="00182E73">
        <w:rPr>
          <w:rFonts w:ascii="Times New Roman" w:hAnsi="Times New Roman"/>
          <w:sz w:val="20"/>
          <w:szCs w:val="20"/>
        </w:rPr>
        <w:t>Note: Discussion on potential specification impact is limited to aspects which would NOT duplicate the work in Rel-18 MIMO WI.</w:t>
      </w:r>
    </w:p>
    <w:p w14:paraId="681D801C" w14:textId="77777777" w:rsidR="00182E73" w:rsidRPr="00182E73" w:rsidRDefault="00182E73" w:rsidP="00D15AA7">
      <w:pPr>
        <w:pStyle w:val="ListParagraph"/>
        <w:widowControl/>
        <w:numPr>
          <w:ilvl w:val="0"/>
          <w:numId w:val="43"/>
        </w:numPr>
        <w:overflowPunct w:val="0"/>
        <w:autoSpaceDE w:val="0"/>
        <w:autoSpaceDN w:val="0"/>
        <w:adjustRightInd w:val="0"/>
        <w:ind w:leftChars="105" w:left="570"/>
        <w:jc w:val="left"/>
        <w:textAlignment w:val="baseline"/>
        <w:rPr>
          <w:rFonts w:ascii="Times New Roman" w:eastAsia="Malgun Gothic" w:hAnsi="Times New Roman"/>
          <w:b/>
          <w:bCs/>
          <w:i/>
          <w:iCs/>
          <w:color w:val="000000"/>
          <w:sz w:val="20"/>
          <w:szCs w:val="20"/>
        </w:rPr>
      </w:pPr>
      <w:r w:rsidRPr="00182E73">
        <w:rPr>
          <w:rFonts w:ascii="Times New Roman" w:hAnsi="Times New Roman"/>
          <w:sz w:val="20"/>
          <w:szCs w:val="20"/>
        </w:rPr>
        <w:t xml:space="preserve">Note: Minimize LCM related potential specification impact discussion that follow the high-level principle of other one-sided model sub-cases. </w:t>
      </w:r>
      <w:r w:rsidRPr="00182E73">
        <w:rPr>
          <w:rFonts w:ascii="Times New Roman" w:eastAsia="Malgun Gothic" w:hAnsi="Times New Roman"/>
          <w:b/>
          <w:bCs/>
          <w:i/>
          <w:iCs/>
          <w:color w:val="000000"/>
          <w:sz w:val="20"/>
          <w:szCs w:val="20"/>
        </w:rPr>
        <w:t xml:space="preserve"> </w:t>
      </w:r>
    </w:p>
    <w:p w14:paraId="4EC8A543" w14:textId="77777777" w:rsidR="00182E73" w:rsidRPr="00182E73" w:rsidRDefault="00182E73" w:rsidP="00182E73">
      <w:pPr>
        <w:spacing w:after="0"/>
        <w:rPr>
          <w:lang w:eastAsia="x-none"/>
        </w:rPr>
      </w:pPr>
    </w:p>
    <w:p w14:paraId="0278D52F" w14:textId="77777777" w:rsidR="00182E73" w:rsidRPr="00182E73" w:rsidRDefault="00182E73" w:rsidP="00182E73">
      <w:pPr>
        <w:spacing w:after="0"/>
        <w:rPr>
          <w:rFonts w:eastAsia="DengXian"/>
          <w:b/>
          <w:bCs/>
          <w:highlight w:val="green"/>
          <w:lang w:eastAsia="zh-CN"/>
        </w:rPr>
      </w:pPr>
      <w:r w:rsidRPr="00182E73">
        <w:rPr>
          <w:rFonts w:eastAsia="DengXian"/>
          <w:b/>
          <w:bCs/>
          <w:highlight w:val="green"/>
          <w:lang w:eastAsia="zh-CN"/>
        </w:rPr>
        <w:t>Agreement</w:t>
      </w:r>
    </w:p>
    <w:p w14:paraId="70971761" w14:textId="77777777" w:rsidR="00182E73" w:rsidRPr="00341817" w:rsidRDefault="00182E73" w:rsidP="00182E73">
      <w:pPr>
        <w:spacing w:after="0"/>
        <w:jc w:val="both"/>
        <w:rPr>
          <w:rFonts w:eastAsia="Malgun Gothic"/>
        </w:rPr>
      </w:pPr>
      <w:r w:rsidRPr="00341817">
        <w:rPr>
          <w:rFonts w:eastAsia="Malgun Gothic"/>
        </w:rPr>
        <w:t xml:space="preserve">In CSI compression using two-sided model use case, for NW-side monitoring, further study the </w:t>
      </w:r>
      <w:r w:rsidRPr="00341817">
        <w:rPr>
          <w:rFonts w:eastAsia="DengXian"/>
        </w:rPr>
        <w:t xml:space="preserve">necessity, </w:t>
      </w:r>
      <w:r w:rsidRPr="00341817">
        <w:rPr>
          <w:rFonts w:eastAsia="Malgun Gothic"/>
        </w:rPr>
        <w:t>feasibility</w:t>
      </w:r>
      <w:r w:rsidRPr="00341817">
        <w:rPr>
          <w:rFonts w:eastAsia="Malgun Gothic"/>
          <w:color w:val="000000"/>
        </w:rPr>
        <w:t xml:space="preserve"> and </w:t>
      </w:r>
      <w:r w:rsidRPr="00341817">
        <w:rPr>
          <w:rFonts w:eastAsia="Malgun Gothic"/>
        </w:rPr>
        <w:t>potential specification impact to enable performance monitoring using an existing CSI feedback scheme as the reference.</w:t>
      </w:r>
    </w:p>
    <w:p w14:paraId="6F68E3FE" w14:textId="77777777" w:rsidR="00182E73" w:rsidRPr="00341817" w:rsidRDefault="00182E73" w:rsidP="00D15AA7">
      <w:pPr>
        <w:pStyle w:val="ListParagraph"/>
        <w:widowControl/>
        <w:numPr>
          <w:ilvl w:val="0"/>
          <w:numId w:val="43"/>
        </w:numPr>
        <w:overflowPunct w:val="0"/>
        <w:autoSpaceDE w:val="0"/>
        <w:autoSpaceDN w:val="0"/>
        <w:adjustRightInd w:val="0"/>
        <w:ind w:leftChars="0"/>
        <w:jc w:val="left"/>
        <w:textAlignment w:val="baseline"/>
        <w:rPr>
          <w:rFonts w:ascii="Times New Roman" w:eastAsia="Malgun Gothic" w:hAnsi="Times New Roman"/>
          <w:color w:val="000000"/>
          <w:sz w:val="20"/>
          <w:szCs w:val="20"/>
        </w:rPr>
      </w:pPr>
      <w:r w:rsidRPr="00341817">
        <w:rPr>
          <w:rFonts w:ascii="Times New Roman" w:eastAsia="Malgun Gothic" w:hAnsi="Times New Roman"/>
          <w:color w:val="000000"/>
          <w:sz w:val="20"/>
          <w:szCs w:val="20"/>
        </w:rPr>
        <w:t>The association between AI/ML scheme and existing CSI feedback scheme for monitoring</w:t>
      </w:r>
    </w:p>
    <w:p w14:paraId="25FF6C81" w14:textId="77777777" w:rsidR="00182E73" w:rsidRPr="00341817" w:rsidRDefault="00182E73" w:rsidP="00D15AA7">
      <w:pPr>
        <w:pStyle w:val="ListParagraph"/>
        <w:widowControl/>
        <w:numPr>
          <w:ilvl w:val="0"/>
          <w:numId w:val="43"/>
        </w:numPr>
        <w:overflowPunct w:val="0"/>
        <w:autoSpaceDE w:val="0"/>
        <w:autoSpaceDN w:val="0"/>
        <w:adjustRightInd w:val="0"/>
        <w:ind w:leftChars="0"/>
        <w:jc w:val="left"/>
        <w:textAlignment w:val="baseline"/>
        <w:rPr>
          <w:rFonts w:ascii="Times New Roman" w:eastAsia="Malgun Gothic" w:hAnsi="Times New Roman"/>
          <w:color w:val="000000"/>
          <w:sz w:val="20"/>
          <w:szCs w:val="20"/>
        </w:rPr>
      </w:pPr>
      <w:r w:rsidRPr="00341817">
        <w:rPr>
          <w:rFonts w:ascii="Times New Roman" w:eastAsia="Malgun Gothic" w:hAnsi="Times New Roman"/>
          <w:color w:val="000000"/>
          <w:sz w:val="20"/>
          <w:szCs w:val="20"/>
        </w:rPr>
        <w:t>Note: The metric for monitoring and comparison includes intermediate KPI and eventual KPI.</w:t>
      </w:r>
    </w:p>
    <w:p w14:paraId="52F253A0" w14:textId="77777777" w:rsidR="00182E73" w:rsidRPr="00341817" w:rsidRDefault="00182E73" w:rsidP="00D15AA7">
      <w:pPr>
        <w:pStyle w:val="ListParagraph"/>
        <w:widowControl/>
        <w:numPr>
          <w:ilvl w:val="0"/>
          <w:numId w:val="43"/>
        </w:numPr>
        <w:overflowPunct w:val="0"/>
        <w:autoSpaceDE w:val="0"/>
        <w:autoSpaceDN w:val="0"/>
        <w:adjustRightInd w:val="0"/>
        <w:ind w:leftChars="0"/>
        <w:jc w:val="left"/>
        <w:textAlignment w:val="baseline"/>
        <w:rPr>
          <w:rFonts w:ascii="Times New Roman" w:eastAsia="Malgun Gothic" w:hAnsi="Times New Roman"/>
          <w:color w:val="000000"/>
          <w:sz w:val="20"/>
          <w:szCs w:val="20"/>
        </w:rPr>
      </w:pPr>
      <w:r w:rsidRPr="00341817">
        <w:rPr>
          <w:rFonts w:ascii="Times New Roman" w:eastAsia="Malgun Gothic" w:hAnsi="Times New Roman"/>
          <w:color w:val="000000"/>
          <w:sz w:val="20"/>
          <w:szCs w:val="20"/>
        </w:rPr>
        <w:t>Other aspects are not precluded.</w:t>
      </w:r>
    </w:p>
    <w:p w14:paraId="357EF4E5" w14:textId="77777777" w:rsidR="00182E73" w:rsidRPr="00182E73" w:rsidRDefault="00182E73" w:rsidP="00182E73">
      <w:pPr>
        <w:spacing w:after="0"/>
        <w:rPr>
          <w:lang w:eastAsia="x-none"/>
        </w:rPr>
      </w:pPr>
    </w:p>
    <w:p w14:paraId="42D172AA" w14:textId="77777777" w:rsidR="00182E73" w:rsidRPr="00182E73" w:rsidRDefault="00182E73" w:rsidP="00182E73">
      <w:pPr>
        <w:pStyle w:val="3GPPNormalText"/>
        <w:spacing w:after="0"/>
        <w:rPr>
          <w:b/>
          <w:bCs/>
          <w:sz w:val="20"/>
          <w:szCs w:val="20"/>
          <w:lang w:val="en-US"/>
        </w:rPr>
      </w:pPr>
      <w:r w:rsidRPr="00182E73">
        <w:rPr>
          <w:b/>
          <w:bCs/>
          <w:sz w:val="20"/>
          <w:szCs w:val="20"/>
          <w:lang w:val="en-US"/>
        </w:rPr>
        <w:t>Conclusion</w:t>
      </w:r>
    </w:p>
    <w:p w14:paraId="7828B9FF" w14:textId="77777777" w:rsidR="00182E73" w:rsidRPr="00182E73" w:rsidRDefault="00182E73" w:rsidP="00182E73">
      <w:pPr>
        <w:spacing w:after="0"/>
        <w:rPr>
          <w:color w:val="000000"/>
        </w:rPr>
      </w:pPr>
      <w:r w:rsidRPr="00182E73">
        <w:rPr>
          <w:color w:val="000000"/>
        </w:rPr>
        <w:t>In CSI compression using two-sided model use case, gradient-exchange based sequential training over the air interface is deprioritized in R18 SI. </w:t>
      </w:r>
      <w:r w:rsidRPr="00182E73">
        <w:rPr>
          <w:b/>
          <w:bCs/>
          <w:i/>
          <w:iCs/>
          <w:color w:val="000000"/>
        </w:rPr>
        <w:t>  </w:t>
      </w:r>
    </w:p>
    <w:p w14:paraId="06BE8468" w14:textId="77777777" w:rsidR="00182E73" w:rsidRPr="00182E73" w:rsidRDefault="00182E73" w:rsidP="00182E73">
      <w:pPr>
        <w:spacing w:after="0"/>
      </w:pPr>
    </w:p>
    <w:p w14:paraId="55EA2D99" w14:textId="77777777" w:rsidR="00182E73" w:rsidRPr="00182E73" w:rsidRDefault="00182E73" w:rsidP="00182E73">
      <w:pPr>
        <w:pStyle w:val="3GPPNormalText"/>
        <w:spacing w:after="0"/>
        <w:rPr>
          <w:b/>
          <w:bCs/>
          <w:sz w:val="20"/>
          <w:szCs w:val="20"/>
          <w:highlight w:val="green"/>
          <w:lang w:val="en-US"/>
        </w:rPr>
      </w:pPr>
      <w:r w:rsidRPr="00182E73">
        <w:rPr>
          <w:b/>
          <w:bCs/>
          <w:sz w:val="20"/>
          <w:szCs w:val="20"/>
          <w:highlight w:val="green"/>
          <w:lang w:val="en-US"/>
        </w:rPr>
        <w:t>Agreement</w:t>
      </w:r>
    </w:p>
    <w:p w14:paraId="13E419AE" w14:textId="77777777" w:rsidR="00182E73" w:rsidRPr="00182E73" w:rsidRDefault="00182E73" w:rsidP="00182E73">
      <w:pPr>
        <w:spacing w:after="0"/>
      </w:pPr>
      <w:r w:rsidRPr="00182E73">
        <w:t>In CSI compression using two-sided model use case, further study the necessity and potential specification impact of the following aspects related to the ground truth CSI format for NW side data collection for model training:   </w:t>
      </w:r>
    </w:p>
    <w:p w14:paraId="30B9EC8C" w14:textId="701F56E3" w:rsidR="00182E73" w:rsidRPr="00182E73" w:rsidRDefault="00182E73" w:rsidP="00D15AA7">
      <w:pPr>
        <w:pStyle w:val="ListParagraph"/>
        <w:numPr>
          <w:ilvl w:val="0"/>
          <w:numId w:val="44"/>
        </w:numPr>
        <w:ind w:leftChars="0" w:hanging="180"/>
        <w:rPr>
          <w:rFonts w:ascii="Times New Roman" w:hAnsi="Times New Roman"/>
          <w:sz w:val="20"/>
          <w:szCs w:val="20"/>
        </w:rPr>
      </w:pPr>
      <w:r w:rsidRPr="00182E73">
        <w:rPr>
          <w:rFonts w:ascii="Times New Roman" w:hAnsi="Times New Roman"/>
          <w:sz w:val="20"/>
          <w:szCs w:val="20"/>
        </w:rPr>
        <w:t>Scalar quantization for ground-truth CSI</w:t>
      </w:r>
    </w:p>
    <w:p w14:paraId="67B48382" w14:textId="71F106A5" w:rsidR="00182E73" w:rsidRPr="00182E73" w:rsidRDefault="00182E73" w:rsidP="00D15AA7">
      <w:pPr>
        <w:pStyle w:val="ListParagraph"/>
        <w:numPr>
          <w:ilvl w:val="1"/>
          <w:numId w:val="44"/>
        </w:numPr>
        <w:ind w:leftChars="0" w:left="900" w:hanging="270"/>
        <w:rPr>
          <w:rFonts w:ascii="Times New Roman" w:hAnsi="Times New Roman"/>
          <w:sz w:val="20"/>
          <w:szCs w:val="20"/>
        </w:rPr>
      </w:pPr>
      <w:r w:rsidRPr="00182E73">
        <w:rPr>
          <w:rFonts w:ascii="Times New Roman" w:hAnsi="Times New Roman"/>
          <w:sz w:val="20"/>
          <w:szCs w:val="20"/>
        </w:rPr>
        <w:t>FFS: any processing applied to the ground-truth CSI before scalar quantization, based on evaluation results in 9.2.2.1</w:t>
      </w:r>
    </w:p>
    <w:p w14:paraId="13260B77" w14:textId="47554554" w:rsidR="00182E73" w:rsidRPr="00182E73" w:rsidRDefault="00182E73" w:rsidP="00D15AA7">
      <w:pPr>
        <w:pStyle w:val="ListParagraph"/>
        <w:numPr>
          <w:ilvl w:val="0"/>
          <w:numId w:val="44"/>
        </w:numPr>
        <w:ind w:leftChars="0" w:hanging="180"/>
        <w:rPr>
          <w:rFonts w:ascii="Times New Roman" w:hAnsi="Times New Roman"/>
          <w:sz w:val="20"/>
          <w:szCs w:val="20"/>
        </w:rPr>
      </w:pPr>
      <w:r w:rsidRPr="00182E73">
        <w:rPr>
          <w:rFonts w:ascii="Times New Roman" w:hAnsi="Times New Roman"/>
          <w:sz w:val="20"/>
          <w:szCs w:val="20"/>
        </w:rPr>
        <w:t>Codebook-based quantization for ground-truth CSI</w:t>
      </w:r>
    </w:p>
    <w:p w14:paraId="359283A9" w14:textId="18BC6F74" w:rsidR="00182E73" w:rsidRPr="00182E73" w:rsidRDefault="00182E73" w:rsidP="00D15AA7">
      <w:pPr>
        <w:pStyle w:val="ListParagraph"/>
        <w:numPr>
          <w:ilvl w:val="1"/>
          <w:numId w:val="44"/>
        </w:numPr>
        <w:ind w:leftChars="0" w:left="900" w:hanging="270"/>
        <w:rPr>
          <w:rFonts w:ascii="Times New Roman" w:hAnsi="Times New Roman"/>
          <w:sz w:val="20"/>
          <w:szCs w:val="20"/>
        </w:rPr>
      </w:pPr>
      <w:r w:rsidRPr="00182E73">
        <w:rPr>
          <w:rFonts w:ascii="Times New Roman" w:hAnsi="Times New Roman"/>
          <w:sz w:val="20"/>
          <w:szCs w:val="20"/>
        </w:rPr>
        <w:t xml:space="preserve">FFS: Parameter set enhancement of existing </w:t>
      </w:r>
      <w:proofErr w:type="spellStart"/>
      <w:r w:rsidRPr="00182E73">
        <w:rPr>
          <w:rFonts w:ascii="Times New Roman" w:hAnsi="Times New Roman"/>
          <w:sz w:val="20"/>
          <w:szCs w:val="20"/>
        </w:rPr>
        <w:t>eType</w:t>
      </w:r>
      <w:proofErr w:type="spellEnd"/>
      <w:r w:rsidRPr="00182E73">
        <w:rPr>
          <w:rFonts w:ascii="Times New Roman" w:hAnsi="Times New Roman"/>
          <w:sz w:val="20"/>
          <w:szCs w:val="20"/>
        </w:rPr>
        <w:t xml:space="preserve"> II codebook, based on evaluation results in 9.2.2.1</w:t>
      </w:r>
    </w:p>
    <w:p w14:paraId="50D1C369" w14:textId="77777777" w:rsidR="00182E73" w:rsidRPr="00182E73" w:rsidRDefault="00182E73" w:rsidP="00D15AA7">
      <w:pPr>
        <w:pStyle w:val="ListParagraph"/>
        <w:widowControl/>
        <w:numPr>
          <w:ilvl w:val="0"/>
          <w:numId w:val="44"/>
        </w:numPr>
        <w:overflowPunct w:val="0"/>
        <w:autoSpaceDE w:val="0"/>
        <w:autoSpaceDN w:val="0"/>
        <w:adjustRightInd w:val="0"/>
        <w:snapToGrid w:val="0"/>
        <w:ind w:leftChars="0" w:hanging="180"/>
        <w:jc w:val="left"/>
        <w:textAlignment w:val="baseline"/>
        <w:rPr>
          <w:rFonts w:ascii="Times New Roman" w:eastAsia="Calibri" w:hAnsi="Times New Roman"/>
          <w:sz w:val="20"/>
          <w:szCs w:val="20"/>
          <w:lang w:eastAsia="en-US"/>
        </w:rPr>
      </w:pPr>
      <w:r w:rsidRPr="00182E73">
        <w:rPr>
          <w:rFonts w:ascii="Times New Roman" w:eastAsia="Malgun Gothic" w:hAnsi="Times New Roman"/>
          <w:sz w:val="20"/>
          <w:szCs w:val="20"/>
        </w:rPr>
        <w:t>Number of layers for which the ground truth data is collected. And whether UE or NW determine the number of layers</w:t>
      </w:r>
      <w:r w:rsidRPr="00182E73">
        <w:rPr>
          <w:rFonts w:ascii="Times New Roman" w:eastAsia="Calibri" w:hAnsi="Times New Roman"/>
          <w:sz w:val="20"/>
          <w:szCs w:val="20"/>
          <w:lang w:eastAsia="en-US"/>
        </w:rPr>
        <w:t xml:space="preserve"> </w:t>
      </w:r>
      <w:r w:rsidRPr="00182E73">
        <w:rPr>
          <w:rFonts w:ascii="Times New Roman" w:eastAsia="Malgun Gothic" w:hAnsi="Times New Roman"/>
          <w:sz w:val="20"/>
          <w:szCs w:val="20"/>
        </w:rPr>
        <w:t>for ground-truth CSI data collection.</w:t>
      </w:r>
    </w:p>
    <w:p w14:paraId="1A4264E5" w14:textId="77777777" w:rsidR="00182E73" w:rsidRPr="00182E73" w:rsidRDefault="00182E73" w:rsidP="00182E73">
      <w:pPr>
        <w:pStyle w:val="ListParagraph"/>
        <w:overflowPunct w:val="0"/>
        <w:autoSpaceDE w:val="0"/>
        <w:autoSpaceDN w:val="0"/>
        <w:adjustRightInd w:val="0"/>
        <w:snapToGrid w:val="0"/>
        <w:ind w:leftChars="345" w:left="690"/>
        <w:textAlignment w:val="baseline"/>
        <w:rPr>
          <w:rFonts w:ascii="Times New Roman" w:eastAsia="Malgun Gothic" w:hAnsi="Times New Roman"/>
          <w:b/>
          <w:bCs/>
          <w:sz w:val="20"/>
          <w:szCs w:val="20"/>
        </w:rPr>
      </w:pPr>
    </w:p>
    <w:p w14:paraId="00255F31" w14:textId="77777777" w:rsidR="00182E73" w:rsidRPr="00182E73" w:rsidRDefault="00182E73" w:rsidP="00182E73">
      <w:pPr>
        <w:pStyle w:val="3GPPNormalText"/>
        <w:spacing w:after="0"/>
        <w:rPr>
          <w:b/>
          <w:bCs/>
          <w:sz w:val="20"/>
          <w:szCs w:val="20"/>
          <w:highlight w:val="green"/>
          <w:lang w:val="en-US"/>
        </w:rPr>
      </w:pPr>
      <w:r w:rsidRPr="00182E73">
        <w:rPr>
          <w:b/>
          <w:bCs/>
          <w:sz w:val="20"/>
          <w:szCs w:val="20"/>
          <w:highlight w:val="green"/>
          <w:lang w:val="en-US"/>
        </w:rPr>
        <w:t>Agreement</w:t>
      </w:r>
    </w:p>
    <w:p w14:paraId="34C17E8B" w14:textId="77777777" w:rsidR="00182E73" w:rsidRPr="009A42EB" w:rsidRDefault="00182E73" w:rsidP="00182E73">
      <w:pPr>
        <w:spacing w:after="0"/>
        <w:rPr>
          <w:rFonts w:eastAsia="Yu Gothic"/>
        </w:rPr>
      </w:pPr>
      <w:r w:rsidRPr="009A42EB">
        <w:rPr>
          <w:rFonts w:eastAsia="Yu Gothic"/>
        </w:rPr>
        <w:t>In CSI compression</w:t>
      </w:r>
      <w:r w:rsidRPr="009A42EB">
        <w:rPr>
          <w:rFonts w:eastAsia="Yu Gothic"/>
          <w:lang w:val="en-US" w:eastAsia="x-none"/>
        </w:rPr>
        <w:t xml:space="preserve"> using two-sided model use case, further </w:t>
      </w:r>
      <w:proofErr w:type="gramStart"/>
      <w:r w:rsidRPr="009A42EB">
        <w:rPr>
          <w:rFonts w:eastAsia="Yu Gothic"/>
          <w:lang w:val="en-US" w:eastAsia="x-none"/>
        </w:rPr>
        <w:t>study  the</w:t>
      </w:r>
      <w:proofErr w:type="gramEnd"/>
      <w:r w:rsidRPr="009A42EB">
        <w:rPr>
          <w:rFonts w:eastAsia="Yu Gothic"/>
          <w:lang w:val="en-US" w:eastAsia="x-none"/>
        </w:rPr>
        <w:t xml:space="preserve"> necessity and potential specification impact on quantization alignment, including at least: </w:t>
      </w:r>
    </w:p>
    <w:p w14:paraId="7E20669F" w14:textId="2F293BA2" w:rsidR="00182E73" w:rsidRPr="009A42EB" w:rsidRDefault="00182E73" w:rsidP="00D15AA7">
      <w:pPr>
        <w:pStyle w:val="ListParagraph"/>
        <w:numPr>
          <w:ilvl w:val="0"/>
          <w:numId w:val="45"/>
        </w:numPr>
        <w:ind w:leftChars="0" w:left="360" w:hanging="180"/>
        <w:rPr>
          <w:rFonts w:ascii="Times New Roman" w:eastAsia="Yu Gothic" w:hAnsi="Times New Roman"/>
          <w:sz w:val="20"/>
          <w:szCs w:val="20"/>
        </w:rPr>
      </w:pPr>
      <w:r w:rsidRPr="009A42EB">
        <w:rPr>
          <w:rFonts w:ascii="Times New Roman" w:eastAsia="Yu Gothic" w:hAnsi="Times New Roman"/>
          <w:sz w:val="20"/>
          <w:szCs w:val="20"/>
        </w:rPr>
        <w:t>For vector quantization scheme, </w:t>
      </w:r>
    </w:p>
    <w:p w14:paraId="3C0DDEF8" w14:textId="77777777" w:rsidR="00182E73" w:rsidRPr="009A42EB" w:rsidRDefault="00182E73" w:rsidP="00D15AA7">
      <w:pPr>
        <w:pStyle w:val="ListParagraph"/>
        <w:widowControl/>
        <w:numPr>
          <w:ilvl w:val="1"/>
          <w:numId w:val="45"/>
        </w:numPr>
        <w:overflowPunct w:val="0"/>
        <w:autoSpaceDE w:val="0"/>
        <w:autoSpaceDN w:val="0"/>
        <w:adjustRightInd w:val="0"/>
        <w:ind w:leftChars="0" w:left="900" w:hanging="270"/>
        <w:jc w:val="left"/>
        <w:textAlignment w:val="baseline"/>
        <w:rPr>
          <w:rFonts w:ascii="Times New Roman" w:eastAsia="Yu Gothic" w:hAnsi="Times New Roman"/>
          <w:sz w:val="20"/>
          <w:szCs w:val="20"/>
        </w:rPr>
      </w:pPr>
      <w:r w:rsidRPr="009A42EB">
        <w:rPr>
          <w:rFonts w:ascii="Times New Roman" w:eastAsia="Yu Gothic" w:hAnsi="Times New Roman"/>
          <w:sz w:val="20"/>
          <w:szCs w:val="20"/>
        </w:rPr>
        <w:t>The format and size of the VQ codebook</w:t>
      </w:r>
    </w:p>
    <w:p w14:paraId="7B2F97A6" w14:textId="77777777" w:rsidR="00182E73" w:rsidRPr="009A42EB" w:rsidRDefault="00182E73" w:rsidP="00D15AA7">
      <w:pPr>
        <w:pStyle w:val="ListParagraph"/>
        <w:widowControl/>
        <w:numPr>
          <w:ilvl w:val="1"/>
          <w:numId w:val="45"/>
        </w:numPr>
        <w:overflowPunct w:val="0"/>
        <w:autoSpaceDE w:val="0"/>
        <w:autoSpaceDN w:val="0"/>
        <w:adjustRightInd w:val="0"/>
        <w:ind w:leftChars="0" w:left="900" w:hanging="270"/>
        <w:jc w:val="left"/>
        <w:textAlignment w:val="baseline"/>
        <w:rPr>
          <w:rFonts w:ascii="Times New Roman" w:eastAsia="Yu Gothic" w:hAnsi="Times New Roman"/>
          <w:sz w:val="20"/>
          <w:szCs w:val="20"/>
        </w:rPr>
      </w:pPr>
      <w:r w:rsidRPr="009A42EB">
        <w:rPr>
          <w:rFonts w:ascii="Times New Roman" w:eastAsia="Yu Gothic" w:hAnsi="Times New Roman"/>
          <w:sz w:val="20"/>
          <w:szCs w:val="20"/>
        </w:rPr>
        <w:t>Size and segmentation method of the CSI generation model output </w:t>
      </w:r>
    </w:p>
    <w:p w14:paraId="6BD9A70D" w14:textId="1F90A7FB" w:rsidR="00182E73" w:rsidRPr="009A42EB" w:rsidRDefault="00182E73" w:rsidP="00D15AA7">
      <w:pPr>
        <w:pStyle w:val="ListParagraph"/>
        <w:numPr>
          <w:ilvl w:val="0"/>
          <w:numId w:val="45"/>
        </w:numPr>
        <w:ind w:leftChars="0" w:left="360" w:hanging="180"/>
        <w:rPr>
          <w:rFonts w:ascii="Times New Roman" w:eastAsia="Yu Gothic" w:hAnsi="Times New Roman"/>
          <w:sz w:val="20"/>
          <w:szCs w:val="20"/>
        </w:rPr>
      </w:pPr>
      <w:r w:rsidRPr="009A42EB">
        <w:rPr>
          <w:rFonts w:ascii="Times New Roman" w:eastAsia="Yu Gothic" w:hAnsi="Times New Roman"/>
          <w:sz w:val="20"/>
          <w:szCs w:val="20"/>
        </w:rPr>
        <w:t>For scalar quantization scheme,</w:t>
      </w:r>
    </w:p>
    <w:p w14:paraId="17EA7F5B" w14:textId="77777777" w:rsidR="00182E73" w:rsidRPr="009A42EB" w:rsidRDefault="00182E73" w:rsidP="00D15AA7">
      <w:pPr>
        <w:pStyle w:val="ListParagraph"/>
        <w:widowControl/>
        <w:numPr>
          <w:ilvl w:val="1"/>
          <w:numId w:val="45"/>
        </w:numPr>
        <w:overflowPunct w:val="0"/>
        <w:autoSpaceDE w:val="0"/>
        <w:autoSpaceDN w:val="0"/>
        <w:adjustRightInd w:val="0"/>
        <w:ind w:leftChars="0" w:left="900" w:hanging="270"/>
        <w:jc w:val="left"/>
        <w:textAlignment w:val="baseline"/>
        <w:rPr>
          <w:rFonts w:ascii="Times New Roman" w:eastAsia="Yu Gothic" w:hAnsi="Times New Roman"/>
          <w:sz w:val="20"/>
          <w:szCs w:val="20"/>
        </w:rPr>
      </w:pPr>
      <w:r w:rsidRPr="009A42EB">
        <w:rPr>
          <w:rFonts w:ascii="Times New Roman" w:eastAsia="Yu Gothic" w:hAnsi="Times New Roman"/>
          <w:sz w:val="20"/>
          <w:szCs w:val="20"/>
        </w:rPr>
        <w:t>Uniform and non-uniform quantization</w:t>
      </w:r>
    </w:p>
    <w:p w14:paraId="1A24939D" w14:textId="77777777" w:rsidR="00182E73" w:rsidRPr="009A42EB" w:rsidRDefault="00182E73" w:rsidP="00D15AA7">
      <w:pPr>
        <w:pStyle w:val="ListParagraph"/>
        <w:widowControl/>
        <w:numPr>
          <w:ilvl w:val="1"/>
          <w:numId w:val="45"/>
        </w:numPr>
        <w:overflowPunct w:val="0"/>
        <w:autoSpaceDE w:val="0"/>
        <w:autoSpaceDN w:val="0"/>
        <w:adjustRightInd w:val="0"/>
        <w:ind w:leftChars="0" w:left="900" w:hanging="270"/>
        <w:jc w:val="left"/>
        <w:textAlignment w:val="baseline"/>
        <w:rPr>
          <w:rFonts w:ascii="Times New Roman" w:eastAsia="Yu Gothic" w:hAnsi="Times New Roman"/>
          <w:sz w:val="20"/>
          <w:szCs w:val="20"/>
        </w:rPr>
      </w:pPr>
      <w:r w:rsidRPr="009A42EB">
        <w:rPr>
          <w:rFonts w:ascii="Times New Roman" w:eastAsia="Yu Gothic" w:hAnsi="Times New Roman"/>
          <w:sz w:val="20"/>
          <w:szCs w:val="20"/>
        </w:rPr>
        <w:t>The format, e.g., quantization granularity, the distribution of bits assigned to each float.</w:t>
      </w:r>
    </w:p>
    <w:p w14:paraId="083FA171" w14:textId="77777777" w:rsidR="00182E73" w:rsidRPr="009A42EB" w:rsidRDefault="00182E73" w:rsidP="00D15AA7">
      <w:pPr>
        <w:numPr>
          <w:ilvl w:val="0"/>
          <w:numId w:val="45"/>
        </w:numPr>
        <w:overflowPunct/>
        <w:autoSpaceDE/>
        <w:autoSpaceDN/>
        <w:adjustRightInd/>
        <w:spacing w:after="0"/>
        <w:ind w:left="360" w:hanging="180"/>
        <w:textAlignment w:val="auto"/>
        <w:rPr>
          <w:rFonts w:eastAsia="Yu Gothic"/>
          <w:lang w:val="en-US" w:eastAsia="x-none"/>
        </w:rPr>
      </w:pPr>
      <w:r w:rsidRPr="009A42EB">
        <w:rPr>
          <w:rFonts w:eastAsia="Yu Gothic"/>
          <w:lang w:val="en-US" w:eastAsia="x-none"/>
        </w:rPr>
        <w:t>Quantization alignment using 3GPP aware mechanism.</w:t>
      </w:r>
    </w:p>
    <w:p w14:paraId="00E538A2" w14:textId="77777777" w:rsidR="00C020DD" w:rsidRDefault="00C020DD" w:rsidP="00C020DD">
      <w:pPr>
        <w:spacing w:after="0"/>
        <w:rPr>
          <w:rFonts w:eastAsia="DengXian"/>
          <w:lang w:val="en-US" w:eastAsia="zh-CN"/>
        </w:rPr>
      </w:pPr>
    </w:p>
    <w:p w14:paraId="6985FE79" w14:textId="77777777" w:rsidR="00182E73" w:rsidRDefault="00182E73" w:rsidP="00C020DD">
      <w:pPr>
        <w:spacing w:after="0"/>
        <w:rPr>
          <w:rFonts w:eastAsia="DengXian"/>
          <w:lang w:val="en-US" w:eastAsia="zh-CN"/>
        </w:rPr>
      </w:pPr>
    </w:p>
    <w:p w14:paraId="5B2355D8" w14:textId="77777777" w:rsidR="00182E73" w:rsidRPr="00C020DD" w:rsidRDefault="00182E73" w:rsidP="00C020DD">
      <w:pPr>
        <w:spacing w:after="0"/>
        <w:rPr>
          <w:rFonts w:eastAsia="DengXian"/>
          <w:lang w:val="en-US" w:eastAsia="zh-CN"/>
        </w:rPr>
      </w:pPr>
    </w:p>
    <w:p w14:paraId="5EA8AF6F" w14:textId="77777777" w:rsidR="00BF5206" w:rsidRDefault="0007429A" w:rsidP="007E0901">
      <w:pPr>
        <w:spacing w:after="0"/>
        <w:rPr>
          <w:lang w:val="en-US" w:eastAsia="ja-JP"/>
        </w:rPr>
      </w:pPr>
      <w:r w:rsidRPr="0007429A">
        <w:rPr>
          <w:b/>
          <w:bCs/>
          <w:u w:val="single"/>
          <w:lang w:val="en-US" w:eastAsia="ja-JP"/>
        </w:rPr>
        <w:t>Evaluation on AI/ML for beam management</w:t>
      </w:r>
      <w:r w:rsidR="00693244">
        <w:rPr>
          <w:b/>
          <w:bCs/>
          <w:u w:val="single"/>
          <w:lang w:val="en-US" w:eastAsia="ja-JP"/>
        </w:rPr>
        <w:br/>
      </w:r>
    </w:p>
    <w:p w14:paraId="195A12C3" w14:textId="77777777" w:rsidR="00BF5206" w:rsidRPr="00996407" w:rsidRDefault="00BF5206" w:rsidP="00996407">
      <w:pPr>
        <w:spacing w:after="0"/>
        <w:rPr>
          <w:rFonts w:eastAsia="DengXian"/>
          <w:b/>
          <w:bCs/>
          <w:highlight w:val="green"/>
          <w:lang w:eastAsia="zh-CN"/>
        </w:rPr>
      </w:pPr>
      <w:r w:rsidRPr="00996407">
        <w:rPr>
          <w:rFonts w:eastAsia="DengXian"/>
          <w:b/>
          <w:bCs/>
          <w:highlight w:val="green"/>
          <w:lang w:eastAsia="zh-CN"/>
        </w:rPr>
        <w:t>Agreement</w:t>
      </w:r>
    </w:p>
    <w:p w14:paraId="2F8E866D" w14:textId="77777777" w:rsidR="00BF5206" w:rsidRPr="00996407" w:rsidRDefault="00BF5206" w:rsidP="00D15AA7">
      <w:pPr>
        <w:pStyle w:val="ListParagraph"/>
        <w:widowControl/>
        <w:numPr>
          <w:ilvl w:val="0"/>
          <w:numId w:val="46"/>
        </w:numPr>
        <w:overflowPunct w:val="0"/>
        <w:autoSpaceDE w:val="0"/>
        <w:autoSpaceDN w:val="0"/>
        <w:ind w:leftChars="105" w:left="570"/>
        <w:contextualSpacing/>
        <w:textAlignment w:val="baseline"/>
        <w:rPr>
          <w:rFonts w:ascii="Times New Roman" w:hAnsi="Times New Roman"/>
          <w:sz w:val="20"/>
          <w:szCs w:val="20"/>
          <w:lang w:eastAsia="ko-KR"/>
        </w:rPr>
      </w:pPr>
      <w:r w:rsidRPr="00996407">
        <w:rPr>
          <w:rFonts w:ascii="Times New Roman" w:hAnsi="Times New Roman"/>
          <w:sz w:val="20"/>
          <w:szCs w:val="20"/>
          <w:lang w:eastAsia="ko-KR"/>
        </w:rPr>
        <w:t>For the evaluation of the overhead for BM-Case2, adoption the following metrics:</w:t>
      </w:r>
    </w:p>
    <w:p w14:paraId="09C7D74C" w14:textId="77777777" w:rsidR="00BF5206" w:rsidRPr="00996407" w:rsidRDefault="00BF5206" w:rsidP="00D15AA7">
      <w:pPr>
        <w:pStyle w:val="ListParagraph"/>
        <w:widowControl/>
        <w:numPr>
          <w:ilvl w:val="1"/>
          <w:numId w:val="46"/>
        </w:numPr>
        <w:overflowPunct w:val="0"/>
        <w:autoSpaceDE w:val="0"/>
        <w:autoSpaceDN w:val="0"/>
        <w:ind w:leftChars="465" w:left="1290"/>
        <w:contextualSpacing/>
        <w:textAlignment w:val="baseline"/>
        <w:rPr>
          <w:rFonts w:ascii="Times New Roman" w:hAnsi="Times New Roman"/>
          <w:sz w:val="20"/>
          <w:szCs w:val="20"/>
          <w:lang w:eastAsia="ko-KR"/>
        </w:rPr>
      </w:pPr>
      <w:r w:rsidRPr="00996407">
        <w:rPr>
          <w:rFonts w:ascii="Times New Roman" w:hAnsi="Times New Roman"/>
          <w:sz w:val="20"/>
          <w:szCs w:val="20"/>
          <w:lang w:eastAsia="ko-KR"/>
        </w:rPr>
        <w:t xml:space="preserve">RS overhead reduction, </w:t>
      </w:r>
    </w:p>
    <w:p w14:paraId="529B2DF7" w14:textId="1B7F3CC9" w:rsidR="00BF5206" w:rsidRPr="00996407" w:rsidRDefault="00BF5206" w:rsidP="00D15AA7">
      <w:pPr>
        <w:pStyle w:val="ListParagraph"/>
        <w:widowControl/>
        <w:numPr>
          <w:ilvl w:val="2"/>
          <w:numId w:val="46"/>
        </w:numPr>
        <w:overflowPunct w:val="0"/>
        <w:autoSpaceDE w:val="0"/>
        <w:autoSpaceDN w:val="0"/>
        <w:ind w:leftChars="825" w:left="2010"/>
        <w:contextualSpacing/>
        <w:textAlignment w:val="baseline"/>
        <w:rPr>
          <w:rFonts w:ascii="Times New Roman" w:hAnsi="Times New Roman"/>
          <w:sz w:val="20"/>
          <w:szCs w:val="20"/>
          <w:lang w:eastAsia="ko-KR"/>
        </w:rPr>
      </w:pPr>
      <w:r w:rsidRPr="00996407">
        <w:rPr>
          <w:rFonts w:ascii="Times New Roman" w:hAnsi="Times New Roman"/>
          <w:sz w:val="20"/>
          <w:szCs w:val="20"/>
          <w:lang w:eastAsia="ko-KR"/>
        </w:rPr>
        <w:t> </w:t>
      </w:r>
      <m:oMath>
        <m:r>
          <m:rPr>
            <m:nor/>
          </m:rPr>
          <w:rPr>
            <w:rFonts w:ascii="Times New Roman" w:hAnsi="Times New Roman"/>
            <w:sz w:val="20"/>
            <w:szCs w:val="20"/>
            <w:lang w:eastAsia="fi-FI"/>
          </w:rPr>
          <m:t xml:space="preserve">RS </m:t>
        </m:r>
        <m:r>
          <m:rPr>
            <m:sty m:val="p"/>
          </m:rPr>
          <w:rPr>
            <w:rFonts w:ascii="Cambria Math" w:hAnsi="Cambria Math"/>
            <w:sz w:val="20"/>
            <w:szCs w:val="20"/>
            <w:lang w:eastAsia="ko-KR"/>
          </w:rPr>
          <m:t>OH reduction</m:t>
        </m:r>
        <m:d>
          <m:dPr>
            <m:begChr m:val="["/>
            <m:endChr m:val="]"/>
            <m:ctrlPr>
              <w:rPr>
                <w:rFonts w:ascii="Cambria Math" w:hAnsi="Cambria Math"/>
                <w:sz w:val="20"/>
                <w:szCs w:val="20"/>
                <w:lang w:eastAsia="ko-KR"/>
              </w:rPr>
            </m:ctrlPr>
          </m:dPr>
          <m:e>
            <m:r>
              <m:rPr>
                <m:sty m:val="p"/>
              </m:rPr>
              <w:rPr>
                <w:rFonts w:ascii="Cambria Math" w:hAnsi="Cambria Math"/>
                <w:sz w:val="20"/>
                <w:szCs w:val="20"/>
                <w:lang w:eastAsia="ko-KR"/>
              </w:rPr>
              <m:t>%</m:t>
            </m:r>
          </m:e>
        </m:d>
        <m:r>
          <w:rPr>
            <w:rFonts w:ascii="Cambria Math" w:hAnsi="Cambria Math"/>
            <w:sz w:val="20"/>
            <w:szCs w:val="20"/>
            <w:lang w:eastAsia="fi-FI"/>
          </w:rPr>
          <m:t>=1-</m:t>
        </m:r>
        <m:f>
          <m:fPr>
            <m:ctrlPr>
              <w:rPr>
                <w:rFonts w:ascii="Cambria Math" w:hAnsi="Cambria Math"/>
                <w:i/>
                <w:iCs/>
                <w:sz w:val="20"/>
                <w:szCs w:val="20"/>
                <w:lang w:eastAsia="fi-FI"/>
              </w:rPr>
            </m:ctrlPr>
          </m:fPr>
          <m:num>
            <m:r>
              <w:rPr>
                <w:rFonts w:ascii="Cambria Math" w:hAnsi="Cambria Math"/>
                <w:sz w:val="20"/>
                <w:szCs w:val="20"/>
                <w:lang w:eastAsia="fi-FI"/>
              </w:rPr>
              <m:t>N</m:t>
            </m:r>
          </m:num>
          <m:den>
            <m:r>
              <w:rPr>
                <w:rFonts w:ascii="Cambria Math" w:hAnsi="Cambria Math"/>
                <w:sz w:val="20"/>
                <w:szCs w:val="20"/>
                <w:lang w:eastAsia="fi-FI"/>
              </w:rPr>
              <m:t>M</m:t>
            </m:r>
          </m:den>
        </m:f>
      </m:oMath>
    </w:p>
    <w:p w14:paraId="263F2EC7" w14:textId="77777777" w:rsidR="00BF5206" w:rsidRPr="00996407" w:rsidRDefault="00BF5206" w:rsidP="00D15AA7">
      <w:pPr>
        <w:pStyle w:val="ListParagraph"/>
        <w:widowControl/>
        <w:numPr>
          <w:ilvl w:val="3"/>
          <w:numId w:val="46"/>
        </w:numPr>
        <w:overflowPunct w:val="0"/>
        <w:autoSpaceDE w:val="0"/>
        <w:autoSpaceDN w:val="0"/>
        <w:ind w:leftChars="1185" w:left="2730"/>
        <w:contextualSpacing/>
        <w:textAlignment w:val="baseline"/>
        <w:rPr>
          <w:rFonts w:ascii="Times New Roman" w:hAnsi="Times New Roman"/>
          <w:sz w:val="20"/>
          <w:szCs w:val="20"/>
          <w:lang w:eastAsia="ko-KR"/>
        </w:rPr>
      </w:pPr>
      <w:r w:rsidRPr="00996407">
        <w:rPr>
          <w:rFonts w:ascii="Times New Roman" w:hAnsi="Times New Roman"/>
          <w:sz w:val="20"/>
          <w:szCs w:val="20"/>
          <w:lang w:eastAsia="ko-KR"/>
        </w:rPr>
        <w:t>where N is the total number of beams (pairs) (with reference signal (SSB and/or CSI-RS)) required for measurement for AI/ML, including the beams (pairs) required for additional measurements before/after the prediction if applicable</w:t>
      </w:r>
    </w:p>
    <w:p w14:paraId="60F25E29" w14:textId="77777777" w:rsidR="00BF5206" w:rsidRPr="00996407" w:rsidRDefault="00BF5206" w:rsidP="00D15AA7">
      <w:pPr>
        <w:pStyle w:val="ListParagraph"/>
        <w:widowControl/>
        <w:numPr>
          <w:ilvl w:val="3"/>
          <w:numId w:val="46"/>
        </w:numPr>
        <w:overflowPunct w:val="0"/>
        <w:autoSpaceDE w:val="0"/>
        <w:autoSpaceDN w:val="0"/>
        <w:ind w:leftChars="1185" w:left="2730"/>
        <w:contextualSpacing/>
        <w:textAlignment w:val="baseline"/>
        <w:rPr>
          <w:rFonts w:ascii="Times New Roman" w:hAnsi="Times New Roman"/>
          <w:sz w:val="20"/>
          <w:szCs w:val="20"/>
          <w:lang w:eastAsia="ko-KR"/>
        </w:rPr>
      </w:pPr>
      <w:r w:rsidRPr="00996407">
        <w:rPr>
          <w:rFonts w:ascii="Times New Roman" w:hAnsi="Times New Roman"/>
          <w:sz w:val="20"/>
          <w:szCs w:val="20"/>
          <w:lang w:eastAsia="ko-KR"/>
        </w:rPr>
        <w:t>where M is the total number of beams (pairs) (with reference signal (SSB and/or CSI-RS)) required for measurement for baseline scheme</w:t>
      </w:r>
    </w:p>
    <w:p w14:paraId="4D132AE1" w14:textId="77777777" w:rsidR="00BF5206" w:rsidRPr="00996407" w:rsidRDefault="00BF5206" w:rsidP="00D15AA7">
      <w:pPr>
        <w:pStyle w:val="ListParagraph"/>
        <w:widowControl/>
        <w:numPr>
          <w:ilvl w:val="3"/>
          <w:numId w:val="46"/>
        </w:numPr>
        <w:overflowPunct w:val="0"/>
        <w:autoSpaceDE w:val="0"/>
        <w:autoSpaceDN w:val="0"/>
        <w:ind w:leftChars="1185" w:left="2730"/>
        <w:contextualSpacing/>
        <w:textAlignment w:val="baseline"/>
        <w:rPr>
          <w:rFonts w:ascii="Times New Roman" w:hAnsi="Times New Roman"/>
          <w:sz w:val="20"/>
          <w:szCs w:val="20"/>
          <w:lang w:eastAsia="ko-KR"/>
        </w:rPr>
      </w:pPr>
      <w:r w:rsidRPr="00996407">
        <w:rPr>
          <w:rFonts w:ascii="Times New Roman" w:hAnsi="Times New Roman"/>
          <w:sz w:val="20"/>
          <w:szCs w:val="20"/>
          <w:lang w:eastAsia="ko-KR"/>
        </w:rPr>
        <w:t>Companies report the assumption on additional measurements</w:t>
      </w:r>
    </w:p>
    <w:p w14:paraId="7360C75C" w14:textId="77777777" w:rsidR="00BF5206" w:rsidRPr="00996407" w:rsidRDefault="00BF5206" w:rsidP="00D15AA7">
      <w:pPr>
        <w:pStyle w:val="ListParagraph"/>
        <w:widowControl/>
        <w:numPr>
          <w:ilvl w:val="2"/>
          <w:numId w:val="46"/>
        </w:numPr>
        <w:ind w:leftChars="825" w:left="2010"/>
        <w:contextualSpacing/>
        <w:rPr>
          <w:rFonts w:ascii="Times New Roman" w:hAnsi="Times New Roman"/>
          <w:sz w:val="20"/>
          <w:szCs w:val="20"/>
          <w:lang w:eastAsia="ko-KR"/>
        </w:rPr>
      </w:pPr>
      <w:r w:rsidRPr="00996407">
        <w:rPr>
          <w:rFonts w:ascii="Times New Roman" w:hAnsi="Times New Roman"/>
          <w:sz w:val="20"/>
          <w:szCs w:val="20"/>
        </w:rPr>
        <w:t>Companies report the assumption on baseline scheme</w:t>
      </w:r>
    </w:p>
    <w:p w14:paraId="62CD1B84" w14:textId="77777777" w:rsidR="00BF5206" w:rsidRPr="00996407" w:rsidRDefault="00BF5206" w:rsidP="00D15AA7">
      <w:pPr>
        <w:pStyle w:val="ListParagraph"/>
        <w:widowControl/>
        <w:numPr>
          <w:ilvl w:val="2"/>
          <w:numId w:val="46"/>
        </w:numPr>
        <w:ind w:leftChars="825" w:left="2010"/>
        <w:contextualSpacing/>
        <w:rPr>
          <w:rFonts w:ascii="Times New Roman" w:hAnsi="Times New Roman"/>
          <w:sz w:val="20"/>
          <w:szCs w:val="20"/>
          <w:lang w:eastAsia="ko-KR"/>
        </w:rPr>
      </w:pPr>
      <w:r w:rsidRPr="00996407">
        <w:rPr>
          <w:rFonts w:ascii="Times New Roman" w:hAnsi="Times New Roman"/>
          <w:sz w:val="20"/>
          <w:szCs w:val="20"/>
        </w:rPr>
        <w:t>Companies report the assumption on T1 and T2</w:t>
      </w:r>
    </w:p>
    <w:p w14:paraId="71A583F9" w14:textId="77777777" w:rsidR="00BF5206" w:rsidRPr="00996407" w:rsidRDefault="00BF5206" w:rsidP="00D15AA7">
      <w:pPr>
        <w:pStyle w:val="ListParagraph"/>
        <w:widowControl/>
        <w:numPr>
          <w:ilvl w:val="2"/>
          <w:numId w:val="46"/>
        </w:numPr>
        <w:ind w:leftChars="825" w:left="2010"/>
        <w:contextualSpacing/>
        <w:rPr>
          <w:rFonts w:ascii="Times New Roman" w:hAnsi="Times New Roman"/>
          <w:sz w:val="20"/>
          <w:szCs w:val="20"/>
          <w:lang w:eastAsia="ko-KR"/>
        </w:rPr>
      </w:pPr>
      <w:r w:rsidRPr="00996407">
        <w:rPr>
          <w:rFonts w:ascii="Times New Roman" w:hAnsi="Times New Roman"/>
          <w:sz w:val="20"/>
          <w:szCs w:val="20"/>
          <w:lang w:eastAsia="ko-KR"/>
        </w:rPr>
        <w:t>Other options are not precluded and can be reported by companies.</w:t>
      </w:r>
    </w:p>
    <w:p w14:paraId="04E822D0" w14:textId="77777777" w:rsidR="00996407" w:rsidRDefault="00996407" w:rsidP="00996407">
      <w:pPr>
        <w:spacing w:after="0"/>
        <w:rPr>
          <w:rFonts w:eastAsia="DengXian"/>
          <w:b/>
          <w:bCs/>
          <w:highlight w:val="green"/>
          <w:lang w:eastAsia="zh-CN"/>
        </w:rPr>
      </w:pPr>
    </w:p>
    <w:p w14:paraId="75C4CC4F" w14:textId="6FDCCE6D" w:rsidR="00BF5206" w:rsidRPr="00996407" w:rsidRDefault="00BF5206" w:rsidP="00996407">
      <w:pPr>
        <w:spacing w:after="0"/>
        <w:rPr>
          <w:rFonts w:eastAsia="DengXian"/>
          <w:b/>
          <w:bCs/>
          <w:highlight w:val="green"/>
          <w:lang w:eastAsia="zh-CN"/>
        </w:rPr>
      </w:pPr>
      <w:r w:rsidRPr="00996407">
        <w:rPr>
          <w:rFonts w:eastAsia="DengXian"/>
          <w:b/>
          <w:bCs/>
          <w:highlight w:val="green"/>
          <w:lang w:eastAsia="zh-CN"/>
        </w:rPr>
        <w:t>Agreement</w:t>
      </w:r>
    </w:p>
    <w:p w14:paraId="19DEDF6C" w14:textId="77777777" w:rsidR="00BF5206" w:rsidRPr="00996407" w:rsidRDefault="00BF5206" w:rsidP="00D15AA7">
      <w:pPr>
        <w:pStyle w:val="ListParagraph"/>
        <w:widowControl/>
        <w:numPr>
          <w:ilvl w:val="0"/>
          <w:numId w:val="47"/>
        </w:numPr>
        <w:ind w:leftChars="105" w:left="570"/>
        <w:contextualSpacing/>
        <w:rPr>
          <w:rFonts w:ascii="Times New Roman" w:hAnsi="Times New Roman"/>
          <w:sz w:val="20"/>
          <w:szCs w:val="20"/>
        </w:rPr>
      </w:pPr>
      <w:r w:rsidRPr="00996407">
        <w:rPr>
          <w:rFonts w:ascii="Times New Roman" w:hAnsi="Times New Roman"/>
          <w:sz w:val="20"/>
          <w:szCs w:val="20"/>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162DFB4B" w14:textId="77777777" w:rsidR="00BF5206" w:rsidRPr="00996407" w:rsidRDefault="00BF5206" w:rsidP="00D15AA7">
      <w:pPr>
        <w:pStyle w:val="ListParagraph"/>
        <w:widowControl/>
        <w:numPr>
          <w:ilvl w:val="1"/>
          <w:numId w:val="47"/>
        </w:numPr>
        <w:ind w:leftChars="465" w:left="1290"/>
        <w:contextualSpacing/>
        <w:rPr>
          <w:rFonts w:ascii="Times New Roman" w:hAnsi="Times New Roman"/>
          <w:sz w:val="20"/>
          <w:szCs w:val="20"/>
        </w:rPr>
      </w:pPr>
      <w:r w:rsidRPr="00996407">
        <w:rPr>
          <w:rFonts w:ascii="Times New Roman" w:hAnsi="Times New Roman"/>
          <w:sz w:val="20"/>
          <w:szCs w:val="20"/>
        </w:rPr>
        <w:t>UCI overhead reduction = 1- Total UCI payload size for AI/ML/Total UCI payload size of baseline.</w:t>
      </w:r>
    </w:p>
    <w:p w14:paraId="7D0E238A" w14:textId="77777777" w:rsidR="00BF5206" w:rsidRPr="00996407" w:rsidRDefault="00BF5206" w:rsidP="00D15AA7">
      <w:pPr>
        <w:pStyle w:val="ListParagraph"/>
        <w:widowControl/>
        <w:numPr>
          <w:ilvl w:val="1"/>
          <w:numId w:val="47"/>
        </w:numPr>
        <w:ind w:leftChars="465" w:left="1290"/>
        <w:contextualSpacing/>
        <w:rPr>
          <w:rFonts w:ascii="Times New Roman" w:hAnsi="Times New Roman"/>
          <w:sz w:val="20"/>
          <w:szCs w:val="20"/>
        </w:rPr>
      </w:pPr>
      <w:r w:rsidRPr="00996407">
        <w:rPr>
          <w:rFonts w:ascii="Times New Roman" w:hAnsi="Times New Roman"/>
          <w:sz w:val="20"/>
          <w:szCs w:val="20"/>
        </w:rPr>
        <w:t>Companies to report detailed assumption of UCI for AI/ML and baseline, e.g., including quantization mechanism</w:t>
      </w:r>
    </w:p>
    <w:p w14:paraId="166986D3" w14:textId="77777777" w:rsidR="00996407" w:rsidRDefault="00996407" w:rsidP="00996407">
      <w:pPr>
        <w:spacing w:after="0"/>
        <w:rPr>
          <w:rFonts w:eastAsia="DengXian"/>
          <w:lang w:eastAsia="zh-CN"/>
        </w:rPr>
      </w:pPr>
    </w:p>
    <w:p w14:paraId="22766749" w14:textId="588C38BD" w:rsidR="00BF5206" w:rsidRPr="00996407" w:rsidRDefault="00BF5206" w:rsidP="00996407">
      <w:pPr>
        <w:spacing w:after="0"/>
        <w:rPr>
          <w:rFonts w:eastAsia="DengXian"/>
          <w:b/>
          <w:bCs/>
          <w:lang w:eastAsia="zh-CN"/>
        </w:rPr>
      </w:pPr>
      <w:r w:rsidRPr="00996407">
        <w:rPr>
          <w:rFonts w:eastAsia="DengXian"/>
          <w:b/>
          <w:bCs/>
          <w:lang w:eastAsia="zh-CN"/>
        </w:rPr>
        <w:t>Conclusion</w:t>
      </w:r>
    </w:p>
    <w:p w14:paraId="336522A1" w14:textId="77777777" w:rsidR="00BF5206" w:rsidRPr="00996407" w:rsidRDefault="00BF5206" w:rsidP="00D15AA7">
      <w:pPr>
        <w:pStyle w:val="ListParagraph"/>
        <w:widowControl/>
        <w:numPr>
          <w:ilvl w:val="0"/>
          <w:numId w:val="48"/>
        </w:numPr>
        <w:ind w:leftChars="105" w:left="570"/>
        <w:contextualSpacing/>
        <w:rPr>
          <w:rFonts w:ascii="Times New Roman" w:hAnsi="Times New Roman"/>
          <w:sz w:val="20"/>
          <w:szCs w:val="20"/>
          <w:lang w:eastAsia="en-US"/>
        </w:rPr>
      </w:pPr>
      <w:r w:rsidRPr="00996407">
        <w:rPr>
          <w:rFonts w:ascii="Times New Roman" w:hAnsi="Times New Roman"/>
          <w:sz w:val="20"/>
          <w:szCs w:val="20"/>
          <w:lang w:eastAsia="en-US"/>
        </w:rPr>
        <w:t xml:space="preserve">It is optional to evaluate and compare the performance for BM Case-1 with different UE distribution assumptions: </w:t>
      </w:r>
    </w:p>
    <w:p w14:paraId="49EE3C6D" w14:textId="77777777" w:rsidR="00BF5206" w:rsidRPr="00996407" w:rsidRDefault="00BF5206" w:rsidP="00D15AA7">
      <w:pPr>
        <w:pStyle w:val="ListParagraph"/>
        <w:widowControl/>
        <w:numPr>
          <w:ilvl w:val="1"/>
          <w:numId w:val="48"/>
        </w:numPr>
        <w:ind w:leftChars="465" w:left="1290"/>
        <w:contextualSpacing/>
        <w:rPr>
          <w:rFonts w:ascii="Times New Roman" w:hAnsi="Times New Roman"/>
          <w:sz w:val="20"/>
          <w:szCs w:val="20"/>
          <w:lang w:eastAsia="en-US"/>
        </w:rPr>
      </w:pPr>
      <w:r w:rsidRPr="00996407">
        <w:rPr>
          <w:rFonts w:ascii="Times New Roman" w:hAnsi="Times New Roman"/>
          <w:sz w:val="20"/>
          <w:szCs w:val="20"/>
          <w:lang w:eastAsia="en-US"/>
        </w:rPr>
        <w:t>Option 1: 80% indoor, 20% outdoor as in TR 38.901</w:t>
      </w:r>
    </w:p>
    <w:p w14:paraId="5390F571" w14:textId="77777777" w:rsidR="00BF5206" w:rsidRPr="00996407" w:rsidRDefault="00BF5206" w:rsidP="00D15AA7">
      <w:pPr>
        <w:pStyle w:val="ListParagraph"/>
        <w:widowControl/>
        <w:numPr>
          <w:ilvl w:val="1"/>
          <w:numId w:val="48"/>
        </w:numPr>
        <w:ind w:leftChars="465" w:left="1290"/>
        <w:contextualSpacing/>
        <w:rPr>
          <w:rFonts w:ascii="Times New Roman" w:hAnsi="Times New Roman"/>
          <w:sz w:val="20"/>
          <w:szCs w:val="20"/>
          <w:lang w:eastAsia="en-US"/>
        </w:rPr>
      </w:pPr>
      <w:r w:rsidRPr="00996407">
        <w:rPr>
          <w:rFonts w:ascii="Times New Roman" w:hAnsi="Times New Roman"/>
          <w:sz w:val="20"/>
          <w:szCs w:val="20"/>
          <w:lang w:eastAsia="en-US"/>
        </w:rPr>
        <w:t>Option 2: 100% outdoor</w:t>
      </w:r>
    </w:p>
    <w:p w14:paraId="7B24D3B4" w14:textId="77777777" w:rsidR="00BF5206" w:rsidRPr="00996407" w:rsidRDefault="00BF5206" w:rsidP="00996407">
      <w:pPr>
        <w:spacing w:after="0"/>
        <w:rPr>
          <w:rFonts w:eastAsia="DengXian"/>
          <w:lang w:eastAsia="zh-CN"/>
        </w:rPr>
      </w:pPr>
    </w:p>
    <w:p w14:paraId="4EDA908F" w14:textId="77777777" w:rsidR="00BF5206" w:rsidRPr="00996407" w:rsidRDefault="00BF5206" w:rsidP="00996407">
      <w:pPr>
        <w:spacing w:after="0"/>
        <w:rPr>
          <w:rFonts w:eastAsia="DengXian"/>
          <w:b/>
          <w:bCs/>
          <w:highlight w:val="green"/>
          <w:lang w:eastAsia="zh-CN"/>
        </w:rPr>
      </w:pPr>
      <w:r w:rsidRPr="00996407">
        <w:rPr>
          <w:rFonts w:eastAsia="DengXian"/>
          <w:b/>
          <w:bCs/>
          <w:highlight w:val="green"/>
          <w:lang w:eastAsia="zh-CN"/>
        </w:rPr>
        <w:t>Agreement</w:t>
      </w:r>
    </w:p>
    <w:p w14:paraId="31E894A4" w14:textId="77777777" w:rsidR="00BF5206" w:rsidRPr="00996407" w:rsidRDefault="00BF5206" w:rsidP="00996407">
      <w:pPr>
        <w:spacing w:after="0"/>
      </w:pPr>
      <w:r w:rsidRPr="00996407">
        <w:lastRenderedPageBreak/>
        <w:t>At least for evaluation on the performance of DL Tx beam prediction, consider the following options for Rx beam for providing input for AI/ML model for training and/or inference if applicable</w:t>
      </w:r>
    </w:p>
    <w:p w14:paraId="429B377D" w14:textId="77777777" w:rsidR="00BF5206" w:rsidRPr="00996407" w:rsidRDefault="00BF5206" w:rsidP="00D15AA7">
      <w:pPr>
        <w:pStyle w:val="ListParagraph"/>
        <w:numPr>
          <w:ilvl w:val="0"/>
          <w:numId w:val="49"/>
        </w:numPr>
        <w:ind w:leftChars="105" w:left="570"/>
        <w:contextualSpacing/>
        <w:rPr>
          <w:rFonts w:ascii="Times New Roman" w:hAnsi="Times New Roman"/>
          <w:color w:val="7030A0"/>
          <w:sz w:val="20"/>
          <w:szCs w:val="20"/>
          <w:lang w:eastAsia="en-US"/>
        </w:rPr>
      </w:pPr>
      <w:r w:rsidRPr="00996407">
        <w:rPr>
          <w:rFonts w:ascii="Times New Roman" w:hAnsi="Times New Roman"/>
          <w:sz w:val="20"/>
          <w:szCs w:val="20"/>
          <w:lang w:eastAsia="en-US"/>
        </w:rPr>
        <w:t xml:space="preserve">Option 1: Measurements of the “best” Rx beam with exhaustive beam sweeping for each model input sample </w:t>
      </w:r>
    </w:p>
    <w:p w14:paraId="57AC7D11" w14:textId="77777777" w:rsidR="00BF5206" w:rsidRPr="00996407" w:rsidRDefault="00BF5206" w:rsidP="00D15AA7">
      <w:pPr>
        <w:pStyle w:val="ListParagraph"/>
        <w:numPr>
          <w:ilvl w:val="1"/>
          <w:numId w:val="49"/>
        </w:numPr>
        <w:ind w:leftChars="465" w:left="1290"/>
        <w:contextualSpacing/>
        <w:rPr>
          <w:rFonts w:ascii="Times New Roman" w:hAnsi="Times New Roman"/>
          <w:sz w:val="20"/>
          <w:szCs w:val="20"/>
          <w:lang w:eastAsia="en-US"/>
        </w:rPr>
      </w:pPr>
      <w:r w:rsidRPr="00996407">
        <w:rPr>
          <w:rFonts w:ascii="Times New Roman" w:hAnsi="Times New Roman"/>
          <w:sz w:val="20"/>
          <w:szCs w:val="20"/>
          <w:lang w:eastAsia="en-US"/>
        </w:rPr>
        <w:t xml:space="preserve">Companies report how to select the “best” Rx beam(s) </w:t>
      </w:r>
    </w:p>
    <w:p w14:paraId="0F46DA08" w14:textId="77777777" w:rsidR="00BF5206" w:rsidRPr="00996407" w:rsidRDefault="00BF5206" w:rsidP="00D15AA7">
      <w:pPr>
        <w:pStyle w:val="ListParagraph"/>
        <w:numPr>
          <w:ilvl w:val="0"/>
          <w:numId w:val="49"/>
        </w:numPr>
        <w:ind w:leftChars="105" w:left="570"/>
        <w:contextualSpacing/>
        <w:rPr>
          <w:rFonts w:ascii="Times New Roman" w:hAnsi="Times New Roman"/>
          <w:sz w:val="20"/>
          <w:szCs w:val="20"/>
          <w:lang w:eastAsia="en-US"/>
        </w:rPr>
      </w:pPr>
      <w:r w:rsidRPr="00996407">
        <w:rPr>
          <w:rFonts w:ascii="Times New Roman" w:hAnsi="Times New Roman"/>
          <w:sz w:val="20"/>
          <w:szCs w:val="20"/>
          <w:lang w:eastAsia="en-US"/>
        </w:rPr>
        <w:t>Option 2: Measurements of specific Rx beam(s)</w:t>
      </w:r>
    </w:p>
    <w:p w14:paraId="2C272B1E" w14:textId="77777777" w:rsidR="00BF5206" w:rsidRPr="00996407" w:rsidRDefault="00BF5206" w:rsidP="00D15AA7">
      <w:pPr>
        <w:pStyle w:val="ListParagraph"/>
        <w:numPr>
          <w:ilvl w:val="1"/>
          <w:numId w:val="49"/>
        </w:numPr>
        <w:ind w:leftChars="465" w:left="1290"/>
        <w:contextualSpacing/>
        <w:rPr>
          <w:rFonts w:ascii="Times New Roman" w:hAnsi="Times New Roman"/>
          <w:sz w:val="20"/>
          <w:szCs w:val="20"/>
          <w:lang w:eastAsia="en-US"/>
        </w:rPr>
      </w:pPr>
      <w:r w:rsidRPr="00996407">
        <w:rPr>
          <w:rFonts w:ascii="Times New Roman" w:hAnsi="Times New Roman"/>
          <w:sz w:val="20"/>
          <w:szCs w:val="20"/>
          <w:lang w:eastAsia="en-US"/>
        </w:rPr>
        <w:t xml:space="preserve">Companies report how to select specific Rx beam(s) </w:t>
      </w:r>
    </w:p>
    <w:p w14:paraId="75ADD8F0" w14:textId="77777777" w:rsidR="00BF5206" w:rsidRPr="00996407" w:rsidRDefault="00BF5206" w:rsidP="00D15AA7">
      <w:pPr>
        <w:pStyle w:val="ListParagraph"/>
        <w:numPr>
          <w:ilvl w:val="0"/>
          <w:numId w:val="49"/>
        </w:numPr>
        <w:ind w:leftChars="105" w:left="570"/>
        <w:contextualSpacing/>
        <w:rPr>
          <w:rFonts w:ascii="Times New Roman" w:hAnsi="Times New Roman"/>
          <w:sz w:val="20"/>
          <w:szCs w:val="20"/>
          <w:lang w:eastAsia="en-US"/>
        </w:rPr>
      </w:pPr>
      <w:r w:rsidRPr="00996407">
        <w:rPr>
          <w:rFonts w:ascii="Times New Roman" w:hAnsi="Times New Roman"/>
          <w:sz w:val="20"/>
          <w:szCs w:val="20"/>
          <w:lang w:eastAsia="en-US"/>
        </w:rPr>
        <w:t>Option 3: Measurements of random Rx beam(s) per model input sample</w:t>
      </w:r>
    </w:p>
    <w:p w14:paraId="2968747D" w14:textId="77777777" w:rsidR="00BF5206" w:rsidRPr="00996407" w:rsidRDefault="00BF5206" w:rsidP="00996407">
      <w:pPr>
        <w:spacing w:after="0"/>
      </w:pPr>
      <w:r w:rsidRPr="00996407">
        <w:t>Other options are not precluded and can be reported by companies.</w:t>
      </w:r>
    </w:p>
    <w:p w14:paraId="27499848" w14:textId="77777777" w:rsidR="00BF5206" w:rsidRPr="00996407" w:rsidRDefault="00BF5206" w:rsidP="00996407">
      <w:pPr>
        <w:spacing w:after="0"/>
        <w:rPr>
          <w:rFonts w:eastAsia="DengXian"/>
          <w:lang w:eastAsia="zh-CN"/>
        </w:rPr>
      </w:pPr>
    </w:p>
    <w:p w14:paraId="4D63D6D3" w14:textId="77777777" w:rsidR="00BF5206" w:rsidRPr="00307F85" w:rsidRDefault="00BF5206" w:rsidP="00996407">
      <w:pPr>
        <w:spacing w:after="0"/>
        <w:rPr>
          <w:rFonts w:eastAsia="DengXian"/>
          <w:b/>
          <w:bCs/>
          <w:lang w:eastAsia="zh-CN"/>
        </w:rPr>
      </w:pPr>
      <w:r w:rsidRPr="00307F85">
        <w:rPr>
          <w:rFonts w:eastAsia="DengXian"/>
          <w:b/>
          <w:bCs/>
          <w:lang w:eastAsia="zh-CN"/>
        </w:rPr>
        <w:t>Observation</w:t>
      </w:r>
    </w:p>
    <w:p w14:paraId="0A35403C" w14:textId="77777777" w:rsidR="00BF5206" w:rsidRPr="00177D93" w:rsidRDefault="00BF5206" w:rsidP="00D15AA7">
      <w:pPr>
        <w:pStyle w:val="ListParagraph"/>
        <w:numPr>
          <w:ilvl w:val="0"/>
          <w:numId w:val="57"/>
        </w:numPr>
        <w:ind w:leftChars="0" w:left="630" w:hanging="450"/>
        <w:contextualSpacing/>
        <w:rPr>
          <w:rFonts w:ascii="Times New Roman" w:hAnsi="Times New Roman"/>
          <w:sz w:val="20"/>
          <w:szCs w:val="20"/>
          <w:lang w:eastAsia="en-US"/>
        </w:rPr>
      </w:pPr>
      <w:r w:rsidRPr="00177D93">
        <w:rPr>
          <w:rFonts w:ascii="Times New Roman" w:hAnsi="Times New Roman"/>
          <w:sz w:val="20"/>
          <w:szCs w:val="20"/>
        </w:rPr>
        <w:t>At least for BM-Case1 for inference of DL Tx beam with L1-RSRPs of all beams in Set B, existing quantization granularity of L1-RSRP (i.e., 1dB for the best beam, 2dB for the difference to the best beam) causes [a minor loss x%~y%, if applicable] in beam prediction accuracy compared to unquantized L1-RSRPs of beams in Set B.</w:t>
      </w:r>
    </w:p>
    <w:p w14:paraId="37EE00A2" w14:textId="77777777" w:rsidR="00BF5206" w:rsidRPr="00996407" w:rsidRDefault="00BF5206" w:rsidP="00996407">
      <w:pPr>
        <w:spacing w:after="0"/>
        <w:rPr>
          <w:rFonts w:eastAsia="DengXian"/>
          <w:lang w:eastAsia="zh-CN"/>
        </w:rPr>
      </w:pPr>
    </w:p>
    <w:p w14:paraId="1B1FDB89" w14:textId="77777777" w:rsidR="00BF5206" w:rsidRPr="002A4E26" w:rsidRDefault="00BF5206" w:rsidP="00996407">
      <w:pPr>
        <w:spacing w:after="0"/>
        <w:rPr>
          <w:rFonts w:eastAsia="DengXian"/>
          <w:b/>
          <w:bCs/>
          <w:highlight w:val="green"/>
          <w:lang w:eastAsia="zh-CN"/>
        </w:rPr>
      </w:pPr>
      <w:r w:rsidRPr="002A4E26">
        <w:rPr>
          <w:rFonts w:eastAsia="DengXian"/>
          <w:b/>
          <w:bCs/>
          <w:highlight w:val="green"/>
          <w:lang w:eastAsia="zh-CN"/>
        </w:rPr>
        <w:t>Agreement</w:t>
      </w:r>
    </w:p>
    <w:p w14:paraId="3035E97E" w14:textId="77777777" w:rsidR="00BF5206" w:rsidRPr="00996407" w:rsidRDefault="00BF5206" w:rsidP="00D15AA7">
      <w:pPr>
        <w:widowControl w:val="0"/>
        <w:numPr>
          <w:ilvl w:val="0"/>
          <w:numId w:val="48"/>
        </w:numPr>
        <w:overflowPunct/>
        <w:autoSpaceDE/>
        <w:autoSpaceDN/>
        <w:adjustRightInd/>
        <w:spacing w:after="0"/>
        <w:ind w:leftChars="105" w:left="570"/>
        <w:contextualSpacing/>
        <w:jc w:val="both"/>
        <w:textAlignment w:val="auto"/>
      </w:pPr>
      <w:r w:rsidRPr="00996407">
        <w:t>For AI/ML in beam management, further study performance with different types of label, considering the following:</w:t>
      </w:r>
    </w:p>
    <w:p w14:paraId="1F4B4EA2" w14:textId="77777777" w:rsidR="00BF5206" w:rsidRPr="00996407" w:rsidRDefault="00BF5206" w:rsidP="00D15AA7">
      <w:pPr>
        <w:widowControl w:val="0"/>
        <w:numPr>
          <w:ilvl w:val="1"/>
          <w:numId w:val="48"/>
        </w:numPr>
        <w:overflowPunct/>
        <w:autoSpaceDE/>
        <w:autoSpaceDN/>
        <w:adjustRightInd/>
        <w:spacing w:after="0"/>
        <w:ind w:leftChars="465" w:left="1290"/>
        <w:contextualSpacing/>
        <w:jc w:val="both"/>
        <w:textAlignment w:val="auto"/>
      </w:pPr>
      <w:r w:rsidRPr="00996407">
        <w:t>Option 1a: Top-1 beam(pair) in Set A</w:t>
      </w:r>
    </w:p>
    <w:p w14:paraId="271457BF" w14:textId="77777777" w:rsidR="00BF5206" w:rsidRPr="00996407" w:rsidRDefault="00BF5206" w:rsidP="00D15AA7">
      <w:pPr>
        <w:widowControl w:val="0"/>
        <w:numPr>
          <w:ilvl w:val="1"/>
          <w:numId w:val="48"/>
        </w:numPr>
        <w:overflowPunct/>
        <w:autoSpaceDE/>
        <w:autoSpaceDN/>
        <w:adjustRightInd/>
        <w:spacing w:after="0"/>
        <w:ind w:leftChars="465" w:left="1290"/>
        <w:contextualSpacing/>
        <w:jc w:val="both"/>
        <w:textAlignment w:val="auto"/>
      </w:pPr>
      <w:r w:rsidRPr="00996407">
        <w:t>Option 1b: Top-K beam (pair)s in Set A</w:t>
      </w:r>
    </w:p>
    <w:p w14:paraId="52770B62" w14:textId="77777777" w:rsidR="00BF5206" w:rsidRPr="00996407" w:rsidRDefault="00BF5206" w:rsidP="00D15AA7">
      <w:pPr>
        <w:widowControl w:val="0"/>
        <w:numPr>
          <w:ilvl w:val="1"/>
          <w:numId w:val="48"/>
        </w:numPr>
        <w:overflowPunct/>
        <w:autoSpaceDE/>
        <w:autoSpaceDN/>
        <w:adjustRightInd/>
        <w:spacing w:after="0"/>
        <w:ind w:leftChars="465" w:left="1290"/>
        <w:contextualSpacing/>
        <w:jc w:val="both"/>
        <w:textAlignment w:val="auto"/>
      </w:pPr>
      <w:r w:rsidRPr="00996407">
        <w:t xml:space="preserve">Option 2a: L1-RSRPs per beam of all the beams(pairs) in Set A </w:t>
      </w:r>
    </w:p>
    <w:p w14:paraId="3BFC9601" w14:textId="77777777" w:rsidR="00BF5206" w:rsidRPr="00996407" w:rsidRDefault="00BF5206" w:rsidP="00D15AA7">
      <w:pPr>
        <w:widowControl w:val="0"/>
        <w:numPr>
          <w:ilvl w:val="1"/>
          <w:numId w:val="48"/>
        </w:numPr>
        <w:overflowPunct/>
        <w:autoSpaceDE/>
        <w:autoSpaceDN/>
        <w:adjustRightInd/>
        <w:spacing w:after="0"/>
        <w:ind w:leftChars="465" w:left="1290"/>
        <w:contextualSpacing/>
        <w:jc w:val="both"/>
        <w:textAlignment w:val="auto"/>
      </w:pPr>
      <w:r w:rsidRPr="00996407">
        <w:t xml:space="preserve">Option 2b: Top-K beam(pair)s in Set A and the corresponding L1-RSRPs </w:t>
      </w:r>
    </w:p>
    <w:p w14:paraId="64137150" w14:textId="77777777" w:rsidR="00BF5206" w:rsidRPr="00996407" w:rsidRDefault="00BF5206" w:rsidP="00D15AA7">
      <w:pPr>
        <w:widowControl w:val="0"/>
        <w:numPr>
          <w:ilvl w:val="1"/>
          <w:numId w:val="48"/>
        </w:numPr>
        <w:overflowPunct/>
        <w:autoSpaceDE/>
        <w:autoSpaceDN/>
        <w:adjustRightInd/>
        <w:spacing w:after="0"/>
        <w:ind w:leftChars="465" w:left="1290"/>
        <w:contextualSpacing/>
        <w:jc w:val="both"/>
        <w:textAlignment w:val="auto"/>
      </w:pPr>
      <w:r w:rsidRPr="00996407">
        <w:t>Option 2c: Top-1 beam(pair) in Set A and the corresponding L1-RSRP</w:t>
      </w:r>
    </w:p>
    <w:p w14:paraId="58EEF8CE" w14:textId="77777777" w:rsidR="00BF5206" w:rsidRPr="00996407" w:rsidRDefault="00BF5206" w:rsidP="00D15AA7">
      <w:pPr>
        <w:widowControl w:val="0"/>
        <w:numPr>
          <w:ilvl w:val="1"/>
          <w:numId w:val="48"/>
        </w:numPr>
        <w:overflowPunct/>
        <w:autoSpaceDE/>
        <w:autoSpaceDN/>
        <w:adjustRightInd/>
        <w:spacing w:after="0"/>
        <w:ind w:leftChars="465" w:left="1290"/>
        <w:contextualSpacing/>
        <w:jc w:val="both"/>
        <w:textAlignment w:val="auto"/>
      </w:pPr>
      <w:r w:rsidRPr="00996407">
        <w:t xml:space="preserve">Other options are not precluded and can be reported by companies. </w:t>
      </w:r>
    </w:p>
    <w:p w14:paraId="62CBE282" w14:textId="77777777" w:rsidR="00BF5206" w:rsidRPr="00996407" w:rsidRDefault="00BF5206" w:rsidP="00996407">
      <w:pPr>
        <w:spacing w:after="0"/>
        <w:rPr>
          <w:rFonts w:eastAsia="DengXian"/>
          <w:lang w:eastAsia="zh-CN"/>
        </w:rPr>
      </w:pPr>
    </w:p>
    <w:p w14:paraId="78748FAE" w14:textId="77777777" w:rsidR="00BF5206" w:rsidRPr="002A4E26" w:rsidRDefault="00BF5206" w:rsidP="00996407">
      <w:pPr>
        <w:spacing w:after="0"/>
        <w:rPr>
          <w:b/>
          <w:bCs/>
          <w:lang w:val="en-US" w:eastAsia="zh-CN"/>
        </w:rPr>
      </w:pPr>
      <w:r w:rsidRPr="002A4E26">
        <w:rPr>
          <w:b/>
          <w:bCs/>
        </w:rPr>
        <w:t>Observation</w:t>
      </w:r>
    </w:p>
    <w:p w14:paraId="2AB9073D" w14:textId="77777777" w:rsidR="00BF5206" w:rsidRPr="00996407" w:rsidRDefault="00BF5206" w:rsidP="00D15AA7">
      <w:pPr>
        <w:pStyle w:val="ListParagraph"/>
        <w:widowControl/>
        <w:numPr>
          <w:ilvl w:val="0"/>
          <w:numId w:val="52"/>
        </w:numPr>
        <w:shd w:val="clear" w:color="auto" w:fill="FFFFFF"/>
        <w:tabs>
          <w:tab w:val="clear" w:pos="720"/>
          <w:tab w:val="num" w:pos="570"/>
        </w:tabs>
        <w:ind w:leftChars="105" w:left="57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175780E9" w14:textId="77777777" w:rsidR="00BF5206" w:rsidRPr="00996407" w:rsidRDefault="00BF5206" w:rsidP="00D15AA7">
      <w:pPr>
        <w:pStyle w:val="ListParagraph"/>
        <w:widowControl/>
        <w:numPr>
          <w:ilvl w:val="1"/>
          <w:numId w:val="52"/>
        </w:numPr>
        <w:shd w:val="clear" w:color="auto" w:fill="FFFFFF"/>
        <w:tabs>
          <w:tab w:val="clear" w:pos="1440"/>
          <w:tab w:val="num" w:pos="1290"/>
        </w:tabs>
        <w:ind w:leftChars="465" w:left="129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(A)With measurements of fixed Set B of beams that of 1/4 of Set A of beams</w:t>
      </w:r>
    </w:p>
    <w:p w14:paraId="12F924A4" w14:textId="77777777" w:rsidR="00BF5206" w:rsidRPr="00996407" w:rsidRDefault="00BF5206" w:rsidP="00D15AA7">
      <w:pPr>
        <w:pStyle w:val="ListParagraph"/>
        <w:widowControl/>
        <w:numPr>
          <w:ilvl w:val="2"/>
          <w:numId w:val="52"/>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p>
    <w:p w14:paraId="7AFF71AE" w14:textId="77777777" w:rsidR="00BF5206" w:rsidRPr="00996407" w:rsidRDefault="00BF5206" w:rsidP="00D15AA7">
      <w:pPr>
        <w:pStyle w:val="ListParagraph"/>
        <w:widowControl/>
        <w:numPr>
          <w:ilvl w:val="2"/>
          <w:numId w:val="52"/>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evaluation results [from 8 sources] indicate that, AI/ML can achieve [more than 90%] beam prediction accuracy for Top-1 DL Tx beam with 1dB margin</w:t>
      </w:r>
    </w:p>
    <w:p w14:paraId="34B912B4" w14:textId="77777777" w:rsidR="00BF5206" w:rsidRPr="00996407" w:rsidRDefault="00BF5206" w:rsidP="00D15AA7">
      <w:pPr>
        <w:pStyle w:val="ListParagraph"/>
        <w:widowControl/>
        <w:numPr>
          <w:ilvl w:val="2"/>
          <w:numId w:val="52"/>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evaluation results [from 8 sources] indicate that, AI/ML can achieve [more than 80%] beam prediction accuracy for Top-2 DL Tx beam. The beam prediction accuracy increases with K.  </w:t>
      </w:r>
    </w:p>
    <w:p w14:paraId="54DD901C" w14:textId="626A75A9" w:rsidR="00BF5206" w:rsidRPr="008A4FC9" w:rsidRDefault="00BF5206" w:rsidP="00D15AA7">
      <w:pPr>
        <w:pStyle w:val="ListParagraph"/>
        <w:widowControl/>
        <w:numPr>
          <w:ilvl w:val="2"/>
          <w:numId w:val="52"/>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evaluation results [from 9 sources] indicate that, the average L1-RSRP difference of Top-1 predicted beam can be [below or about 1dB].</w:t>
      </w:r>
    </w:p>
    <w:p w14:paraId="52EE5890" w14:textId="77777777" w:rsidR="00BF5206" w:rsidRPr="00996407" w:rsidRDefault="00BF5206" w:rsidP="00D15AA7">
      <w:pPr>
        <w:pStyle w:val="ListParagraph"/>
        <w:widowControl/>
        <w:numPr>
          <w:ilvl w:val="1"/>
          <w:numId w:val="53"/>
        </w:numPr>
        <w:shd w:val="clear" w:color="auto" w:fill="FFFFFF"/>
        <w:tabs>
          <w:tab w:val="clear" w:pos="1440"/>
          <w:tab w:val="num" w:pos="1290"/>
        </w:tabs>
        <w:ind w:leftChars="465" w:left="129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(B) With measurements of fixed Set B of beams that of 1/8 of Set A of beams</w:t>
      </w:r>
    </w:p>
    <w:p w14:paraId="1CC876B7" w14:textId="77777777" w:rsidR="00BF5206" w:rsidRPr="00996407" w:rsidRDefault="00BF5206" w:rsidP="00D15AA7">
      <w:pPr>
        <w:pStyle w:val="ListParagraph"/>
        <w:widowControl/>
        <w:numPr>
          <w:ilvl w:val="2"/>
          <w:numId w:val="53"/>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517EFB42" w14:textId="77777777" w:rsidR="00BF5206" w:rsidRPr="00996407" w:rsidRDefault="00BF5206" w:rsidP="00D15AA7">
      <w:pPr>
        <w:pStyle w:val="ListParagraph"/>
        <w:widowControl/>
        <w:numPr>
          <w:ilvl w:val="2"/>
          <w:numId w:val="53"/>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evaluation results [from 4 sources] indicate that, AI/ML can achieve [70%-90%] beam prediction accuracy for Top-1 DL Tx beam prediction with 1dB margin</w:t>
      </w:r>
    </w:p>
    <w:p w14:paraId="0F79F656" w14:textId="77777777" w:rsidR="00BF5206" w:rsidRPr="00996407" w:rsidRDefault="00BF5206" w:rsidP="00D15AA7">
      <w:pPr>
        <w:pStyle w:val="ListParagraph"/>
        <w:widowControl/>
        <w:numPr>
          <w:ilvl w:val="2"/>
          <w:numId w:val="53"/>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54EBEF2C" w14:textId="77777777" w:rsidR="00BF5206" w:rsidRPr="00996407" w:rsidRDefault="00BF5206" w:rsidP="00D15AA7">
      <w:pPr>
        <w:pStyle w:val="ListParagraph"/>
        <w:widowControl/>
        <w:numPr>
          <w:ilvl w:val="1"/>
          <w:numId w:val="53"/>
        </w:numPr>
        <w:shd w:val="clear" w:color="auto" w:fill="FFFFFF"/>
        <w:tabs>
          <w:tab w:val="clear" w:pos="1440"/>
          <w:tab w:val="num" w:pos="1290"/>
        </w:tabs>
        <w:ind w:leftChars="465" w:left="129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Note that ideal measurements are assumed</w:t>
      </w:r>
    </w:p>
    <w:p w14:paraId="7A435215" w14:textId="77777777" w:rsidR="00BF5206" w:rsidRPr="00996407" w:rsidRDefault="00BF5206" w:rsidP="00D15AA7">
      <w:pPr>
        <w:pStyle w:val="ListParagraph"/>
        <w:widowControl/>
        <w:numPr>
          <w:ilvl w:val="2"/>
          <w:numId w:val="53"/>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Beams could be measured regardless of their SNR.</w:t>
      </w:r>
    </w:p>
    <w:p w14:paraId="03B0ED70" w14:textId="77777777" w:rsidR="00BF5206" w:rsidRPr="00996407" w:rsidRDefault="00BF5206" w:rsidP="00D15AA7">
      <w:pPr>
        <w:pStyle w:val="ListParagraph"/>
        <w:widowControl/>
        <w:numPr>
          <w:ilvl w:val="2"/>
          <w:numId w:val="53"/>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 xml:space="preserve">No measurement </w:t>
      </w:r>
      <w:proofErr w:type="gramStart"/>
      <w:r w:rsidRPr="00996407">
        <w:rPr>
          <w:rFonts w:ascii="Times New Roman" w:eastAsia="Microsoft YaHei UI" w:hAnsi="Times New Roman"/>
          <w:color w:val="000000"/>
          <w:sz w:val="20"/>
          <w:szCs w:val="20"/>
        </w:rPr>
        <w:t>error</w:t>
      </w:r>
      <w:proofErr w:type="gramEnd"/>
      <w:r w:rsidRPr="00996407">
        <w:rPr>
          <w:rFonts w:ascii="Times New Roman" w:eastAsia="Microsoft YaHei UI" w:hAnsi="Times New Roman"/>
          <w:color w:val="000000"/>
          <w:sz w:val="20"/>
          <w:szCs w:val="20"/>
        </w:rPr>
        <w:t>.</w:t>
      </w:r>
    </w:p>
    <w:p w14:paraId="35919444" w14:textId="77777777" w:rsidR="00BF5206" w:rsidRPr="00996407" w:rsidRDefault="00BF5206" w:rsidP="00D15AA7">
      <w:pPr>
        <w:pStyle w:val="ListParagraph"/>
        <w:widowControl/>
        <w:numPr>
          <w:ilvl w:val="2"/>
          <w:numId w:val="53"/>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Measured in a single-time instance (within a channel-coherence time interval).</w:t>
      </w:r>
    </w:p>
    <w:p w14:paraId="2CF1BF7C" w14:textId="77777777" w:rsidR="00BF5206" w:rsidRPr="00996407" w:rsidRDefault="00BF5206" w:rsidP="00D15AA7">
      <w:pPr>
        <w:pStyle w:val="ListParagraph"/>
        <w:widowControl/>
        <w:numPr>
          <w:ilvl w:val="2"/>
          <w:numId w:val="53"/>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No quantization for the L1-RSRP measurements.</w:t>
      </w:r>
    </w:p>
    <w:p w14:paraId="514BB629" w14:textId="77777777" w:rsidR="00BF5206" w:rsidRPr="00996407" w:rsidRDefault="00BF5206" w:rsidP="00D15AA7">
      <w:pPr>
        <w:pStyle w:val="ListParagraph"/>
        <w:widowControl/>
        <w:numPr>
          <w:ilvl w:val="2"/>
          <w:numId w:val="53"/>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No constraint on UCI payload overhead for full report of the L1-RSRP measurements of Set B for NW-side models are assumed. </w:t>
      </w:r>
    </w:p>
    <w:p w14:paraId="609832FC" w14:textId="320A02B6" w:rsidR="00BF5206" w:rsidRPr="00996407" w:rsidRDefault="00BF5206" w:rsidP="00996407">
      <w:pPr>
        <w:shd w:val="clear" w:color="auto" w:fill="FFFFFF"/>
        <w:spacing w:after="0"/>
        <w:rPr>
          <w:rFonts w:eastAsia="SimSun"/>
          <w:color w:val="000000"/>
        </w:rPr>
      </w:pPr>
    </w:p>
    <w:p w14:paraId="066EC204" w14:textId="77777777" w:rsidR="00BF5206" w:rsidRPr="008A4FC9" w:rsidRDefault="00BF5206" w:rsidP="00996407">
      <w:pPr>
        <w:spacing w:after="0"/>
        <w:rPr>
          <w:b/>
          <w:bCs/>
          <w:highlight w:val="green"/>
        </w:rPr>
      </w:pPr>
      <w:r w:rsidRPr="008A4FC9">
        <w:rPr>
          <w:b/>
          <w:bCs/>
          <w:highlight w:val="green"/>
        </w:rPr>
        <w:t>Agreement</w:t>
      </w:r>
    </w:p>
    <w:p w14:paraId="6215B77E" w14:textId="77777777" w:rsidR="00BF5206" w:rsidRPr="00996407" w:rsidRDefault="00BF5206" w:rsidP="00996407">
      <w:pPr>
        <w:spacing w:after="0"/>
      </w:pPr>
      <w:r w:rsidRPr="00996407">
        <w:t xml:space="preserve">For performance evaluation of AI/ML based DL Tx beam prediction for BM-Case1 and BM-Case2, optionally study the performance with a quasi-optimal Rx beam (i.e., not all the measurements as inputs of AI/ML are from the “best” Rx beam) with less measurement/RS overhead compared to exhaustive Rx beam sweeping. </w:t>
      </w:r>
    </w:p>
    <w:p w14:paraId="762D44C5" w14:textId="77777777" w:rsidR="00BF5206" w:rsidRPr="00996407" w:rsidRDefault="00BF5206" w:rsidP="00D15AA7">
      <w:pPr>
        <w:pStyle w:val="ListParagraph"/>
        <w:numPr>
          <w:ilvl w:val="0"/>
          <w:numId w:val="51"/>
        </w:numPr>
        <w:ind w:leftChars="105" w:left="570"/>
        <w:contextualSpacing/>
        <w:rPr>
          <w:rFonts w:ascii="Times New Roman" w:hAnsi="Times New Roman"/>
          <w:sz w:val="20"/>
          <w:szCs w:val="20"/>
          <w:lang w:eastAsia="en-US"/>
        </w:rPr>
      </w:pPr>
      <w:r w:rsidRPr="00996407">
        <w:rPr>
          <w:rFonts w:ascii="Times New Roman" w:hAnsi="Times New Roman"/>
          <w:sz w:val="20"/>
          <w:szCs w:val="20"/>
          <w:lang w:eastAsia="en-US"/>
        </w:rPr>
        <w:t>At least the following options can be considered:</w:t>
      </w:r>
    </w:p>
    <w:p w14:paraId="41B43E44" w14:textId="77777777" w:rsidR="00BF5206" w:rsidRPr="00996407" w:rsidRDefault="00BF5206" w:rsidP="00D15AA7">
      <w:pPr>
        <w:pStyle w:val="sub-proposal"/>
        <w:numPr>
          <w:ilvl w:val="1"/>
          <w:numId w:val="51"/>
        </w:numPr>
        <w:spacing w:beforeLines="0" w:afterLines="0" w:line="240" w:lineRule="auto"/>
        <w:ind w:leftChars="465" w:left="1290"/>
        <w:rPr>
          <w:b w:val="0"/>
          <w:bCs w:val="0"/>
          <w:i w:val="0"/>
          <w:iCs w:val="0"/>
          <w:sz w:val="20"/>
          <w:szCs w:val="20"/>
          <w:lang w:eastAsia="en-US"/>
        </w:rPr>
      </w:pPr>
      <w:proofErr w:type="spellStart"/>
      <w:r w:rsidRPr="00996407">
        <w:rPr>
          <w:b w:val="0"/>
          <w:bCs w:val="0"/>
          <w:i w:val="0"/>
          <w:iCs w:val="0"/>
          <w:sz w:val="20"/>
          <w:szCs w:val="20"/>
          <w:lang w:eastAsia="en-US"/>
        </w:rPr>
        <w:t>Opt</w:t>
      </w:r>
      <w:proofErr w:type="spellEnd"/>
      <w:r w:rsidRPr="00996407">
        <w:rPr>
          <w:b w:val="0"/>
          <w:bCs w:val="0"/>
          <w:i w:val="0"/>
          <w:iCs w:val="0"/>
          <w:sz w:val="20"/>
          <w:szCs w:val="20"/>
          <w:lang w:eastAsia="en-US"/>
        </w:rPr>
        <w:t xml:space="preserve"> A: Identify the quasi-optimal Rx beams to be utilized for measuring Set B/Set C based on the previous measurements.</w:t>
      </w:r>
    </w:p>
    <w:p w14:paraId="3AC5848E" w14:textId="77777777" w:rsidR="00BF5206" w:rsidRPr="00996407" w:rsidRDefault="00BF5206" w:rsidP="00D15AA7">
      <w:pPr>
        <w:pStyle w:val="sub-proposal"/>
        <w:numPr>
          <w:ilvl w:val="2"/>
          <w:numId w:val="51"/>
        </w:numPr>
        <w:spacing w:beforeLines="0" w:afterLines="0" w:line="240" w:lineRule="auto"/>
        <w:ind w:leftChars="825" w:left="2010"/>
        <w:rPr>
          <w:b w:val="0"/>
          <w:bCs w:val="0"/>
          <w:i w:val="0"/>
          <w:iCs w:val="0"/>
          <w:sz w:val="20"/>
          <w:szCs w:val="20"/>
          <w:lang w:eastAsia="en-US"/>
        </w:rPr>
      </w:pPr>
      <w:r w:rsidRPr="00996407">
        <w:rPr>
          <w:b w:val="0"/>
          <w:bCs w:val="0"/>
          <w:i w:val="0"/>
          <w:iCs w:val="0"/>
          <w:sz w:val="20"/>
          <w:szCs w:val="20"/>
          <w:lang w:eastAsia="en-US"/>
        </w:rPr>
        <w:lastRenderedPageBreak/>
        <w:t xml:space="preserve">Companies can report the time information and beam type (e.g., whether the same Tx beam(s) in Set B) of the reference signal to use. </w:t>
      </w:r>
    </w:p>
    <w:p w14:paraId="467B0ADC" w14:textId="77777777" w:rsidR="00BF5206" w:rsidRPr="00996407" w:rsidRDefault="00BF5206" w:rsidP="00D15AA7">
      <w:pPr>
        <w:pStyle w:val="sub-proposal"/>
        <w:numPr>
          <w:ilvl w:val="2"/>
          <w:numId w:val="51"/>
        </w:numPr>
        <w:spacing w:beforeLines="0" w:afterLines="0" w:line="240" w:lineRule="auto"/>
        <w:ind w:leftChars="825" w:left="2010"/>
        <w:rPr>
          <w:b w:val="0"/>
          <w:bCs w:val="0"/>
          <w:i w:val="0"/>
          <w:iCs w:val="0"/>
          <w:sz w:val="20"/>
          <w:szCs w:val="20"/>
          <w:lang w:eastAsia="en-US"/>
        </w:rPr>
      </w:pPr>
      <w:r w:rsidRPr="00996407">
        <w:rPr>
          <w:b w:val="0"/>
          <w:bCs w:val="0"/>
          <w:i w:val="0"/>
          <w:iCs w:val="0"/>
          <w:sz w:val="20"/>
          <w:szCs w:val="20"/>
          <w:lang w:eastAsia="en-US"/>
        </w:rPr>
        <w:t>Companies report how to find the quasi-optimal Rx beam with “previous measurement”</w:t>
      </w:r>
    </w:p>
    <w:p w14:paraId="795C7A80" w14:textId="77777777" w:rsidR="00BF5206" w:rsidRPr="00996407" w:rsidRDefault="00BF5206" w:rsidP="00D15AA7">
      <w:pPr>
        <w:pStyle w:val="sub-proposal"/>
        <w:numPr>
          <w:ilvl w:val="1"/>
          <w:numId w:val="51"/>
        </w:numPr>
        <w:spacing w:beforeLines="0" w:afterLines="0" w:line="240" w:lineRule="auto"/>
        <w:ind w:leftChars="465" w:left="1290"/>
        <w:rPr>
          <w:b w:val="0"/>
          <w:bCs w:val="0"/>
          <w:i w:val="0"/>
          <w:iCs w:val="0"/>
          <w:sz w:val="20"/>
          <w:szCs w:val="20"/>
          <w:lang w:eastAsia="en-US"/>
        </w:rPr>
      </w:pPr>
      <w:r w:rsidRPr="00996407">
        <w:rPr>
          <w:b w:val="0"/>
          <w:bCs w:val="0"/>
          <w:i w:val="0"/>
          <w:iCs w:val="0"/>
          <w:sz w:val="20"/>
          <w:szCs w:val="20"/>
          <w:lang w:eastAsia="en-US"/>
        </w:rPr>
        <w:t xml:space="preserve">FFS: </w:t>
      </w:r>
      <w:proofErr w:type="spellStart"/>
      <w:r w:rsidRPr="00996407">
        <w:rPr>
          <w:b w:val="0"/>
          <w:bCs w:val="0"/>
          <w:i w:val="0"/>
          <w:iCs w:val="0"/>
          <w:sz w:val="20"/>
          <w:szCs w:val="20"/>
          <w:lang w:eastAsia="en-US"/>
        </w:rPr>
        <w:t>Opt</w:t>
      </w:r>
      <w:proofErr w:type="spellEnd"/>
      <w:r w:rsidRPr="00996407">
        <w:rPr>
          <w:b w:val="0"/>
          <w:bCs w:val="0"/>
          <w:i w:val="0"/>
          <w:iCs w:val="0"/>
          <w:sz w:val="20"/>
          <w:szCs w:val="20"/>
          <w:lang w:eastAsia="en-US"/>
        </w:rPr>
        <w:t xml:space="preserve"> B: The Rx beams for measuring Set B/Set C consist of the X% of “best” Rx beam exhaustive Rx beam sweeping and (1-X%) of random Rx beams [or the adjacent Rx beam to the “best” Rx beam].</w:t>
      </w:r>
    </w:p>
    <w:p w14:paraId="6BD485DF" w14:textId="77777777" w:rsidR="00BF5206" w:rsidRPr="00996407" w:rsidRDefault="00BF5206" w:rsidP="00D15AA7">
      <w:pPr>
        <w:pStyle w:val="sub-proposal"/>
        <w:numPr>
          <w:ilvl w:val="2"/>
          <w:numId w:val="51"/>
        </w:numPr>
        <w:spacing w:beforeLines="0" w:afterLines="0" w:line="240" w:lineRule="auto"/>
        <w:ind w:leftChars="825" w:left="2010"/>
        <w:rPr>
          <w:b w:val="0"/>
          <w:bCs w:val="0"/>
          <w:i w:val="0"/>
          <w:iCs w:val="0"/>
          <w:sz w:val="20"/>
          <w:szCs w:val="20"/>
          <w:lang w:eastAsia="en-US"/>
        </w:rPr>
      </w:pPr>
      <w:r w:rsidRPr="00996407">
        <w:rPr>
          <w:b w:val="0"/>
          <w:bCs w:val="0"/>
          <w:i w:val="0"/>
          <w:iCs w:val="0"/>
          <w:sz w:val="20"/>
          <w:szCs w:val="20"/>
          <w:lang w:eastAsia="en-US"/>
        </w:rPr>
        <w:t xml:space="preserve">X%= 80% or 90%, or other values reported by companies. </w:t>
      </w:r>
    </w:p>
    <w:p w14:paraId="5320A223" w14:textId="77777777" w:rsidR="00BF5206" w:rsidRPr="00996407" w:rsidRDefault="00BF5206" w:rsidP="00D15AA7">
      <w:pPr>
        <w:pStyle w:val="sub-proposal"/>
        <w:numPr>
          <w:ilvl w:val="2"/>
          <w:numId w:val="51"/>
        </w:numPr>
        <w:spacing w:beforeLines="0" w:afterLines="0" w:line="240" w:lineRule="auto"/>
        <w:ind w:leftChars="825" w:left="2010"/>
        <w:rPr>
          <w:rFonts w:eastAsia="Batang"/>
          <w:b w:val="0"/>
          <w:bCs w:val="0"/>
          <w:i w:val="0"/>
          <w:iCs w:val="0"/>
          <w:sz w:val="20"/>
          <w:szCs w:val="20"/>
          <w:lang w:eastAsia="en-US"/>
        </w:rPr>
      </w:pPr>
      <w:r w:rsidRPr="00996407">
        <w:rPr>
          <w:rFonts w:eastAsia="Batang"/>
          <w:b w:val="0"/>
          <w:bCs w:val="0"/>
          <w:i w:val="0"/>
          <w:iCs w:val="0"/>
          <w:sz w:val="20"/>
          <w:szCs w:val="20"/>
          <w:lang w:eastAsia="en-US"/>
        </w:rPr>
        <w:t xml:space="preserve">Note: X% is the percentage of measurements with “best” Rx beams out of all measurements   </w:t>
      </w:r>
    </w:p>
    <w:p w14:paraId="25F908BC" w14:textId="77777777" w:rsidR="00BF5206" w:rsidRPr="00996407" w:rsidRDefault="00BF5206" w:rsidP="00D15AA7">
      <w:pPr>
        <w:pStyle w:val="sub-proposal"/>
        <w:numPr>
          <w:ilvl w:val="1"/>
          <w:numId w:val="51"/>
        </w:numPr>
        <w:spacing w:beforeLines="0" w:afterLines="0" w:line="240" w:lineRule="auto"/>
        <w:ind w:leftChars="465" w:left="1290"/>
        <w:rPr>
          <w:b w:val="0"/>
          <w:bCs w:val="0"/>
          <w:i w:val="0"/>
          <w:iCs w:val="0"/>
          <w:sz w:val="20"/>
          <w:szCs w:val="20"/>
          <w:lang w:eastAsia="en-US"/>
        </w:rPr>
      </w:pPr>
      <w:r w:rsidRPr="00996407">
        <w:rPr>
          <w:b w:val="0"/>
          <w:bCs w:val="0"/>
          <w:i w:val="0"/>
          <w:iCs w:val="0"/>
          <w:sz w:val="20"/>
          <w:szCs w:val="20"/>
          <w:lang w:eastAsia="en-US"/>
        </w:rPr>
        <w:t>Other options are not precluded.</w:t>
      </w:r>
    </w:p>
    <w:p w14:paraId="5DD0DCFA" w14:textId="77777777" w:rsidR="00BF5206" w:rsidRPr="00996407" w:rsidRDefault="00BF5206" w:rsidP="00D15AA7">
      <w:pPr>
        <w:pStyle w:val="sub-proposal"/>
        <w:numPr>
          <w:ilvl w:val="0"/>
          <w:numId w:val="51"/>
        </w:numPr>
        <w:spacing w:beforeLines="0" w:afterLines="0" w:line="240" w:lineRule="auto"/>
        <w:ind w:leftChars="105" w:left="570"/>
        <w:rPr>
          <w:b w:val="0"/>
          <w:bCs w:val="0"/>
          <w:i w:val="0"/>
          <w:iCs w:val="0"/>
          <w:sz w:val="20"/>
          <w:szCs w:val="20"/>
          <w:lang w:eastAsia="en-US"/>
        </w:rPr>
      </w:pPr>
      <w:r w:rsidRPr="00996407">
        <w:rPr>
          <w:b w:val="0"/>
          <w:bCs w:val="0"/>
          <w:i w:val="0"/>
          <w:iCs w:val="0"/>
          <w:sz w:val="20"/>
          <w:szCs w:val="20"/>
          <w:lang w:eastAsia="en-US"/>
        </w:rPr>
        <w:t xml:space="preserve">Companies report the measurement/RS overhead together with beam prediction accuracy. </w:t>
      </w:r>
    </w:p>
    <w:p w14:paraId="30BA4401" w14:textId="77777777" w:rsidR="00BF5206" w:rsidRPr="00996407" w:rsidRDefault="00BF5206" w:rsidP="00996407">
      <w:pPr>
        <w:spacing w:after="0"/>
        <w:rPr>
          <w:rFonts w:eastAsia="DengXian"/>
          <w:lang w:val="en-US" w:eastAsia="zh-CN"/>
        </w:rPr>
      </w:pPr>
    </w:p>
    <w:p w14:paraId="5CE27BD9" w14:textId="77777777" w:rsidR="00BF5206" w:rsidRPr="008A4FC9" w:rsidRDefault="00BF5206" w:rsidP="00996407">
      <w:pPr>
        <w:spacing w:after="0"/>
        <w:rPr>
          <w:b/>
          <w:bCs/>
          <w:iCs/>
        </w:rPr>
      </w:pPr>
      <w:r w:rsidRPr="008A4FC9">
        <w:rPr>
          <w:b/>
          <w:bCs/>
          <w:iCs/>
        </w:rPr>
        <w:t>Conclusion</w:t>
      </w:r>
    </w:p>
    <w:p w14:paraId="77B626D8" w14:textId="77777777" w:rsidR="00BF5206" w:rsidRPr="00996407" w:rsidRDefault="00BF5206" w:rsidP="00996407">
      <w:pPr>
        <w:spacing w:after="0"/>
        <w:rPr>
          <w:iCs/>
        </w:rPr>
      </w:pPr>
      <w:r w:rsidRPr="00996407">
        <w:rPr>
          <w:iCs/>
        </w:rPr>
        <w:t>To evaluate the performance of BM-Case1 for both DL Tx beam and pair prediction, aiming to analysis the following aspects:</w:t>
      </w:r>
    </w:p>
    <w:p w14:paraId="21FD25B4" w14:textId="77777777" w:rsidR="00BF5206" w:rsidRPr="00996407" w:rsidRDefault="00BF5206" w:rsidP="00D15AA7">
      <w:pPr>
        <w:pStyle w:val="ListParagraph"/>
        <w:numPr>
          <w:ilvl w:val="0"/>
          <w:numId w:val="54"/>
        </w:numPr>
        <w:ind w:leftChars="158" w:left="676"/>
        <w:contextualSpacing/>
        <w:rPr>
          <w:rFonts w:ascii="Times New Roman" w:hAnsi="Times New Roman"/>
          <w:iCs/>
          <w:sz w:val="20"/>
          <w:szCs w:val="20"/>
        </w:rPr>
      </w:pPr>
      <w:r w:rsidRPr="00996407">
        <w:rPr>
          <w:rFonts w:ascii="Times New Roman" w:hAnsi="Times New Roman"/>
          <w:iCs/>
          <w:sz w:val="20"/>
          <w:szCs w:val="20"/>
        </w:rPr>
        <w:t xml:space="preserve">Clarify the baseline performance in terms of beam prediction accuracy and/or average L1-RSRP difference. </w:t>
      </w:r>
    </w:p>
    <w:p w14:paraId="079C4056" w14:textId="77777777" w:rsidR="00BF5206" w:rsidRPr="00996407" w:rsidRDefault="00BF5206" w:rsidP="00D15AA7">
      <w:pPr>
        <w:pStyle w:val="ListParagraph"/>
        <w:numPr>
          <w:ilvl w:val="0"/>
          <w:numId w:val="54"/>
        </w:numPr>
        <w:ind w:leftChars="158" w:left="676"/>
        <w:contextualSpacing/>
        <w:rPr>
          <w:rFonts w:ascii="Times New Roman" w:hAnsi="Times New Roman"/>
          <w:iCs/>
          <w:sz w:val="20"/>
          <w:szCs w:val="20"/>
        </w:rPr>
      </w:pPr>
      <w:r w:rsidRPr="00996407">
        <w:rPr>
          <w:rFonts w:ascii="Times New Roman" w:hAnsi="Times New Roman"/>
          <w:iCs/>
          <w:sz w:val="20"/>
          <w:szCs w:val="20"/>
        </w:rPr>
        <w:t>Other metrics to be considered:</w:t>
      </w:r>
    </w:p>
    <w:p w14:paraId="105CE3D5"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Measurement/RS overhead reduction</w:t>
      </w:r>
    </w:p>
    <w:p w14:paraId="569D2BE2"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 xml:space="preserve">UCI overhead (reduction) potentially with different quantization </w:t>
      </w:r>
    </w:p>
    <w:p w14:paraId="66A95E35"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User throughput</w:t>
      </w:r>
    </w:p>
    <w:p w14:paraId="0A9000AE"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Model size /complexity</w:t>
      </w:r>
    </w:p>
    <w:p w14:paraId="5176DC7D"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 xml:space="preserve">Average predicted L1-RSRP difference, if applicable </w:t>
      </w:r>
    </w:p>
    <w:p w14:paraId="57F599F9" w14:textId="77777777" w:rsidR="00BF5206" w:rsidRPr="00996407" w:rsidRDefault="00BF5206" w:rsidP="00D15AA7">
      <w:pPr>
        <w:pStyle w:val="ListParagraph"/>
        <w:numPr>
          <w:ilvl w:val="0"/>
          <w:numId w:val="54"/>
        </w:numPr>
        <w:ind w:leftChars="158" w:left="676"/>
        <w:contextualSpacing/>
        <w:rPr>
          <w:rFonts w:ascii="Times New Roman" w:hAnsi="Times New Roman"/>
          <w:iCs/>
          <w:sz w:val="20"/>
          <w:szCs w:val="20"/>
        </w:rPr>
      </w:pPr>
      <w:r w:rsidRPr="00996407">
        <w:rPr>
          <w:rFonts w:ascii="Times New Roman" w:hAnsi="Times New Roman"/>
          <w:iCs/>
          <w:sz w:val="20"/>
          <w:szCs w:val="20"/>
        </w:rPr>
        <w:t>Performance difference based on the reported results from each company</w:t>
      </w:r>
    </w:p>
    <w:p w14:paraId="0420DB40"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Different Set B assumption</w:t>
      </w:r>
    </w:p>
    <w:p w14:paraId="7B87C80A" w14:textId="77777777" w:rsidR="00BF5206" w:rsidRPr="00996407" w:rsidRDefault="00BF5206" w:rsidP="00D15AA7">
      <w:pPr>
        <w:pStyle w:val="ListParagraph"/>
        <w:numPr>
          <w:ilvl w:val="2"/>
          <w:numId w:val="54"/>
        </w:numPr>
        <w:ind w:leftChars="878" w:left="2116"/>
        <w:contextualSpacing/>
        <w:rPr>
          <w:rFonts w:ascii="Times New Roman" w:hAnsi="Times New Roman"/>
          <w:iCs/>
          <w:sz w:val="20"/>
          <w:szCs w:val="20"/>
        </w:rPr>
      </w:pPr>
      <w:proofErr w:type="spellStart"/>
      <w:r w:rsidRPr="00996407">
        <w:rPr>
          <w:rFonts w:ascii="Times New Roman" w:hAnsi="Times New Roman"/>
          <w:iCs/>
          <w:sz w:val="20"/>
          <w:szCs w:val="20"/>
        </w:rPr>
        <w:t>Opt</w:t>
      </w:r>
      <w:proofErr w:type="spellEnd"/>
      <w:r w:rsidRPr="00996407">
        <w:rPr>
          <w:rFonts w:ascii="Times New Roman" w:hAnsi="Times New Roman"/>
          <w:iCs/>
          <w:sz w:val="20"/>
          <w:szCs w:val="20"/>
        </w:rPr>
        <w:t xml:space="preserve"> A/B, </w:t>
      </w:r>
      <w:proofErr w:type="spellStart"/>
      <w:r w:rsidRPr="00996407">
        <w:rPr>
          <w:rFonts w:ascii="Times New Roman" w:hAnsi="Times New Roman"/>
          <w:iCs/>
          <w:sz w:val="20"/>
          <w:szCs w:val="20"/>
        </w:rPr>
        <w:t>Opt</w:t>
      </w:r>
      <w:proofErr w:type="spellEnd"/>
      <w:r w:rsidRPr="00996407">
        <w:rPr>
          <w:rFonts w:ascii="Times New Roman" w:hAnsi="Times New Roman"/>
          <w:iCs/>
          <w:sz w:val="20"/>
          <w:szCs w:val="20"/>
        </w:rPr>
        <w:t xml:space="preserve"> C, </w:t>
      </w:r>
      <w:proofErr w:type="spellStart"/>
      <w:r w:rsidRPr="00996407">
        <w:rPr>
          <w:rFonts w:ascii="Times New Roman" w:hAnsi="Times New Roman"/>
          <w:iCs/>
          <w:sz w:val="20"/>
          <w:szCs w:val="20"/>
        </w:rPr>
        <w:t>Opt</w:t>
      </w:r>
      <w:proofErr w:type="spellEnd"/>
      <w:r w:rsidRPr="00996407">
        <w:rPr>
          <w:rFonts w:ascii="Times New Roman" w:hAnsi="Times New Roman"/>
          <w:iCs/>
          <w:sz w:val="20"/>
          <w:szCs w:val="20"/>
        </w:rPr>
        <w:t xml:space="preserve"> D</w:t>
      </w:r>
    </w:p>
    <w:p w14:paraId="231224C4" w14:textId="77777777" w:rsidR="00BF5206" w:rsidRPr="00996407" w:rsidRDefault="00BF5206" w:rsidP="00D15AA7">
      <w:pPr>
        <w:pStyle w:val="ListParagraph"/>
        <w:numPr>
          <w:ilvl w:val="1"/>
          <w:numId w:val="54"/>
        </w:numPr>
        <w:ind w:leftChars="518" w:left="1396"/>
        <w:contextualSpacing/>
        <w:rPr>
          <w:rFonts w:ascii="Times New Roman" w:hAnsi="Times New Roman"/>
          <w:iCs/>
          <w:strike/>
          <w:sz w:val="20"/>
          <w:szCs w:val="20"/>
        </w:rPr>
      </w:pPr>
      <w:r w:rsidRPr="00996407">
        <w:rPr>
          <w:rFonts w:ascii="Times New Roman" w:hAnsi="Times New Roman"/>
          <w:iCs/>
          <w:sz w:val="20"/>
          <w:szCs w:val="20"/>
        </w:rPr>
        <w:t xml:space="preserve">[(optional) with UE rotation] </w:t>
      </w:r>
    </w:p>
    <w:p w14:paraId="0A1933DF"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(optional) with different Rx assumption for DL Tx beam prediction/DL beam pair prediction and potentially with</w:t>
      </w:r>
      <w:r w:rsidRPr="00996407">
        <w:rPr>
          <w:rFonts w:ascii="Times New Roman" w:hAnsi="Times New Roman"/>
          <w:sz w:val="20"/>
          <w:szCs w:val="20"/>
          <w:lang w:eastAsia="en-US"/>
        </w:rPr>
        <w:t xml:space="preserve"> quasi</w:t>
      </w:r>
      <w:r w:rsidRPr="00996407">
        <w:rPr>
          <w:rFonts w:ascii="Times New Roman" w:hAnsi="Times New Roman"/>
          <w:iCs/>
          <w:sz w:val="20"/>
          <w:szCs w:val="20"/>
        </w:rPr>
        <w:t>-optimal Rx beam</w:t>
      </w:r>
    </w:p>
    <w:p w14:paraId="03E79C20"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(optional) with quantization</w:t>
      </w:r>
    </w:p>
    <w:p w14:paraId="675D2E3F"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[(optional) with measurement error]</w:t>
      </w:r>
    </w:p>
    <w:p w14:paraId="7CC410AF"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[(optional) with different label, including data collection for NW side model if supported]</w:t>
      </w:r>
    </w:p>
    <w:p w14:paraId="08C0F5B3"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 xml:space="preserve">[(optional) Impact of different beam pair pattern for beam pair prediction, e.g., </w:t>
      </w:r>
    </w:p>
    <w:p w14:paraId="6D9E8BB2" w14:textId="77777777" w:rsidR="00BF5206" w:rsidRPr="00996407" w:rsidRDefault="00BF5206" w:rsidP="00D15AA7">
      <w:pPr>
        <w:pStyle w:val="ListParagraph"/>
        <w:numPr>
          <w:ilvl w:val="2"/>
          <w:numId w:val="54"/>
        </w:numPr>
        <w:ind w:leftChars="878" w:left="2116"/>
        <w:contextualSpacing/>
        <w:rPr>
          <w:rFonts w:ascii="Times New Roman" w:hAnsi="Times New Roman"/>
          <w:iCs/>
          <w:sz w:val="20"/>
          <w:szCs w:val="20"/>
        </w:rPr>
      </w:pPr>
      <w:r w:rsidRPr="00996407">
        <w:rPr>
          <w:rFonts w:ascii="Times New Roman" w:hAnsi="Times New Roman"/>
          <w:iCs/>
          <w:sz w:val="20"/>
          <w:szCs w:val="20"/>
        </w:rPr>
        <w:t>Tx down sampling only</w:t>
      </w:r>
    </w:p>
    <w:p w14:paraId="76622A4A" w14:textId="77777777" w:rsidR="00BF5206" w:rsidRPr="00996407" w:rsidRDefault="00BF5206" w:rsidP="00D15AA7">
      <w:pPr>
        <w:pStyle w:val="ListParagraph"/>
        <w:numPr>
          <w:ilvl w:val="2"/>
          <w:numId w:val="54"/>
        </w:numPr>
        <w:ind w:leftChars="878" w:left="2116"/>
        <w:contextualSpacing/>
        <w:rPr>
          <w:rFonts w:ascii="Times New Roman" w:hAnsi="Times New Roman"/>
          <w:iCs/>
          <w:sz w:val="20"/>
          <w:szCs w:val="20"/>
        </w:rPr>
      </w:pPr>
      <w:r w:rsidRPr="00996407">
        <w:rPr>
          <w:rFonts w:ascii="Times New Roman" w:hAnsi="Times New Roman"/>
          <w:iCs/>
          <w:sz w:val="20"/>
          <w:szCs w:val="20"/>
        </w:rPr>
        <w:t>Tx and Rx down sampling]</w:t>
      </w:r>
    </w:p>
    <w:p w14:paraId="2EFD5830" w14:textId="77777777" w:rsidR="00BF5206" w:rsidRPr="00996407" w:rsidRDefault="00BF5206" w:rsidP="00D15AA7">
      <w:pPr>
        <w:pStyle w:val="ListParagraph"/>
        <w:numPr>
          <w:ilvl w:val="0"/>
          <w:numId w:val="54"/>
        </w:numPr>
        <w:ind w:leftChars="158" w:left="676"/>
        <w:contextualSpacing/>
        <w:rPr>
          <w:rFonts w:ascii="Times New Roman" w:hAnsi="Times New Roman"/>
          <w:iCs/>
          <w:sz w:val="20"/>
          <w:szCs w:val="20"/>
        </w:rPr>
      </w:pPr>
      <w:r w:rsidRPr="00996407">
        <w:rPr>
          <w:rFonts w:ascii="Times New Roman" w:hAnsi="Times New Roman"/>
          <w:iCs/>
          <w:sz w:val="20"/>
          <w:szCs w:val="20"/>
        </w:rPr>
        <w:t>Other settings:</w:t>
      </w:r>
    </w:p>
    <w:p w14:paraId="482CF44A"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Other percentage of Set B and Set A if reported by companies</w:t>
      </w:r>
    </w:p>
    <w:p w14:paraId="7FA4A654" w14:textId="77777777" w:rsidR="00BF5206" w:rsidRPr="00996407" w:rsidRDefault="00BF5206" w:rsidP="00D15AA7">
      <w:pPr>
        <w:pStyle w:val="ListParagraph"/>
        <w:numPr>
          <w:ilvl w:val="1"/>
          <w:numId w:val="54"/>
        </w:numPr>
        <w:ind w:leftChars="518" w:left="1396"/>
        <w:contextualSpacing/>
        <w:rPr>
          <w:rFonts w:ascii="Times New Roman" w:hAnsi="Times New Roman"/>
          <w:iCs/>
          <w:sz w:val="20"/>
          <w:szCs w:val="20"/>
        </w:rPr>
      </w:pPr>
      <w:r w:rsidRPr="00996407">
        <w:rPr>
          <w:rFonts w:ascii="Times New Roman" w:hAnsi="Times New Roman"/>
          <w:iCs/>
          <w:sz w:val="20"/>
          <w:szCs w:val="20"/>
        </w:rPr>
        <w:t>When Set B is different from Set A (e.g., Set B is composed of wide beams and Set A is composed of narrow beams).</w:t>
      </w:r>
    </w:p>
    <w:p w14:paraId="6A8DD07C" w14:textId="77777777" w:rsidR="00BF5206" w:rsidRPr="00996407" w:rsidRDefault="00BF5206" w:rsidP="00D15AA7">
      <w:pPr>
        <w:pStyle w:val="ListParagraph"/>
        <w:numPr>
          <w:ilvl w:val="0"/>
          <w:numId w:val="54"/>
        </w:numPr>
        <w:ind w:leftChars="158" w:left="676"/>
        <w:contextualSpacing/>
        <w:rPr>
          <w:rFonts w:ascii="Times New Roman" w:hAnsi="Times New Roman"/>
          <w:iCs/>
          <w:sz w:val="20"/>
          <w:szCs w:val="20"/>
        </w:rPr>
      </w:pPr>
      <w:r w:rsidRPr="00996407">
        <w:rPr>
          <w:rFonts w:ascii="Times New Roman" w:hAnsi="Times New Roman"/>
          <w:iCs/>
          <w:sz w:val="20"/>
          <w:szCs w:val="20"/>
        </w:rPr>
        <w:t>Other aspects are not precluded</w:t>
      </w:r>
    </w:p>
    <w:p w14:paraId="5D841B82" w14:textId="77777777" w:rsidR="00BF5206" w:rsidRPr="00996407" w:rsidRDefault="00BF5206" w:rsidP="00D15AA7">
      <w:pPr>
        <w:pStyle w:val="ListParagraph"/>
        <w:numPr>
          <w:ilvl w:val="0"/>
          <w:numId w:val="54"/>
        </w:numPr>
        <w:ind w:leftChars="158" w:left="676"/>
        <w:contextualSpacing/>
        <w:rPr>
          <w:rFonts w:ascii="Times New Roman" w:hAnsi="Times New Roman"/>
          <w:iCs/>
          <w:sz w:val="20"/>
          <w:szCs w:val="20"/>
        </w:rPr>
      </w:pPr>
      <w:r w:rsidRPr="00996407">
        <w:rPr>
          <w:rFonts w:ascii="Times New Roman" w:hAnsi="Times New Roman"/>
          <w:iCs/>
          <w:sz w:val="20"/>
          <w:szCs w:val="20"/>
        </w:rPr>
        <w:t>Observation/analysis may consider UE-side and NW-side model when applicable</w:t>
      </w:r>
    </w:p>
    <w:p w14:paraId="30202ABC" w14:textId="77777777" w:rsidR="00BF5206" w:rsidRPr="00996407" w:rsidRDefault="00BF5206" w:rsidP="00996407">
      <w:pPr>
        <w:spacing w:after="0"/>
        <w:rPr>
          <w:rFonts w:eastAsia="DengXian"/>
          <w:lang w:eastAsia="zh-CN"/>
        </w:rPr>
      </w:pPr>
    </w:p>
    <w:p w14:paraId="6DDB3B7D" w14:textId="77777777" w:rsidR="00BF5206" w:rsidRPr="00AC45F5" w:rsidRDefault="00BF5206" w:rsidP="00996407">
      <w:pPr>
        <w:spacing w:after="0"/>
        <w:rPr>
          <w:b/>
          <w:bCs/>
        </w:rPr>
      </w:pPr>
      <w:r w:rsidRPr="00AC45F5">
        <w:rPr>
          <w:b/>
          <w:bCs/>
        </w:rPr>
        <w:t>Observation</w:t>
      </w:r>
    </w:p>
    <w:p w14:paraId="0E8619FB" w14:textId="77777777" w:rsidR="00BF5206" w:rsidRPr="00996407" w:rsidRDefault="00BF5206" w:rsidP="00D15AA7">
      <w:pPr>
        <w:pStyle w:val="ListParagraph"/>
        <w:widowControl/>
        <w:numPr>
          <w:ilvl w:val="0"/>
          <w:numId w:val="55"/>
        </w:numPr>
        <w:shd w:val="clear" w:color="auto" w:fill="FFFFFF"/>
        <w:tabs>
          <w:tab w:val="clear" w:pos="720"/>
          <w:tab w:val="num" w:pos="570"/>
        </w:tabs>
        <w:ind w:leftChars="105" w:left="57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For BM-Case1 DL Tx beam prediction, when Set B is a subset of Set A without considering other generalization aspects with the measurements from the best Rx beam without UE rotation.</w:t>
      </w:r>
    </w:p>
    <w:p w14:paraId="499F777E" w14:textId="77777777" w:rsidR="00BF5206" w:rsidRPr="00996407" w:rsidRDefault="00BF5206" w:rsidP="00D15AA7">
      <w:pPr>
        <w:pStyle w:val="ListParagraph"/>
        <w:widowControl/>
        <w:numPr>
          <w:ilvl w:val="1"/>
          <w:numId w:val="55"/>
        </w:numPr>
        <w:shd w:val="clear" w:color="auto" w:fill="FFFFFF"/>
        <w:tabs>
          <w:tab w:val="clear" w:pos="1440"/>
          <w:tab w:val="num" w:pos="1290"/>
        </w:tabs>
        <w:ind w:leftChars="465" w:left="129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w:t>
      </w:r>
      <w:proofErr w:type="spellStart"/>
      <w:r w:rsidRPr="00996407">
        <w:rPr>
          <w:rFonts w:ascii="Times New Roman" w:eastAsia="Microsoft YaHei UI" w:hAnsi="Times New Roman"/>
          <w:color w:val="000000"/>
          <w:sz w:val="20"/>
          <w:szCs w:val="20"/>
        </w:rPr>
        <w:t>Opt</w:t>
      </w:r>
      <w:proofErr w:type="spellEnd"/>
      <w:r w:rsidRPr="00996407">
        <w:rPr>
          <w:rFonts w:ascii="Times New Roman" w:eastAsia="Microsoft YaHei UI" w:hAnsi="Times New Roman"/>
          <w:color w:val="000000"/>
          <w:sz w:val="20"/>
          <w:szCs w:val="20"/>
        </w:rPr>
        <w:t xml:space="preserve">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05B7F74A" w14:textId="77777777" w:rsidR="00BF5206" w:rsidRPr="00996407" w:rsidRDefault="00BF5206" w:rsidP="00D15AA7">
      <w:pPr>
        <w:pStyle w:val="ListParagraph"/>
        <w:widowControl/>
        <w:numPr>
          <w:ilvl w:val="2"/>
          <w:numId w:val="55"/>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Note: the above performance can also be treated as training with mixed patterns of Set B of beam, and testing with mixed patterns Set B of beams. </w:t>
      </w:r>
    </w:p>
    <w:p w14:paraId="7D96958A" w14:textId="77777777" w:rsidR="00BF5206" w:rsidRPr="00996407" w:rsidRDefault="00BF5206" w:rsidP="00D15AA7">
      <w:pPr>
        <w:pStyle w:val="ListParagraph"/>
        <w:widowControl/>
        <w:numPr>
          <w:ilvl w:val="1"/>
          <w:numId w:val="55"/>
        </w:numPr>
        <w:shd w:val="clear" w:color="auto" w:fill="FFFFFF"/>
        <w:tabs>
          <w:tab w:val="clear" w:pos="1440"/>
          <w:tab w:val="num" w:pos="1290"/>
        </w:tabs>
        <w:ind w:leftChars="465" w:left="129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Note: the measurements are obtained from the best Rx beam without UE rotation</w:t>
      </w:r>
    </w:p>
    <w:p w14:paraId="14F3D02A" w14:textId="77777777" w:rsidR="00BF5206" w:rsidRPr="00996407" w:rsidRDefault="00BF5206" w:rsidP="00D15AA7">
      <w:pPr>
        <w:pStyle w:val="ListParagraph"/>
        <w:widowControl/>
        <w:numPr>
          <w:ilvl w:val="1"/>
          <w:numId w:val="55"/>
        </w:numPr>
        <w:shd w:val="clear" w:color="auto" w:fill="FFFFFF"/>
        <w:tabs>
          <w:tab w:val="clear" w:pos="1440"/>
          <w:tab w:val="num" w:pos="1290"/>
        </w:tabs>
        <w:ind w:leftChars="465" w:left="129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Note that ideal measurements are assumed</w:t>
      </w:r>
    </w:p>
    <w:p w14:paraId="688586A4" w14:textId="77777777" w:rsidR="00BF5206" w:rsidRPr="00996407" w:rsidRDefault="00BF5206" w:rsidP="00D15AA7">
      <w:pPr>
        <w:pStyle w:val="ListParagraph"/>
        <w:widowControl/>
        <w:numPr>
          <w:ilvl w:val="2"/>
          <w:numId w:val="55"/>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Beams could be measured regardless of their SNR.</w:t>
      </w:r>
    </w:p>
    <w:p w14:paraId="658B21EF" w14:textId="77777777" w:rsidR="00BF5206" w:rsidRPr="00996407" w:rsidRDefault="00BF5206" w:rsidP="00D15AA7">
      <w:pPr>
        <w:pStyle w:val="ListParagraph"/>
        <w:widowControl/>
        <w:numPr>
          <w:ilvl w:val="2"/>
          <w:numId w:val="55"/>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 xml:space="preserve">No measurement </w:t>
      </w:r>
      <w:proofErr w:type="gramStart"/>
      <w:r w:rsidRPr="00996407">
        <w:rPr>
          <w:rFonts w:ascii="Times New Roman" w:eastAsia="Microsoft YaHei UI" w:hAnsi="Times New Roman"/>
          <w:color w:val="000000"/>
          <w:sz w:val="20"/>
          <w:szCs w:val="20"/>
        </w:rPr>
        <w:t>error</w:t>
      </w:r>
      <w:proofErr w:type="gramEnd"/>
      <w:r w:rsidRPr="00996407">
        <w:rPr>
          <w:rFonts w:ascii="Times New Roman" w:eastAsia="Microsoft YaHei UI" w:hAnsi="Times New Roman"/>
          <w:color w:val="000000"/>
          <w:sz w:val="20"/>
          <w:szCs w:val="20"/>
        </w:rPr>
        <w:t>.</w:t>
      </w:r>
    </w:p>
    <w:p w14:paraId="25A1BE4B" w14:textId="77777777" w:rsidR="00BF5206" w:rsidRPr="00996407" w:rsidRDefault="00BF5206" w:rsidP="00D15AA7">
      <w:pPr>
        <w:pStyle w:val="ListParagraph"/>
        <w:widowControl/>
        <w:numPr>
          <w:ilvl w:val="2"/>
          <w:numId w:val="55"/>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Measured in a single-time instance (within a channel-coherence time interval).</w:t>
      </w:r>
    </w:p>
    <w:p w14:paraId="490E0F5F" w14:textId="77777777" w:rsidR="00BF5206" w:rsidRPr="00996407" w:rsidRDefault="00BF5206" w:rsidP="00D15AA7">
      <w:pPr>
        <w:pStyle w:val="ListParagraph"/>
        <w:widowControl/>
        <w:numPr>
          <w:ilvl w:val="2"/>
          <w:numId w:val="55"/>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No quantization for the L1-RSRP measurements.</w:t>
      </w:r>
    </w:p>
    <w:p w14:paraId="3B709E55" w14:textId="77777777" w:rsidR="00BF5206" w:rsidRPr="00996407" w:rsidRDefault="00BF5206" w:rsidP="00D15AA7">
      <w:pPr>
        <w:pStyle w:val="ListParagraph"/>
        <w:widowControl/>
        <w:numPr>
          <w:ilvl w:val="2"/>
          <w:numId w:val="55"/>
        </w:numPr>
        <w:shd w:val="clear" w:color="auto" w:fill="FFFFFF"/>
        <w:tabs>
          <w:tab w:val="clear" w:pos="2160"/>
          <w:tab w:val="num" w:pos="2010"/>
        </w:tabs>
        <w:ind w:leftChars="825" w:left="2010"/>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No constraint on UCI payload overhead for full report of the L1-RSRP measurements of Set B for NW-side models are assumed. </w:t>
      </w:r>
    </w:p>
    <w:p w14:paraId="6A76EF27" w14:textId="77777777" w:rsidR="00BF5206" w:rsidRPr="00996407" w:rsidRDefault="00BF5206" w:rsidP="00D15AA7">
      <w:pPr>
        <w:numPr>
          <w:ilvl w:val="2"/>
          <w:numId w:val="55"/>
        </w:numPr>
        <w:shd w:val="clear" w:color="auto" w:fill="FFFFFF"/>
        <w:tabs>
          <w:tab w:val="clear" w:pos="2160"/>
          <w:tab w:val="num" w:pos="2010"/>
        </w:tabs>
        <w:overflowPunct/>
        <w:autoSpaceDE/>
        <w:autoSpaceDN/>
        <w:adjustRightInd/>
        <w:spacing w:after="0"/>
        <w:ind w:leftChars="825" w:left="2010"/>
        <w:jc w:val="both"/>
        <w:textAlignment w:val="auto"/>
        <w:rPr>
          <w:rFonts w:eastAsia="Microsoft YaHei UI"/>
          <w:color w:val="000000"/>
        </w:rPr>
      </w:pPr>
      <w:r w:rsidRPr="00996407">
        <w:rPr>
          <w:rFonts w:eastAsia="Microsoft YaHei UI"/>
          <w:color w:val="000000"/>
        </w:rPr>
        <w:t>This observation is based on Set B patterns that were chosen by each company.</w:t>
      </w:r>
    </w:p>
    <w:p w14:paraId="6FC1A7EC" w14:textId="77777777" w:rsidR="00BF5206" w:rsidRPr="00996407" w:rsidRDefault="00BF5206" w:rsidP="00996407">
      <w:pPr>
        <w:shd w:val="clear" w:color="auto" w:fill="FFFFFF"/>
        <w:spacing w:after="0"/>
        <w:rPr>
          <w:rFonts w:eastAsia="SimSun"/>
          <w:color w:val="000000"/>
        </w:rPr>
      </w:pPr>
      <w:r w:rsidRPr="00996407">
        <w:rPr>
          <w:color w:val="000000"/>
        </w:rPr>
        <w:t> </w:t>
      </w:r>
    </w:p>
    <w:p w14:paraId="76A3367D" w14:textId="235650DD" w:rsidR="00BF5206" w:rsidRPr="00AC45F5" w:rsidRDefault="00BF5206" w:rsidP="00AC45F5">
      <w:pPr>
        <w:shd w:val="clear" w:color="auto" w:fill="FFFFFF"/>
        <w:spacing w:after="0"/>
        <w:rPr>
          <w:b/>
          <w:bCs/>
        </w:rPr>
      </w:pPr>
      <w:r w:rsidRPr="00AC45F5">
        <w:rPr>
          <w:b/>
          <w:bCs/>
        </w:rPr>
        <w:t>Conclusion</w:t>
      </w:r>
    </w:p>
    <w:p w14:paraId="6E6E6333" w14:textId="77777777" w:rsidR="00BF5206" w:rsidRPr="00996407" w:rsidRDefault="00BF5206" w:rsidP="00996407">
      <w:pPr>
        <w:shd w:val="clear" w:color="auto" w:fill="FFFFFF"/>
        <w:spacing w:after="0"/>
        <w:rPr>
          <w:color w:val="000000"/>
        </w:rPr>
      </w:pPr>
      <w:r w:rsidRPr="00996407">
        <w:rPr>
          <w:color w:val="000000"/>
        </w:rPr>
        <w:t>To evaluate the performance of BMCase-2 for both DL Tx beam and pair prediction, aiming to analysis the following aspects:</w:t>
      </w:r>
    </w:p>
    <w:p w14:paraId="1BE09D3B" w14:textId="77777777" w:rsidR="00BF5206" w:rsidRPr="00996407" w:rsidRDefault="00BF5206" w:rsidP="00D15AA7">
      <w:pPr>
        <w:pStyle w:val="ListParagraph"/>
        <w:widowControl/>
        <w:numPr>
          <w:ilvl w:val="0"/>
          <w:numId w:val="56"/>
        </w:numPr>
        <w:shd w:val="clear" w:color="auto" w:fill="FFFFFF"/>
        <w:tabs>
          <w:tab w:val="clear" w:pos="720"/>
          <w:tab w:val="num" w:pos="570"/>
        </w:tabs>
        <w:ind w:leftChars="158" w:left="67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Clarify the baseline performance in terms of beam prediction accuracy and/or average L1-RSRP.</w:t>
      </w:r>
    </w:p>
    <w:p w14:paraId="12FCA419" w14:textId="77777777" w:rsidR="00BF5206" w:rsidRPr="00996407" w:rsidRDefault="00BF5206" w:rsidP="00D15AA7">
      <w:pPr>
        <w:pStyle w:val="ListParagraph"/>
        <w:widowControl/>
        <w:numPr>
          <w:ilvl w:val="0"/>
          <w:numId w:val="56"/>
        </w:numPr>
        <w:shd w:val="clear" w:color="auto" w:fill="FFFFFF"/>
        <w:tabs>
          <w:tab w:val="clear" w:pos="720"/>
          <w:tab w:val="num" w:pos="570"/>
        </w:tabs>
        <w:ind w:leftChars="158" w:left="67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Observations based on the metrics to be considered:</w:t>
      </w:r>
    </w:p>
    <w:p w14:paraId="01300763"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Top-1/K [=2] beam prediction accuracy, Top-1 beam prediction accuracy with 1dB, average L1-RSRP difference</w:t>
      </w:r>
    </w:p>
    <w:p w14:paraId="2A980C33"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lastRenderedPageBreak/>
        <w:t>Measurement/RS overhead reduction</w:t>
      </w:r>
    </w:p>
    <w:p w14:paraId="2618D2F4"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UCI overhead (reduction) potentially with different quantization</w:t>
      </w:r>
    </w:p>
    <w:p w14:paraId="21619221"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User throughput</w:t>
      </w:r>
    </w:p>
    <w:p w14:paraId="372FAFA7"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Model size and complexity</w:t>
      </w:r>
    </w:p>
    <w:p w14:paraId="3B726994"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sz w:val="20"/>
          <w:szCs w:val="20"/>
        </w:rPr>
      </w:pPr>
      <w:r w:rsidRPr="00996407">
        <w:rPr>
          <w:rFonts w:ascii="Times New Roman" w:eastAsia="Microsoft YaHei UI" w:hAnsi="Times New Roman"/>
          <w:sz w:val="20"/>
          <w:szCs w:val="20"/>
        </w:rPr>
        <w:t>Average predicted L1-RSRP difference, if applicable</w:t>
      </w:r>
    </w:p>
    <w:p w14:paraId="2F493513" w14:textId="77777777" w:rsidR="00BF5206" w:rsidRPr="00996407" w:rsidRDefault="00BF5206" w:rsidP="00D15AA7">
      <w:pPr>
        <w:pStyle w:val="ListParagraph"/>
        <w:widowControl/>
        <w:numPr>
          <w:ilvl w:val="0"/>
          <w:numId w:val="56"/>
        </w:numPr>
        <w:shd w:val="clear" w:color="auto" w:fill="FFFFFF"/>
        <w:tabs>
          <w:tab w:val="clear" w:pos="720"/>
          <w:tab w:val="num" w:pos="570"/>
        </w:tabs>
        <w:ind w:leftChars="158" w:left="67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Scenarios/assumptions/Cases for basic observations</w:t>
      </w:r>
    </w:p>
    <w:p w14:paraId="2685D95E"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Set A and Set B relationship</w:t>
      </w:r>
    </w:p>
    <w:p w14:paraId="77F0BF37" w14:textId="77777777" w:rsidR="00BF5206" w:rsidRPr="00996407" w:rsidRDefault="00BF5206" w:rsidP="00D15AA7">
      <w:pPr>
        <w:pStyle w:val="ListParagraph"/>
        <w:widowControl/>
        <w:numPr>
          <w:ilvl w:val="2"/>
          <w:numId w:val="56"/>
        </w:numPr>
        <w:shd w:val="clear" w:color="auto" w:fill="FFFFFF"/>
        <w:tabs>
          <w:tab w:val="clear" w:pos="2160"/>
          <w:tab w:val="num" w:pos="2010"/>
        </w:tabs>
        <w:ind w:leftChars="878" w:left="211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Set A= Set B</w:t>
      </w:r>
    </w:p>
    <w:p w14:paraId="69E4998A" w14:textId="77777777" w:rsidR="00BF5206" w:rsidRPr="00996407" w:rsidRDefault="00BF5206" w:rsidP="00D15AA7">
      <w:pPr>
        <w:pStyle w:val="ListParagraph"/>
        <w:widowControl/>
        <w:numPr>
          <w:ilvl w:val="2"/>
          <w:numId w:val="56"/>
        </w:numPr>
        <w:shd w:val="clear" w:color="auto" w:fill="FFFFFF"/>
        <w:tabs>
          <w:tab w:val="clear" w:pos="2160"/>
          <w:tab w:val="num" w:pos="2010"/>
        </w:tabs>
        <w:ind w:leftChars="878" w:left="211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Set B /Set A =1/4, [1/6], 1/8, 1/16, [1/32]</w:t>
      </w:r>
    </w:p>
    <w:p w14:paraId="01E32704"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UE speed: 30km/h</w:t>
      </w:r>
    </w:p>
    <w:p w14:paraId="025C7CCE"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No UE rotation</w:t>
      </w:r>
    </w:p>
    <w:p w14:paraId="312C8EBB"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jc w:val="left"/>
        <w:textAlignment w:val="baseline"/>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FFS the following cases for results reporting.</w:t>
      </w:r>
    </w:p>
    <w:p w14:paraId="156C66A3" w14:textId="77777777" w:rsidR="00BF5206" w:rsidRPr="00996407" w:rsidRDefault="00BF5206" w:rsidP="00D15AA7">
      <w:pPr>
        <w:pStyle w:val="ListParagraph"/>
        <w:widowControl/>
        <w:numPr>
          <w:ilvl w:val="2"/>
          <w:numId w:val="56"/>
        </w:numPr>
        <w:shd w:val="clear" w:color="auto" w:fill="FFFFFF"/>
        <w:tabs>
          <w:tab w:val="clear" w:pos="2160"/>
          <w:tab w:val="num" w:pos="2010"/>
        </w:tabs>
        <w:ind w:leftChars="878" w:left="2116"/>
        <w:jc w:val="left"/>
        <w:textAlignment w:val="baseline"/>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Case 1:  based on T1 and T2, where T2 is the time duration for the best beam selection, and T1 is a time duration to obtain the measurements of all the RS resource from Set B of beams.</w:t>
      </w:r>
    </w:p>
    <w:p w14:paraId="7AAA2AB7" w14:textId="77777777" w:rsidR="00BF5206" w:rsidRPr="00996407" w:rsidRDefault="00BF5206" w:rsidP="00D15AA7">
      <w:pPr>
        <w:pStyle w:val="ListParagraph"/>
        <w:widowControl/>
        <w:numPr>
          <w:ilvl w:val="3"/>
          <w:numId w:val="56"/>
        </w:numPr>
        <w:shd w:val="clear" w:color="auto" w:fill="FFFFFF"/>
        <w:tabs>
          <w:tab w:val="clear" w:pos="2880"/>
          <w:tab w:val="num" w:pos="2730"/>
        </w:tabs>
        <w:ind w:leftChars="1238" w:left="2836"/>
        <w:jc w:val="left"/>
        <w:textAlignment w:val="baseline"/>
        <w:rPr>
          <w:rFonts w:ascii="Times New Roman" w:eastAsia="Microsoft YaHei UI" w:hAnsi="Times New Roman"/>
          <w:color w:val="000000"/>
          <w:sz w:val="20"/>
          <w:szCs w:val="20"/>
          <w:lang w:val="fr-FR"/>
        </w:rPr>
      </w:pPr>
      <w:r w:rsidRPr="00996407">
        <w:rPr>
          <w:rFonts w:ascii="Times New Roman" w:eastAsia="Microsoft YaHei UI" w:hAnsi="Times New Roman"/>
          <w:color w:val="000000"/>
          <w:sz w:val="20"/>
          <w:szCs w:val="20"/>
          <w:lang w:val="fr-FR"/>
        </w:rPr>
        <w:t>T1 = 40ms, 80ms, 160ms, [320ms], [640ms]</w:t>
      </w:r>
    </w:p>
    <w:p w14:paraId="6D35B4D3" w14:textId="77777777" w:rsidR="00BF5206" w:rsidRPr="00996407" w:rsidRDefault="00BF5206" w:rsidP="00D15AA7">
      <w:pPr>
        <w:pStyle w:val="ListParagraph"/>
        <w:widowControl/>
        <w:numPr>
          <w:ilvl w:val="3"/>
          <w:numId w:val="56"/>
        </w:numPr>
        <w:shd w:val="clear" w:color="auto" w:fill="FFFFFF"/>
        <w:tabs>
          <w:tab w:val="clear" w:pos="2880"/>
          <w:tab w:val="num" w:pos="2730"/>
        </w:tabs>
        <w:ind w:leftChars="1238" w:left="2836"/>
        <w:jc w:val="left"/>
        <w:textAlignment w:val="baseline"/>
        <w:rPr>
          <w:rFonts w:ascii="Times New Roman" w:eastAsia="Microsoft YaHei UI" w:hAnsi="Times New Roman"/>
          <w:color w:val="000000"/>
          <w:sz w:val="20"/>
          <w:szCs w:val="20"/>
          <w:lang w:val="fr-FR"/>
        </w:rPr>
      </w:pPr>
      <w:r w:rsidRPr="00996407">
        <w:rPr>
          <w:rFonts w:ascii="Times New Roman" w:eastAsia="Microsoft YaHei UI" w:hAnsi="Times New Roman"/>
          <w:color w:val="000000"/>
          <w:sz w:val="20"/>
          <w:szCs w:val="20"/>
          <w:lang w:val="de-DE"/>
        </w:rPr>
        <w:t>T2 = 40ms, 80ms, 160ms, 320ms, [960ms]</w:t>
      </w:r>
    </w:p>
    <w:p w14:paraId="4066F6B7" w14:textId="77777777" w:rsidR="00BF5206" w:rsidRPr="00996407" w:rsidRDefault="00BF5206" w:rsidP="00D15AA7">
      <w:pPr>
        <w:pStyle w:val="ListParagraph"/>
        <w:widowControl/>
        <w:numPr>
          <w:ilvl w:val="3"/>
          <w:numId w:val="56"/>
        </w:numPr>
        <w:shd w:val="clear" w:color="auto" w:fill="FFFFFF"/>
        <w:tabs>
          <w:tab w:val="clear" w:pos="2880"/>
          <w:tab w:val="num" w:pos="2730"/>
        </w:tabs>
        <w:ind w:leftChars="1238" w:left="2836"/>
        <w:jc w:val="left"/>
        <w:textAlignment w:val="baseline"/>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M= [1, 2, 3, 4, 5, 8], where M is the number of time instance(s) for measurement/report in T1 as AI/ML inputs (per model)</w:t>
      </w:r>
    </w:p>
    <w:p w14:paraId="4913B242" w14:textId="77777777" w:rsidR="00BF5206" w:rsidRPr="00996407" w:rsidRDefault="00BF5206" w:rsidP="00D15AA7">
      <w:pPr>
        <w:pStyle w:val="ListParagraph"/>
        <w:widowControl/>
        <w:numPr>
          <w:ilvl w:val="3"/>
          <w:numId w:val="56"/>
        </w:numPr>
        <w:shd w:val="clear" w:color="auto" w:fill="FFFFFF"/>
        <w:tabs>
          <w:tab w:val="clear" w:pos="2880"/>
          <w:tab w:val="num" w:pos="2730"/>
        </w:tabs>
        <w:ind w:leftChars="1238" w:left="2836"/>
        <w:jc w:val="left"/>
        <w:textAlignment w:val="baseline"/>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P= [1, 2, 4, 5, …], where P is the number of time instance(s) P for prediction as AI/ML model output(s)/label(s) (per model)</w:t>
      </w:r>
    </w:p>
    <w:p w14:paraId="13AA5769" w14:textId="77777777" w:rsidR="00BF5206" w:rsidRPr="00996407" w:rsidRDefault="00BF5206" w:rsidP="00D15AA7">
      <w:pPr>
        <w:pStyle w:val="ListParagraph"/>
        <w:widowControl/>
        <w:numPr>
          <w:ilvl w:val="2"/>
          <w:numId w:val="56"/>
        </w:numPr>
        <w:shd w:val="clear" w:color="auto" w:fill="FFFFFF"/>
        <w:tabs>
          <w:tab w:val="clear" w:pos="2160"/>
          <w:tab w:val="num" w:pos="2010"/>
        </w:tabs>
        <w:ind w:leftChars="878" w:left="2116"/>
        <w:textAlignment w:val="baseline"/>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Case 2: based on the number of prediction instance(s) Y for every number of measurement instance(s) X, at least consider the following values:</w:t>
      </w:r>
    </w:p>
    <w:p w14:paraId="08E80AEC" w14:textId="77777777" w:rsidR="00BF5206" w:rsidRPr="00996407" w:rsidRDefault="00BF5206" w:rsidP="00D15AA7">
      <w:pPr>
        <w:pStyle w:val="ListParagraph"/>
        <w:widowControl/>
        <w:numPr>
          <w:ilvl w:val="3"/>
          <w:numId w:val="56"/>
        </w:numPr>
        <w:shd w:val="clear" w:color="auto" w:fill="FFFFFF"/>
        <w:tabs>
          <w:tab w:val="clear" w:pos="2880"/>
          <w:tab w:val="num" w:pos="2730"/>
        </w:tabs>
        <w:ind w:leftChars="1238" w:left="283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Minimal periodicity for time instances for measurement(s) and prediction(s) = [40ms, 80ms, 160ms]</w:t>
      </w:r>
    </w:p>
    <w:p w14:paraId="48F7C6EB" w14:textId="77777777" w:rsidR="00BF5206" w:rsidRPr="00996407" w:rsidRDefault="00BF5206" w:rsidP="00D15AA7">
      <w:pPr>
        <w:pStyle w:val="ListParagraph"/>
        <w:widowControl/>
        <w:numPr>
          <w:ilvl w:val="3"/>
          <w:numId w:val="56"/>
        </w:numPr>
        <w:shd w:val="clear" w:color="auto" w:fill="FFFFFF"/>
        <w:tabs>
          <w:tab w:val="clear" w:pos="2880"/>
          <w:tab w:val="num" w:pos="2730"/>
        </w:tabs>
        <w:ind w:leftChars="1238" w:left="283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X</w:t>
      </w:r>
      <w:r w:rsidRPr="00996407">
        <w:rPr>
          <w:rFonts w:ascii="Times New Roman" w:hAnsi="Times New Roman"/>
          <w:color w:val="000000"/>
          <w:sz w:val="20"/>
          <w:szCs w:val="20"/>
        </w:rPr>
        <w:t> =</w:t>
      </w:r>
      <w:r w:rsidRPr="00996407">
        <w:rPr>
          <w:rFonts w:ascii="Times New Roman" w:eastAsia="Microsoft YaHei UI" w:hAnsi="Times New Roman"/>
          <w:color w:val="000000"/>
          <w:sz w:val="20"/>
          <w:szCs w:val="20"/>
        </w:rPr>
        <w:t> [1, 2]</w:t>
      </w:r>
    </w:p>
    <w:p w14:paraId="6496EE46" w14:textId="77777777" w:rsidR="00BF5206" w:rsidRPr="00996407" w:rsidRDefault="00BF5206" w:rsidP="00D15AA7">
      <w:pPr>
        <w:pStyle w:val="ListParagraph"/>
        <w:widowControl/>
        <w:numPr>
          <w:ilvl w:val="3"/>
          <w:numId w:val="56"/>
        </w:numPr>
        <w:shd w:val="clear" w:color="auto" w:fill="FFFFFF"/>
        <w:tabs>
          <w:tab w:val="clear" w:pos="2880"/>
          <w:tab w:val="num" w:pos="2730"/>
        </w:tabs>
        <w:ind w:leftChars="1238" w:left="283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Y = [1, 2, 4, 5, 10]</w:t>
      </w:r>
    </w:p>
    <w:p w14:paraId="0D3FE985" w14:textId="77777777" w:rsidR="00BF5206" w:rsidRPr="00996407" w:rsidRDefault="00BF5206" w:rsidP="00D15AA7">
      <w:pPr>
        <w:pStyle w:val="ListParagraph"/>
        <w:widowControl/>
        <w:numPr>
          <w:ilvl w:val="3"/>
          <w:numId w:val="56"/>
        </w:numPr>
        <w:shd w:val="clear" w:color="auto" w:fill="FFFFFF"/>
        <w:tabs>
          <w:tab w:val="clear" w:pos="2880"/>
          <w:tab w:val="num" w:pos="2730"/>
        </w:tabs>
        <w:ind w:leftChars="1238" w:left="2836"/>
        <w:jc w:val="left"/>
        <w:textAlignment w:val="baseline"/>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P= [1, 2, 4, 5, …], where P is the number of time instance(s) P for prediction as AI/ML model output(s)/label(s) (per model)</w:t>
      </w:r>
    </w:p>
    <w:p w14:paraId="67EE50FB" w14:textId="77777777" w:rsidR="00BF5206" w:rsidRPr="00996407" w:rsidRDefault="00BF5206" w:rsidP="00D15AA7">
      <w:pPr>
        <w:pStyle w:val="ListParagraph"/>
        <w:widowControl/>
        <w:numPr>
          <w:ilvl w:val="3"/>
          <w:numId w:val="56"/>
        </w:numPr>
        <w:shd w:val="clear" w:color="auto" w:fill="FFFFFF"/>
        <w:tabs>
          <w:tab w:val="clear" w:pos="2880"/>
          <w:tab w:val="num" w:pos="2730"/>
        </w:tabs>
        <w:ind w:leftChars="1238" w:left="2836"/>
        <w:jc w:val="left"/>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The number of measurement instance(s) as AI inputs are up to implementation.</w:t>
      </w:r>
    </w:p>
    <w:p w14:paraId="3CA599D5"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FFS whether separated observations are needed or not for the following:</w:t>
      </w:r>
    </w:p>
    <w:p w14:paraId="380B4264" w14:textId="77777777" w:rsidR="00BF5206" w:rsidRPr="00996407" w:rsidRDefault="00BF5206" w:rsidP="00D15AA7">
      <w:pPr>
        <w:pStyle w:val="ListParagraph"/>
        <w:widowControl/>
        <w:numPr>
          <w:ilvl w:val="2"/>
          <w:numId w:val="56"/>
        </w:numPr>
        <w:shd w:val="clear" w:color="auto" w:fill="FFFFFF"/>
        <w:tabs>
          <w:tab w:val="clear" w:pos="2160"/>
          <w:tab w:val="num" w:pos="2010"/>
        </w:tabs>
        <w:ind w:leftChars="878" w:left="211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UE trajectories</w:t>
      </w:r>
    </w:p>
    <w:p w14:paraId="22FED125" w14:textId="77777777" w:rsidR="00BF5206" w:rsidRPr="00996407" w:rsidRDefault="00BF5206" w:rsidP="00D15AA7">
      <w:pPr>
        <w:pStyle w:val="ListParagraph"/>
        <w:widowControl/>
        <w:numPr>
          <w:ilvl w:val="0"/>
          <w:numId w:val="56"/>
        </w:numPr>
        <w:shd w:val="clear" w:color="auto" w:fill="FFFFFF"/>
        <w:tabs>
          <w:tab w:val="clear" w:pos="720"/>
          <w:tab w:val="num" w:pos="570"/>
        </w:tabs>
        <w:ind w:leftChars="158" w:left="67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Performance difference based on the reported results from each company</w:t>
      </w:r>
    </w:p>
    <w:p w14:paraId="24AA319D"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With UE rotation</w:t>
      </w:r>
    </w:p>
    <w:p w14:paraId="303E1E37"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Different UE speed: e.g., 60km/h, 90km/h, 120km/h</w:t>
      </w:r>
    </w:p>
    <w:p w14:paraId="5A19F713"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Different observation/prediction windows or periodicity for time instances.</w:t>
      </w:r>
    </w:p>
    <w:p w14:paraId="31287E9A"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Different Set B assumption when Set A is a subset of Set B</w:t>
      </w:r>
    </w:p>
    <w:p w14:paraId="798DA698" w14:textId="77777777" w:rsidR="00BF5206" w:rsidRPr="00996407" w:rsidRDefault="00BF5206" w:rsidP="00D15AA7">
      <w:pPr>
        <w:pStyle w:val="ListParagraph"/>
        <w:widowControl/>
        <w:numPr>
          <w:ilvl w:val="2"/>
          <w:numId w:val="56"/>
        </w:numPr>
        <w:shd w:val="clear" w:color="auto" w:fill="FFFFFF"/>
        <w:tabs>
          <w:tab w:val="clear" w:pos="2160"/>
          <w:tab w:val="num" w:pos="2010"/>
        </w:tabs>
        <w:ind w:leftChars="878" w:left="2116"/>
        <w:rPr>
          <w:rFonts w:ascii="Times New Roman" w:eastAsia="Microsoft YaHei UI" w:hAnsi="Times New Roman"/>
          <w:color w:val="000000"/>
          <w:sz w:val="20"/>
          <w:szCs w:val="20"/>
        </w:rPr>
      </w:pPr>
      <w:proofErr w:type="spellStart"/>
      <w:r w:rsidRPr="00996407">
        <w:rPr>
          <w:rFonts w:ascii="Times New Roman" w:eastAsia="Microsoft YaHei UI" w:hAnsi="Times New Roman"/>
          <w:color w:val="000000"/>
          <w:sz w:val="20"/>
          <w:szCs w:val="20"/>
        </w:rPr>
        <w:t>Opt</w:t>
      </w:r>
      <w:proofErr w:type="spellEnd"/>
      <w:r w:rsidRPr="00996407">
        <w:rPr>
          <w:rFonts w:ascii="Times New Roman" w:eastAsia="Microsoft YaHei UI" w:hAnsi="Times New Roman"/>
          <w:color w:val="000000"/>
          <w:sz w:val="20"/>
          <w:szCs w:val="20"/>
        </w:rPr>
        <w:t xml:space="preserve"> A/B, </w:t>
      </w:r>
      <w:proofErr w:type="spellStart"/>
      <w:r w:rsidRPr="00996407">
        <w:rPr>
          <w:rFonts w:ascii="Times New Roman" w:eastAsia="Microsoft YaHei UI" w:hAnsi="Times New Roman"/>
          <w:color w:val="000000"/>
          <w:sz w:val="20"/>
          <w:szCs w:val="20"/>
        </w:rPr>
        <w:t>Opt</w:t>
      </w:r>
      <w:proofErr w:type="spellEnd"/>
      <w:r w:rsidRPr="00996407">
        <w:rPr>
          <w:rFonts w:ascii="Times New Roman" w:eastAsia="Microsoft YaHei UI" w:hAnsi="Times New Roman"/>
          <w:color w:val="000000"/>
          <w:sz w:val="20"/>
          <w:szCs w:val="20"/>
        </w:rPr>
        <w:t xml:space="preserve"> C, </w:t>
      </w:r>
      <w:proofErr w:type="spellStart"/>
      <w:r w:rsidRPr="00996407">
        <w:rPr>
          <w:rFonts w:ascii="Times New Roman" w:eastAsia="Microsoft YaHei UI" w:hAnsi="Times New Roman"/>
          <w:color w:val="000000"/>
          <w:sz w:val="20"/>
          <w:szCs w:val="20"/>
        </w:rPr>
        <w:t>Opt</w:t>
      </w:r>
      <w:proofErr w:type="spellEnd"/>
      <w:r w:rsidRPr="00996407">
        <w:rPr>
          <w:rFonts w:ascii="Times New Roman" w:eastAsia="Microsoft YaHei UI" w:hAnsi="Times New Roman"/>
          <w:color w:val="000000"/>
          <w:sz w:val="20"/>
          <w:szCs w:val="20"/>
        </w:rPr>
        <w:t xml:space="preserve"> D</w:t>
      </w:r>
    </w:p>
    <w:p w14:paraId="4A3D0E74" w14:textId="77777777" w:rsidR="00BF5206" w:rsidRPr="00996407" w:rsidRDefault="00BF5206" w:rsidP="00D15AA7">
      <w:pPr>
        <w:pStyle w:val="ListParagraph"/>
        <w:widowControl/>
        <w:numPr>
          <w:ilvl w:val="0"/>
          <w:numId w:val="56"/>
        </w:numPr>
        <w:shd w:val="clear" w:color="auto" w:fill="FFFFFF"/>
        <w:tabs>
          <w:tab w:val="clear" w:pos="720"/>
          <w:tab w:val="num" w:pos="570"/>
        </w:tabs>
        <w:ind w:leftChars="158" w:left="67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Other settings:</w:t>
      </w:r>
    </w:p>
    <w:p w14:paraId="23604E16"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Other percentage of Set B and Set A if reported by companies</w:t>
      </w:r>
    </w:p>
    <w:p w14:paraId="40A06295" w14:textId="77777777" w:rsidR="00BF5206" w:rsidRPr="00996407" w:rsidRDefault="00BF5206" w:rsidP="00D15AA7">
      <w:pPr>
        <w:pStyle w:val="ListParagraph"/>
        <w:widowControl/>
        <w:numPr>
          <w:ilvl w:val="1"/>
          <w:numId w:val="56"/>
        </w:numPr>
        <w:shd w:val="clear" w:color="auto" w:fill="FFFFFF"/>
        <w:tabs>
          <w:tab w:val="clear" w:pos="1440"/>
          <w:tab w:val="num" w:pos="1290"/>
        </w:tabs>
        <w:ind w:leftChars="518" w:left="1396"/>
        <w:rPr>
          <w:rFonts w:ascii="Times New Roman" w:eastAsia="Microsoft YaHei UI" w:hAnsi="Times New Roman"/>
          <w:color w:val="70AD47"/>
          <w:sz w:val="20"/>
          <w:szCs w:val="20"/>
        </w:rPr>
      </w:pPr>
      <w:r w:rsidRPr="00996407">
        <w:rPr>
          <w:rFonts w:ascii="Times New Roman" w:eastAsia="Microsoft YaHei UI" w:hAnsi="Times New Roman"/>
          <w:sz w:val="20"/>
          <w:szCs w:val="20"/>
        </w:rPr>
        <w:t>When Set B is different from Set A (e.g., Set B is composed of wide beams and Set A is composed of narrow beams).</w:t>
      </w:r>
    </w:p>
    <w:p w14:paraId="63F2B7A2" w14:textId="77777777" w:rsidR="00BF5206" w:rsidRPr="00996407" w:rsidRDefault="00BF5206" w:rsidP="00D15AA7">
      <w:pPr>
        <w:pStyle w:val="ListParagraph"/>
        <w:widowControl/>
        <w:numPr>
          <w:ilvl w:val="0"/>
          <w:numId w:val="56"/>
        </w:numPr>
        <w:shd w:val="clear" w:color="auto" w:fill="FFFFFF"/>
        <w:tabs>
          <w:tab w:val="clear" w:pos="720"/>
          <w:tab w:val="num" w:pos="570"/>
        </w:tabs>
        <w:ind w:leftChars="158" w:left="67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Other aspects are not precluded</w:t>
      </w:r>
    </w:p>
    <w:p w14:paraId="717BA2F5" w14:textId="77777777" w:rsidR="00BF5206" w:rsidRPr="00996407" w:rsidRDefault="00BF5206" w:rsidP="00D15AA7">
      <w:pPr>
        <w:pStyle w:val="ListParagraph"/>
        <w:widowControl/>
        <w:numPr>
          <w:ilvl w:val="0"/>
          <w:numId w:val="56"/>
        </w:numPr>
        <w:shd w:val="clear" w:color="auto" w:fill="FFFFFF"/>
        <w:tabs>
          <w:tab w:val="clear" w:pos="720"/>
          <w:tab w:val="num" w:pos="570"/>
        </w:tabs>
        <w:ind w:leftChars="158" w:left="676"/>
        <w:rPr>
          <w:rFonts w:ascii="Times New Roman" w:eastAsia="Microsoft YaHei UI" w:hAnsi="Times New Roman"/>
          <w:color w:val="000000"/>
          <w:sz w:val="20"/>
          <w:szCs w:val="20"/>
        </w:rPr>
      </w:pPr>
      <w:r w:rsidRPr="00996407">
        <w:rPr>
          <w:rFonts w:ascii="Times New Roman" w:eastAsia="Microsoft YaHei UI" w:hAnsi="Times New Roman"/>
          <w:color w:val="000000"/>
          <w:sz w:val="20"/>
          <w:szCs w:val="20"/>
        </w:rPr>
        <w:t>Observation/analysis may consider UE-side and NW-side model when applicable</w:t>
      </w:r>
    </w:p>
    <w:p w14:paraId="6225173E" w14:textId="611ADD4D" w:rsidR="007E0901" w:rsidRDefault="00693244" w:rsidP="007E0901">
      <w:pPr>
        <w:spacing w:after="0"/>
        <w:rPr>
          <w:b/>
          <w:bCs/>
          <w:u w:val="single"/>
        </w:rPr>
      </w:pPr>
      <w:r>
        <w:rPr>
          <w:lang w:val="en-US" w:eastAsia="ja-JP"/>
        </w:rPr>
        <w:br/>
      </w:r>
      <w:r w:rsidR="00835591">
        <w:rPr>
          <w:b/>
          <w:bCs/>
          <w:u w:val="single"/>
          <w:lang w:eastAsia="ja-JP"/>
        </w:rPr>
        <w:br/>
      </w:r>
      <w:r w:rsidR="00C038AF" w:rsidRPr="00C038AF">
        <w:rPr>
          <w:b/>
          <w:bCs/>
          <w:u w:val="single"/>
          <w:lang w:eastAsia="ja-JP"/>
        </w:rPr>
        <w:t>Other aspects on AI/ML for beam management</w:t>
      </w:r>
      <w:r w:rsidR="00835591">
        <w:rPr>
          <w:b/>
          <w:bCs/>
          <w:u w:val="single"/>
          <w:lang w:eastAsia="ja-JP"/>
        </w:rPr>
        <w:br/>
      </w:r>
    </w:p>
    <w:p w14:paraId="7FC21EE7" w14:textId="77777777" w:rsidR="004079C9" w:rsidRPr="00954BD3" w:rsidRDefault="004079C9" w:rsidP="00954BD3">
      <w:pPr>
        <w:spacing w:after="0"/>
        <w:rPr>
          <w:b/>
          <w:iCs/>
          <w:highlight w:val="green"/>
          <w:lang w:eastAsia="zh-CN"/>
        </w:rPr>
      </w:pPr>
      <w:r w:rsidRPr="00954BD3">
        <w:rPr>
          <w:rFonts w:eastAsia="SimSun"/>
          <w:b/>
          <w:iCs/>
          <w:kern w:val="2"/>
          <w:highlight w:val="green"/>
          <w:lang w:eastAsia="zh-CN"/>
        </w:rPr>
        <w:t>Agreement</w:t>
      </w:r>
    </w:p>
    <w:p w14:paraId="55287A14" w14:textId="77777777" w:rsidR="004079C9" w:rsidRPr="00954BD3" w:rsidRDefault="004079C9" w:rsidP="00954BD3">
      <w:pPr>
        <w:spacing w:after="0"/>
        <w:rPr>
          <w:bCs/>
          <w:iCs/>
          <w:lang w:eastAsia="x-none"/>
        </w:rPr>
      </w:pPr>
      <w:r w:rsidRPr="00954BD3">
        <w:rPr>
          <w:bCs/>
          <w:iCs/>
          <w:lang w:eastAsia="x-none"/>
        </w:rPr>
        <w:t>Regarding the data collection at UE side for UE-side AI/ML model, study the potential specification impact of UE reporting to network from the following aspect</w:t>
      </w:r>
    </w:p>
    <w:p w14:paraId="0CE03C57"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rPr>
      </w:pPr>
      <w:r w:rsidRPr="00954BD3">
        <w:rPr>
          <w:rFonts w:ascii="Times New Roman" w:hAnsi="Times New Roman"/>
          <w:bCs/>
          <w:iCs/>
          <w:sz w:val="20"/>
          <w:szCs w:val="20"/>
        </w:rPr>
        <w:t xml:space="preserve">Supported/preferred configurations of DL RS transmission </w:t>
      </w:r>
    </w:p>
    <w:p w14:paraId="11779EBD"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rPr>
      </w:pPr>
      <w:r w:rsidRPr="00954BD3">
        <w:rPr>
          <w:rFonts w:ascii="Times New Roman" w:hAnsi="Times New Roman"/>
          <w:bCs/>
          <w:iCs/>
          <w:sz w:val="20"/>
          <w:szCs w:val="20"/>
        </w:rPr>
        <w:t>Other aspect(s) is not precluded</w:t>
      </w:r>
    </w:p>
    <w:p w14:paraId="351176ED" w14:textId="77777777" w:rsidR="004079C9" w:rsidRPr="00954BD3" w:rsidRDefault="004079C9" w:rsidP="00954BD3">
      <w:pPr>
        <w:spacing w:after="0"/>
        <w:rPr>
          <w:bCs/>
          <w:iCs/>
        </w:rPr>
      </w:pPr>
    </w:p>
    <w:p w14:paraId="7A0C39C3" w14:textId="77777777" w:rsidR="004079C9" w:rsidRPr="00954BD3" w:rsidRDefault="004079C9" w:rsidP="00954BD3">
      <w:pPr>
        <w:spacing w:after="0"/>
        <w:rPr>
          <w:b/>
          <w:iCs/>
          <w:highlight w:val="green"/>
          <w:lang w:eastAsia="zh-CN"/>
        </w:rPr>
      </w:pPr>
      <w:r w:rsidRPr="00954BD3">
        <w:rPr>
          <w:b/>
          <w:iCs/>
          <w:highlight w:val="green"/>
          <w:lang w:eastAsia="zh-CN"/>
        </w:rPr>
        <w:t>Agreement</w:t>
      </w:r>
    </w:p>
    <w:p w14:paraId="4210DB9C" w14:textId="77777777" w:rsidR="004079C9" w:rsidRPr="00954BD3" w:rsidRDefault="004079C9" w:rsidP="00954BD3">
      <w:pPr>
        <w:spacing w:after="0"/>
        <w:rPr>
          <w:bCs/>
          <w:iCs/>
          <w:lang w:eastAsia="zh-CN"/>
        </w:rPr>
      </w:pPr>
      <w:r w:rsidRPr="00954BD3">
        <w:rPr>
          <w:bCs/>
          <w:iCs/>
          <w:lang w:eastAsia="zh-CN"/>
        </w:rPr>
        <w:t>Regarding the data collection at UE side for UE-side AI/ML model, study the potential</w:t>
      </w:r>
      <w:r w:rsidRPr="00954BD3">
        <w:rPr>
          <w:bCs/>
          <w:iCs/>
          <w:color w:val="FF0000"/>
          <w:lang w:eastAsia="zh-CN"/>
        </w:rPr>
        <w:t xml:space="preserve"> </w:t>
      </w:r>
      <w:r w:rsidRPr="00954BD3">
        <w:rPr>
          <w:bCs/>
          <w:iCs/>
          <w:lang w:eastAsia="zh-CN"/>
        </w:rPr>
        <w:t xml:space="preserve">specification impact (if any) to initiate/trigger data collection from RAN1 point of view by considering the following options as a starting point </w:t>
      </w:r>
    </w:p>
    <w:p w14:paraId="1BC5CD8F" w14:textId="77777777" w:rsidR="004079C9" w:rsidRPr="00954BD3" w:rsidRDefault="004079C9" w:rsidP="00D15AA7">
      <w:pPr>
        <w:numPr>
          <w:ilvl w:val="0"/>
          <w:numId w:val="9"/>
        </w:numPr>
        <w:spacing w:after="0"/>
        <w:ind w:leftChars="105" w:left="570"/>
        <w:contextualSpacing/>
        <w:rPr>
          <w:bCs/>
          <w:iCs/>
          <w:lang w:eastAsia="zh-CN"/>
        </w:rPr>
      </w:pPr>
      <w:r w:rsidRPr="00954BD3">
        <w:rPr>
          <w:bCs/>
          <w:iCs/>
          <w:lang w:eastAsia="zh-CN"/>
        </w:rPr>
        <w:t xml:space="preserve">Option 1: data collection initiated/triggered by configuration from NW </w:t>
      </w:r>
    </w:p>
    <w:p w14:paraId="0E6BB148" w14:textId="77777777" w:rsidR="004079C9" w:rsidRPr="00954BD3" w:rsidRDefault="004079C9" w:rsidP="00D15AA7">
      <w:pPr>
        <w:numPr>
          <w:ilvl w:val="0"/>
          <w:numId w:val="9"/>
        </w:numPr>
        <w:spacing w:after="0"/>
        <w:ind w:leftChars="105" w:left="570"/>
        <w:contextualSpacing/>
        <w:rPr>
          <w:bCs/>
          <w:iCs/>
          <w:lang w:eastAsia="zh-CN"/>
        </w:rPr>
      </w:pPr>
      <w:r w:rsidRPr="00954BD3">
        <w:rPr>
          <w:bCs/>
          <w:iCs/>
          <w:lang w:eastAsia="zh-CN"/>
        </w:rPr>
        <w:t xml:space="preserve">Option 2: request from UE for data collection </w:t>
      </w:r>
    </w:p>
    <w:p w14:paraId="547CD1D3" w14:textId="77777777" w:rsidR="004079C9" w:rsidRPr="00954BD3" w:rsidRDefault="004079C9" w:rsidP="00D15AA7">
      <w:pPr>
        <w:pStyle w:val="ListParagraph"/>
        <w:widowControl/>
        <w:numPr>
          <w:ilvl w:val="1"/>
          <w:numId w:val="9"/>
        </w:numPr>
        <w:overflowPunct w:val="0"/>
        <w:autoSpaceDE w:val="0"/>
        <w:autoSpaceDN w:val="0"/>
        <w:adjustRightInd w:val="0"/>
        <w:ind w:leftChars="465" w:left="129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FFS: details</w:t>
      </w:r>
    </w:p>
    <w:p w14:paraId="00AEF594" w14:textId="77777777" w:rsidR="004079C9" w:rsidRPr="00D52E88" w:rsidRDefault="004079C9" w:rsidP="00D52E88">
      <w:pPr>
        <w:contextualSpacing/>
        <w:rPr>
          <w:rFonts w:eastAsia="DengXian"/>
          <w:bCs/>
          <w:iCs/>
          <w:color w:val="FF0000"/>
          <w:lang w:eastAsia="zh-CN"/>
        </w:rPr>
      </w:pPr>
    </w:p>
    <w:p w14:paraId="530FD43B" w14:textId="77777777" w:rsidR="004079C9" w:rsidRPr="00954BD3" w:rsidRDefault="004079C9" w:rsidP="00954BD3">
      <w:pPr>
        <w:spacing w:after="0"/>
        <w:rPr>
          <w:b/>
          <w:iCs/>
          <w:highlight w:val="green"/>
          <w:lang w:eastAsia="zh-CN"/>
        </w:rPr>
      </w:pPr>
      <w:r w:rsidRPr="00954BD3">
        <w:rPr>
          <w:rFonts w:eastAsia="SimSun"/>
          <w:b/>
          <w:iCs/>
          <w:kern w:val="2"/>
          <w:highlight w:val="green"/>
          <w:lang w:eastAsia="zh-CN"/>
        </w:rPr>
        <w:t>Agreement</w:t>
      </w:r>
    </w:p>
    <w:p w14:paraId="214DAE62" w14:textId="77777777" w:rsidR="004079C9" w:rsidRPr="00954BD3" w:rsidRDefault="004079C9" w:rsidP="00954BD3">
      <w:pPr>
        <w:spacing w:after="0"/>
        <w:rPr>
          <w:bCs/>
          <w:iCs/>
          <w:lang w:eastAsia="zh-CN"/>
        </w:rPr>
      </w:pPr>
      <w:r w:rsidRPr="00954BD3">
        <w:rPr>
          <w:bCs/>
          <w:iCs/>
          <w:lang w:eastAsia="zh-CN"/>
        </w:rPr>
        <w:t xml:space="preserve">Regarding data collection for NW-side AI/ML model, study the following options (including the combination of options) for the contents of collected data, </w:t>
      </w:r>
    </w:p>
    <w:p w14:paraId="3C27A777"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lastRenderedPageBreak/>
        <w:t>Opt.1: M1 L1-RSRPs (corresponding to M1 beams) with the indication of beams (beam pairs) based on the measurement corresponding to a beam set, where M1 can be larger than 4, if applicable</w:t>
      </w:r>
    </w:p>
    <w:p w14:paraId="58504D1B" w14:textId="77777777" w:rsidR="004079C9" w:rsidRPr="00954BD3" w:rsidRDefault="004079C9" w:rsidP="00D15AA7">
      <w:pPr>
        <w:pStyle w:val="ListParagraph"/>
        <w:widowControl/>
        <w:numPr>
          <w:ilvl w:val="1"/>
          <w:numId w:val="9"/>
        </w:numPr>
        <w:overflowPunct w:val="0"/>
        <w:autoSpaceDE w:val="0"/>
        <w:autoSpaceDN w:val="0"/>
        <w:adjustRightInd w:val="0"/>
        <w:ind w:leftChars="465" w:left="1290"/>
        <w:contextualSpacing/>
        <w:jc w:val="left"/>
        <w:textAlignment w:val="baseline"/>
        <w:rPr>
          <w:rFonts w:ascii="Times New Roman" w:hAnsi="Times New Roman"/>
          <w:bCs/>
          <w:iCs/>
          <w:sz w:val="20"/>
          <w:szCs w:val="20"/>
          <w:lang w:eastAsia="zh-CN"/>
        </w:rPr>
      </w:pPr>
      <w:r w:rsidRPr="00954BD3">
        <w:rPr>
          <w:rFonts w:ascii="Times New Roman" w:eastAsia="DengXian" w:hAnsi="Times New Roman"/>
          <w:bCs/>
          <w:iCs/>
          <w:sz w:val="20"/>
          <w:szCs w:val="20"/>
          <w:lang w:eastAsia="zh-CN"/>
        </w:rPr>
        <w:t>FFS: the range of M1</w:t>
      </w:r>
    </w:p>
    <w:p w14:paraId="1BAAEC96"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Opt.2: M2 L1-RSRPs (corresponding to M2 beams) based on the measurement corresponding to a beam set, where M2 can be larger than 4, if applicable</w:t>
      </w:r>
    </w:p>
    <w:p w14:paraId="0742FFED" w14:textId="77777777" w:rsidR="004079C9" w:rsidRPr="00954BD3" w:rsidRDefault="004079C9" w:rsidP="00D15AA7">
      <w:pPr>
        <w:pStyle w:val="ListParagraph"/>
        <w:widowControl/>
        <w:numPr>
          <w:ilvl w:val="1"/>
          <w:numId w:val="9"/>
        </w:numPr>
        <w:overflowPunct w:val="0"/>
        <w:autoSpaceDE w:val="0"/>
        <w:autoSpaceDN w:val="0"/>
        <w:adjustRightInd w:val="0"/>
        <w:ind w:leftChars="465" w:left="1290"/>
        <w:contextualSpacing/>
        <w:jc w:val="left"/>
        <w:textAlignment w:val="baseline"/>
        <w:rPr>
          <w:rFonts w:ascii="Times New Roman" w:hAnsi="Times New Roman"/>
          <w:bCs/>
          <w:iCs/>
          <w:sz w:val="20"/>
          <w:szCs w:val="20"/>
          <w:lang w:eastAsia="zh-CN"/>
        </w:rPr>
      </w:pPr>
      <w:r w:rsidRPr="00954BD3">
        <w:rPr>
          <w:rFonts w:ascii="Times New Roman" w:eastAsia="DengXian" w:hAnsi="Times New Roman"/>
          <w:bCs/>
          <w:iCs/>
          <w:sz w:val="20"/>
          <w:szCs w:val="20"/>
          <w:lang w:eastAsia="zh-CN"/>
        </w:rPr>
        <w:t>FFS: the range of M2</w:t>
      </w:r>
    </w:p>
    <w:p w14:paraId="3060DAE0"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Opt.3: M3 beam (beam pair) indices based on the measurement corresponding to a beam set, where M3 can be larger than 4, if applicable</w:t>
      </w:r>
    </w:p>
    <w:p w14:paraId="0EB98A8F" w14:textId="77777777" w:rsidR="004079C9" w:rsidRPr="00954BD3" w:rsidRDefault="004079C9" w:rsidP="00D15AA7">
      <w:pPr>
        <w:pStyle w:val="ListParagraph"/>
        <w:widowControl/>
        <w:numPr>
          <w:ilvl w:val="1"/>
          <w:numId w:val="9"/>
        </w:numPr>
        <w:overflowPunct w:val="0"/>
        <w:autoSpaceDE w:val="0"/>
        <w:autoSpaceDN w:val="0"/>
        <w:adjustRightInd w:val="0"/>
        <w:ind w:leftChars="465" w:left="1290"/>
        <w:contextualSpacing/>
        <w:jc w:val="left"/>
        <w:textAlignment w:val="baseline"/>
        <w:rPr>
          <w:rFonts w:ascii="Times New Roman" w:hAnsi="Times New Roman"/>
          <w:bCs/>
          <w:iCs/>
          <w:sz w:val="20"/>
          <w:szCs w:val="20"/>
          <w:lang w:eastAsia="zh-CN"/>
        </w:rPr>
      </w:pPr>
      <w:r w:rsidRPr="00954BD3">
        <w:rPr>
          <w:rFonts w:ascii="Times New Roman" w:eastAsia="DengXian" w:hAnsi="Times New Roman"/>
          <w:bCs/>
          <w:iCs/>
          <w:sz w:val="20"/>
          <w:szCs w:val="20"/>
          <w:lang w:eastAsia="zh-CN"/>
        </w:rPr>
        <w:t>FFS: the range of M3</w:t>
      </w:r>
    </w:p>
    <w:p w14:paraId="7F0558DA" w14:textId="77777777" w:rsidR="004079C9" w:rsidRPr="00954BD3" w:rsidRDefault="004079C9" w:rsidP="00D15AA7">
      <w:pPr>
        <w:numPr>
          <w:ilvl w:val="0"/>
          <w:numId w:val="9"/>
        </w:numPr>
        <w:spacing w:after="0"/>
        <w:ind w:leftChars="105" w:left="570"/>
        <w:rPr>
          <w:bCs/>
          <w:iCs/>
          <w:lang w:eastAsia="zh-CN"/>
        </w:rPr>
      </w:pPr>
      <w:r w:rsidRPr="00954BD3">
        <w:rPr>
          <w:bCs/>
          <w:iCs/>
        </w:rPr>
        <w:t>FFS: How to select the M1/M2/M3 beam(s) or beam pair(s)</w:t>
      </w:r>
    </w:p>
    <w:p w14:paraId="0B2E9949"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trike/>
          <w:sz w:val="20"/>
          <w:szCs w:val="20"/>
          <w:lang w:eastAsia="zh-CN"/>
        </w:rPr>
      </w:pPr>
      <w:r w:rsidRPr="00954BD3">
        <w:rPr>
          <w:rFonts w:ascii="Times New Roman" w:hAnsi="Times New Roman"/>
          <w:bCs/>
          <w:iCs/>
          <w:sz w:val="20"/>
          <w:szCs w:val="20"/>
          <w:lang w:eastAsia="zh-CN"/>
        </w:rPr>
        <w:t>Note: Overhead, UE complexity and power consumption should be considered for the above options</w:t>
      </w:r>
    </w:p>
    <w:p w14:paraId="15BB4330" w14:textId="77777777" w:rsidR="004079C9" w:rsidRPr="00D52E88" w:rsidRDefault="004079C9" w:rsidP="00D52E88">
      <w:pPr>
        <w:contextualSpacing/>
        <w:rPr>
          <w:rFonts w:eastAsia="DengXian"/>
          <w:bCs/>
          <w:iCs/>
          <w:color w:val="FF0000"/>
          <w:lang w:eastAsia="zh-CN"/>
        </w:rPr>
      </w:pPr>
    </w:p>
    <w:p w14:paraId="3591D138" w14:textId="77777777" w:rsidR="004079C9" w:rsidRPr="00FA53BC" w:rsidRDefault="004079C9" w:rsidP="00954BD3">
      <w:pPr>
        <w:spacing w:after="0"/>
        <w:rPr>
          <w:b/>
          <w:iCs/>
          <w:highlight w:val="green"/>
          <w:lang w:eastAsia="zh-CN"/>
        </w:rPr>
      </w:pPr>
      <w:r w:rsidRPr="00FA53BC">
        <w:rPr>
          <w:b/>
          <w:iCs/>
          <w:highlight w:val="green"/>
          <w:lang w:eastAsia="zh-CN"/>
        </w:rPr>
        <w:t>Agreement</w:t>
      </w:r>
    </w:p>
    <w:p w14:paraId="36142C28" w14:textId="77777777" w:rsidR="004079C9" w:rsidRPr="00954BD3" w:rsidRDefault="004079C9" w:rsidP="00954BD3">
      <w:pPr>
        <w:spacing w:after="0"/>
        <w:rPr>
          <w:bCs/>
          <w:iCs/>
          <w:lang w:eastAsia="zh-CN"/>
        </w:rPr>
      </w:pPr>
      <w:r w:rsidRPr="00954BD3">
        <w:rPr>
          <w:bCs/>
          <w:iCs/>
          <w:lang w:eastAsia="zh-CN"/>
        </w:rPr>
        <w:t xml:space="preserve">Regarding data collection for NW-side AI/ML model, study necessity, benefits and beam-management-specific potential specification impact from RAN1 point of view on the following additional aspects </w:t>
      </w:r>
    </w:p>
    <w:p w14:paraId="3EEEDA11"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Mechanism related to the reporting</w:t>
      </w:r>
    </w:p>
    <w:p w14:paraId="6C30885A"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Additional information for content of the reporting</w:t>
      </w:r>
    </w:p>
    <w:p w14:paraId="1CEBDE28" w14:textId="77777777" w:rsidR="004079C9" w:rsidRPr="00954BD3" w:rsidRDefault="004079C9" w:rsidP="00D15AA7">
      <w:pPr>
        <w:pStyle w:val="ListParagraph"/>
        <w:widowControl/>
        <w:numPr>
          <w:ilvl w:val="1"/>
          <w:numId w:val="9"/>
        </w:numPr>
        <w:overflowPunct w:val="0"/>
        <w:autoSpaceDE w:val="0"/>
        <w:autoSpaceDN w:val="0"/>
        <w:adjustRightInd w:val="0"/>
        <w:ind w:leftChars="465" w:left="129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FFS:  Information associated with or configured for the reported data samples, e.g., timestamps, SNR, data quality, etc.</w:t>
      </w:r>
    </w:p>
    <w:p w14:paraId="1FB668F1"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Reporting overhead reduction</w:t>
      </w:r>
    </w:p>
    <w:p w14:paraId="33E4B92C"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 xml:space="preserve">Note1: non-3GPP based solution is a separate issue. </w:t>
      </w:r>
    </w:p>
    <w:p w14:paraId="68A09BBB"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Note2: The framework corresponding to higher layer(s) are up to the associated WG(s)</w:t>
      </w:r>
    </w:p>
    <w:p w14:paraId="74835176" w14:textId="77777777" w:rsidR="004079C9" w:rsidRPr="00954BD3" w:rsidRDefault="004079C9" w:rsidP="00D15AA7">
      <w:pPr>
        <w:pStyle w:val="ListParagraph"/>
        <w:widowControl/>
        <w:numPr>
          <w:ilvl w:val="0"/>
          <w:numId w:val="9"/>
        </w:numPr>
        <w:overflowPunct w:val="0"/>
        <w:autoSpaceDE w:val="0"/>
        <w:autoSpaceDN w:val="0"/>
        <w:adjustRightInd w:val="0"/>
        <w:ind w:leftChars="105" w:left="570"/>
        <w:contextualSpacing/>
        <w:jc w:val="left"/>
        <w:textAlignment w:val="baseline"/>
        <w:rPr>
          <w:rFonts w:ascii="Times New Roman" w:hAnsi="Times New Roman"/>
          <w:bCs/>
          <w:iCs/>
          <w:sz w:val="20"/>
          <w:szCs w:val="20"/>
          <w:lang w:eastAsia="zh-CN"/>
        </w:rPr>
      </w:pPr>
      <w:r w:rsidRPr="00954BD3">
        <w:rPr>
          <w:rFonts w:ascii="Times New Roman" w:hAnsi="Times New Roman"/>
          <w:bCs/>
          <w:iCs/>
          <w:sz w:val="20"/>
          <w:szCs w:val="20"/>
          <w:lang w:eastAsia="zh-CN"/>
        </w:rPr>
        <w:t xml:space="preserve">Note 3: Overhead, UE complexity and power consumption should be considered </w:t>
      </w:r>
    </w:p>
    <w:p w14:paraId="5F6FF7C9" w14:textId="77777777" w:rsidR="004079C9" w:rsidRPr="00954BD3" w:rsidRDefault="004079C9" w:rsidP="00954BD3">
      <w:pPr>
        <w:pStyle w:val="ListParagraph"/>
        <w:overflowPunct w:val="0"/>
        <w:autoSpaceDE w:val="0"/>
        <w:autoSpaceDN w:val="0"/>
        <w:adjustRightInd w:val="0"/>
        <w:ind w:leftChars="645" w:left="1290"/>
        <w:contextualSpacing/>
        <w:textAlignment w:val="baseline"/>
        <w:rPr>
          <w:rFonts w:ascii="Times New Roman" w:eastAsia="DengXian" w:hAnsi="Times New Roman"/>
          <w:bCs/>
          <w:iCs/>
          <w:color w:val="FF0000"/>
          <w:sz w:val="20"/>
          <w:szCs w:val="20"/>
          <w:lang w:eastAsia="zh-CN"/>
        </w:rPr>
      </w:pPr>
    </w:p>
    <w:p w14:paraId="6581C34B" w14:textId="77777777" w:rsidR="004079C9" w:rsidRPr="00B328EB" w:rsidRDefault="004079C9" w:rsidP="00EA6202">
      <w:pPr>
        <w:pStyle w:val="ListParagraph"/>
        <w:overflowPunct w:val="0"/>
        <w:autoSpaceDE w:val="0"/>
        <w:autoSpaceDN w:val="0"/>
        <w:adjustRightInd w:val="0"/>
        <w:ind w:leftChars="0" w:left="0"/>
        <w:contextualSpacing/>
        <w:textAlignment w:val="baseline"/>
        <w:rPr>
          <w:rFonts w:ascii="Times New Roman" w:eastAsia="DengXian" w:hAnsi="Times New Roman"/>
          <w:b/>
          <w:iCs/>
          <w:sz w:val="20"/>
          <w:szCs w:val="20"/>
          <w:highlight w:val="green"/>
          <w:lang w:eastAsia="zh-CN"/>
        </w:rPr>
      </w:pPr>
      <w:r w:rsidRPr="00B328EB">
        <w:rPr>
          <w:rFonts w:ascii="Times New Roman" w:eastAsia="DengXian" w:hAnsi="Times New Roman"/>
          <w:b/>
          <w:iCs/>
          <w:sz w:val="20"/>
          <w:szCs w:val="20"/>
          <w:highlight w:val="green"/>
          <w:lang w:eastAsia="zh-CN"/>
        </w:rPr>
        <w:t>Agreement</w:t>
      </w:r>
    </w:p>
    <w:p w14:paraId="3E2DF5F4" w14:textId="77777777" w:rsidR="004079C9" w:rsidRPr="00954BD3" w:rsidRDefault="004079C9" w:rsidP="00EA6202">
      <w:pPr>
        <w:shd w:val="clear" w:color="auto" w:fill="FFFFFF"/>
        <w:spacing w:after="0"/>
        <w:rPr>
          <w:rFonts w:eastAsia="SimSun"/>
          <w:bCs/>
          <w:iCs/>
          <w:color w:val="000000"/>
          <w:lang w:val="en-US" w:eastAsia="zh-CN"/>
        </w:rPr>
      </w:pPr>
      <w:r w:rsidRPr="00954BD3">
        <w:rPr>
          <w:rFonts w:eastAsia="SimSun"/>
          <w:bCs/>
          <w:iCs/>
          <w:color w:val="000000"/>
          <w:lang w:val="en-US" w:eastAsia="zh-CN"/>
        </w:rPr>
        <w:t>For AI/ML</w:t>
      </w:r>
      <w:r w:rsidRPr="00954BD3">
        <w:rPr>
          <w:rFonts w:eastAsia="SimSun"/>
          <w:bCs/>
          <w:iCs/>
          <w:color w:val="FF0000"/>
          <w:lang w:val="en-US" w:eastAsia="zh-CN"/>
        </w:rPr>
        <w:t> </w:t>
      </w:r>
      <w:r w:rsidRPr="00954BD3">
        <w:rPr>
          <w:rFonts w:eastAsia="SimSun"/>
          <w:bCs/>
          <w:iCs/>
          <w:color w:val="000000"/>
          <w:lang w:val="en-US" w:eastAsia="zh-CN"/>
        </w:rPr>
        <w:t>performance monitoring for BM-Case1 and BM-Case2, study potential specification impact of at least the following alternatives as the benchmark/reference (if applicable) for performance comparison:</w:t>
      </w:r>
    </w:p>
    <w:p w14:paraId="04416617" w14:textId="61908233" w:rsidR="004079C9" w:rsidRPr="00B328EB" w:rsidRDefault="004079C9" w:rsidP="00D15AA7">
      <w:pPr>
        <w:pStyle w:val="ListParagraph"/>
        <w:numPr>
          <w:ilvl w:val="0"/>
          <w:numId w:val="9"/>
        </w:numPr>
        <w:shd w:val="clear" w:color="auto" w:fill="FFFFFF"/>
        <w:ind w:leftChars="0" w:left="630"/>
        <w:rPr>
          <w:rFonts w:ascii="Times New Roman" w:eastAsia="SimSun" w:hAnsi="Times New Roman"/>
          <w:bCs/>
          <w:iCs/>
          <w:color w:val="000000"/>
          <w:sz w:val="20"/>
          <w:szCs w:val="20"/>
          <w:lang w:eastAsia="zh-CN"/>
        </w:rPr>
      </w:pPr>
      <w:r w:rsidRPr="00B328EB">
        <w:rPr>
          <w:rFonts w:ascii="Times New Roman" w:eastAsia="SimSun" w:hAnsi="Times New Roman"/>
          <w:bCs/>
          <w:iCs/>
          <w:color w:val="000000"/>
          <w:sz w:val="20"/>
          <w:szCs w:val="20"/>
          <w:lang w:eastAsia="zh-CN"/>
        </w:rPr>
        <w:t>Alt.1: The best beam(s) obtained by measuring beams of a set indicated by gNB (e.g., Beams from Set A)</w:t>
      </w:r>
    </w:p>
    <w:p w14:paraId="5BF628AA" w14:textId="7C6CED85" w:rsidR="004079C9" w:rsidRPr="00B328EB" w:rsidRDefault="004079C9" w:rsidP="00D15AA7">
      <w:pPr>
        <w:pStyle w:val="ListParagraph"/>
        <w:numPr>
          <w:ilvl w:val="1"/>
          <w:numId w:val="9"/>
        </w:numPr>
        <w:shd w:val="clear" w:color="auto" w:fill="FFFFFF"/>
        <w:ind w:leftChars="0"/>
        <w:rPr>
          <w:rFonts w:ascii="Times New Roman" w:eastAsia="SimSun" w:hAnsi="Times New Roman"/>
          <w:bCs/>
          <w:iCs/>
          <w:color w:val="000000"/>
          <w:sz w:val="20"/>
          <w:szCs w:val="20"/>
          <w:lang w:eastAsia="zh-CN"/>
        </w:rPr>
      </w:pPr>
      <w:r w:rsidRPr="00B328EB">
        <w:rPr>
          <w:rFonts w:ascii="Times New Roman" w:eastAsia="SimSun" w:hAnsi="Times New Roman"/>
          <w:bCs/>
          <w:iCs/>
          <w:color w:val="000000"/>
          <w:sz w:val="20"/>
          <w:szCs w:val="20"/>
          <w:lang w:eastAsia="zh-CN"/>
        </w:rPr>
        <w:t>FFS: gNB configures one or multiple sets for one or multiple benchmarks/references</w:t>
      </w:r>
    </w:p>
    <w:p w14:paraId="0D82F753" w14:textId="0DEA2757" w:rsidR="004079C9" w:rsidRPr="00B328EB" w:rsidRDefault="004079C9" w:rsidP="00D15AA7">
      <w:pPr>
        <w:pStyle w:val="ListParagraph"/>
        <w:numPr>
          <w:ilvl w:val="0"/>
          <w:numId w:val="9"/>
        </w:numPr>
        <w:shd w:val="clear" w:color="auto" w:fill="FFFFFF"/>
        <w:ind w:leftChars="0" w:left="630"/>
        <w:rPr>
          <w:rFonts w:ascii="Times New Roman" w:eastAsia="SimSun" w:hAnsi="Times New Roman"/>
          <w:bCs/>
          <w:iCs/>
          <w:color w:val="000000"/>
          <w:sz w:val="20"/>
          <w:szCs w:val="20"/>
          <w:lang w:eastAsia="zh-CN"/>
        </w:rPr>
      </w:pPr>
      <w:r w:rsidRPr="00B328EB">
        <w:rPr>
          <w:rFonts w:ascii="Times New Roman" w:eastAsia="SimSun" w:hAnsi="Times New Roman"/>
          <w:bCs/>
          <w:iCs/>
          <w:color w:val="000000"/>
          <w:sz w:val="20"/>
          <w:szCs w:val="20"/>
          <w:lang w:eastAsia="zh-CN"/>
        </w:rPr>
        <w:t>Alt.4: Measurements of the predicted best beam(s) corresponding to model output (e.g., Comparison between actual L1-RSRP and predicted RSRP of predicted Top-1/K Beams)</w:t>
      </w:r>
    </w:p>
    <w:p w14:paraId="7456DE67" w14:textId="5961ADE2" w:rsidR="004079C9" w:rsidRPr="00B328EB" w:rsidRDefault="004079C9" w:rsidP="00D15AA7">
      <w:pPr>
        <w:pStyle w:val="ListParagraph"/>
        <w:numPr>
          <w:ilvl w:val="0"/>
          <w:numId w:val="9"/>
        </w:numPr>
        <w:shd w:val="clear" w:color="auto" w:fill="FFFFFF"/>
        <w:ind w:leftChars="0" w:left="630"/>
        <w:rPr>
          <w:rFonts w:ascii="Times New Roman" w:eastAsia="SimSun" w:hAnsi="Times New Roman"/>
          <w:bCs/>
          <w:iCs/>
          <w:color w:val="000000"/>
          <w:sz w:val="20"/>
          <w:szCs w:val="20"/>
          <w:lang w:eastAsia="zh-CN"/>
        </w:rPr>
      </w:pPr>
      <w:r w:rsidRPr="00B328EB">
        <w:rPr>
          <w:rFonts w:ascii="Times New Roman" w:eastAsia="SimSun" w:hAnsi="Times New Roman"/>
          <w:bCs/>
          <w:iCs/>
          <w:color w:val="000000"/>
          <w:sz w:val="20"/>
          <w:szCs w:val="20"/>
          <w:lang w:eastAsia="zh-CN"/>
        </w:rPr>
        <w:t>FFS:</w:t>
      </w:r>
    </w:p>
    <w:p w14:paraId="439EF88C" w14:textId="5F40092C" w:rsidR="004079C9" w:rsidRPr="00B328EB" w:rsidRDefault="004079C9" w:rsidP="00D15AA7">
      <w:pPr>
        <w:pStyle w:val="ListParagraph"/>
        <w:numPr>
          <w:ilvl w:val="1"/>
          <w:numId w:val="9"/>
        </w:numPr>
        <w:shd w:val="clear" w:color="auto" w:fill="FFFFFF"/>
        <w:ind w:leftChars="0"/>
        <w:rPr>
          <w:rFonts w:ascii="Times New Roman" w:eastAsia="SimSun" w:hAnsi="Times New Roman"/>
          <w:bCs/>
          <w:iCs/>
          <w:color w:val="000000"/>
          <w:sz w:val="20"/>
          <w:szCs w:val="20"/>
          <w:lang w:eastAsia="zh-CN"/>
        </w:rPr>
      </w:pPr>
      <w:r w:rsidRPr="00B328EB">
        <w:rPr>
          <w:rFonts w:ascii="Times New Roman" w:eastAsia="SimSun" w:hAnsi="Times New Roman"/>
          <w:bCs/>
          <w:iCs/>
          <w:color w:val="000000"/>
          <w:sz w:val="20"/>
          <w:szCs w:val="20"/>
          <w:lang w:eastAsia="zh-CN"/>
        </w:rPr>
        <w:t>Alt.3: The beam corresponding to some or all the indicated/activated TCI state(s)   </w:t>
      </w:r>
    </w:p>
    <w:p w14:paraId="44B1F8B0" w14:textId="4A8ADAE1" w:rsidR="004079C9" w:rsidRPr="00B328EB" w:rsidRDefault="004079C9" w:rsidP="00D15AA7">
      <w:pPr>
        <w:pStyle w:val="ListParagraph"/>
        <w:numPr>
          <w:ilvl w:val="0"/>
          <w:numId w:val="9"/>
        </w:numPr>
        <w:shd w:val="clear" w:color="auto" w:fill="FFFFFF"/>
        <w:ind w:leftChars="0" w:left="630"/>
        <w:rPr>
          <w:rFonts w:ascii="Times New Roman" w:eastAsia="SimSun" w:hAnsi="Times New Roman"/>
          <w:bCs/>
          <w:iCs/>
          <w:color w:val="000000"/>
          <w:sz w:val="20"/>
          <w:szCs w:val="20"/>
          <w:lang w:eastAsia="zh-CN"/>
        </w:rPr>
      </w:pPr>
      <w:proofErr w:type="gramStart"/>
      <w:r w:rsidRPr="00B328EB">
        <w:rPr>
          <w:rFonts w:ascii="Times New Roman" w:eastAsia="SimSun" w:hAnsi="Times New Roman"/>
          <w:bCs/>
          <w:iCs/>
          <w:color w:val="000000"/>
          <w:sz w:val="20"/>
          <w:szCs w:val="20"/>
          <w:lang w:eastAsia="zh-CN"/>
        </w:rPr>
        <w:t>Other</w:t>
      </w:r>
      <w:proofErr w:type="gramEnd"/>
      <w:r w:rsidRPr="00B328EB">
        <w:rPr>
          <w:rFonts w:ascii="Times New Roman" w:eastAsia="SimSun" w:hAnsi="Times New Roman"/>
          <w:bCs/>
          <w:iCs/>
          <w:color w:val="000000"/>
          <w:sz w:val="20"/>
          <w:szCs w:val="20"/>
          <w:lang w:eastAsia="zh-CN"/>
        </w:rPr>
        <w:t xml:space="preserve"> alternative is not precluded. </w:t>
      </w:r>
    </w:p>
    <w:p w14:paraId="25F33EEF" w14:textId="77777777" w:rsidR="004079C9" w:rsidRPr="004079C9" w:rsidRDefault="004079C9" w:rsidP="007E0901">
      <w:pPr>
        <w:spacing w:after="0"/>
        <w:rPr>
          <w:b/>
          <w:bCs/>
          <w:u w:val="single"/>
          <w:lang w:val="en-US"/>
        </w:rPr>
      </w:pPr>
    </w:p>
    <w:p w14:paraId="7EFAEFC7" w14:textId="5090E81A" w:rsidR="00697FC6" w:rsidRDefault="00835591" w:rsidP="007E0901">
      <w:pPr>
        <w:spacing w:after="0"/>
        <w:rPr>
          <w:b/>
          <w:bCs/>
          <w:u w:val="single"/>
        </w:rPr>
      </w:pPr>
      <w:r>
        <w:rPr>
          <w:b/>
          <w:bCs/>
          <w:u w:val="single"/>
        </w:rPr>
        <w:br/>
      </w:r>
      <w:r w:rsidR="00326C40" w:rsidRPr="00326C40">
        <w:rPr>
          <w:b/>
          <w:bCs/>
          <w:u w:val="single"/>
        </w:rPr>
        <w:t>Evaluation on AI/ML for positioning accuracy enhancement</w:t>
      </w:r>
    </w:p>
    <w:p w14:paraId="3880D134" w14:textId="367D9C34" w:rsidR="00835591" w:rsidRPr="00DC3945" w:rsidRDefault="00835591" w:rsidP="00DC3945">
      <w:pPr>
        <w:spacing w:after="0"/>
        <w:rPr>
          <w:highlight w:val="green"/>
          <w:lang w:val="en-US"/>
        </w:rPr>
      </w:pPr>
    </w:p>
    <w:p w14:paraId="0637E553" w14:textId="77777777" w:rsidR="00DC3945" w:rsidRPr="00DC3945" w:rsidRDefault="00DC3945" w:rsidP="00DC3945">
      <w:pPr>
        <w:spacing w:after="0"/>
        <w:rPr>
          <w:b/>
          <w:bCs/>
          <w:highlight w:val="green"/>
        </w:rPr>
      </w:pPr>
      <w:r w:rsidRPr="00DC3945">
        <w:rPr>
          <w:b/>
          <w:bCs/>
          <w:highlight w:val="green"/>
        </w:rPr>
        <w:t>Agreement</w:t>
      </w:r>
    </w:p>
    <w:p w14:paraId="296564F7" w14:textId="77777777" w:rsidR="00DC3945" w:rsidRPr="00DC3945" w:rsidRDefault="00DC3945" w:rsidP="00DC3945">
      <w:pPr>
        <w:spacing w:after="0"/>
      </w:pPr>
      <w:r w:rsidRPr="00DC3945">
        <w:t>For evaluation of both the direct AI/ML positioning and AI/ML assisted positioning, company optionally adopt delay profile (DP) as a type of information for model input.</w:t>
      </w:r>
    </w:p>
    <w:p w14:paraId="31DF19F8" w14:textId="77777777" w:rsidR="00DC3945" w:rsidRPr="00DC3945" w:rsidRDefault="00DC3945" w:rsidP="00D15AA7">
      <w:pPr>
        <w:widowControl w:val="0"/>
        <w:numPr>
          <w:ilvl w:val="0"/>
          <w:numId w:val="10"/>
        </w:numPr>
        <w:overflowPunct/>
        <w:autoSpaceDE/>
        <w:autoSpaceDN/>
        <w:adjustRightInd/>
        <w:spacing w:after="0"/>
        <w:ind w:leftChars="105" w:left="570"/>
        <w:jc w:val="both"/>
        <w:textAlignment w:val="auto"/>
      </w:pPr>
      <w:r w:rsidRPr="00DC3945">
        <w:t>DP is a degenerated version of PDP, where the path power is not provided.</w:t>
      </w:r>
    </w:p>
    <w:p w14:paraId="56F40873" w14:textId="77777777" w:rsidR="00DC3945" w:rsidRPr="00DC3945" w:rsidRDefault="00DC3945" w:rsidP="00DC3945">
      <w:pPr>
        <w:widowControl w:val="0"/>
        <w:spacing w:after="0"/>
        <w:ind w:leftChars="105" w:left="210"/>
        <w:jc w:val="both"/>
        <w:rPr>
          <w:color w:val="FF0000"/>
        </w:rPr>
      </w:pPr>
    </w:p>
    <w:p w14:paraId="27D483BC" w14:textId="77777777" w:rsidR="00DC3945" w:rsidRPr="00DC3945" w:rsidRDefault="00DC3945" w:rsidP="00DC3945">
      <w:pPr>
        <w:spacing w:after="0"/>
        <w:rPr>
          <w:b/>
          <w:bCs/>
          <w:highlight w:val="green"/>
        </w:rPr>
      </w:pPr>
      <w:r w:rsidRPr="00DC3945">
        <w:rPr>
          <w:b/>
          <w:bCs/>
          <w:highlight w:val="green"/>
        </w:rPr>
        <w:t>Agreement</w:t>
      </w:r>
    </w:p>
    <w:p w14:paraId="1ECE9D83" w14:textId="77777777" w:rsidR="00DC3945" w:rsidRPr="00DC3945" w:rsidRDefault="00DC3945" w:rsidP="00DC3945">
      <w:pPr>
        <w:spacing w:after="0"/>
      </w:pPr>
      <w:r w:rsidRPr="00DC3945">
        <w:t xml:space="preserve">For the evaluation of AI/ML based positioning, the study of model input due to different number of TRPs include the following approaches. Proponent of each approach provide analysis for model performance, </w:t>
      </w:r>
      <w:proofErr w:type="spellStart"/>
      <w:r w:rsidRPr="00DC3945">
        <w:t>signaling</w:t>
      </w:r>
      <w:proofErr w:type="spellEnd"/>
      <w:r w:rsidRPr="00DC3945">
        <w:t xml:space="preserve"> overhead (including training data collection and model inference), model complexity and computational complexity.</w:t>
      </w:r>
    </w:p>
    <w:p w14:paraId="777D78BD" w14:textId="77777777" w:rsidR="00DC3945" w:rsidRPr="00DC3945" w:rsidRDefault="00DC3945" w:rsidP="00D15AA7">
      <w:pPr>
        <w:pStyle w:val="ListParagraph"/>
        <w:numPr>
          <w:ilvl w:val="0"/>
          <w:numId w:val="10"/>
        </w:numPr>
        <w:ind w:leftChars="105" w:left="570"/>
        <w:rPr>
          <w:rFonts w:ascii="Times New Roman" w:hAnsi="Times New Roman"/>
          <w:sz w:val="20"/>
          <w:szCs w:val="20"/>
        </w:rPr>
      </w:pPr>
      <w:r w:rsidRPr="00DC3945">
        <w:rPr>
          <w:rFonts w:ascii="Times New Roman" w:hAnsi="Times New Roman"/>
          <w:b/>
          <w:bCs/>
          <w:sz w:val="20"/>
          <w:szCs w:val="20"/>
        </w:rPr>
        <w:t>Approach 1</w:t>
      </w:r>
      <w:r w:rsidRPr="00DC3945">
        <w:rPr>
          <w:rFonts w:ascii="Times New Roman" w:hAnsi="Times New Roman"/>
          <w:sz w:val="20"/>
          <w:szCs w:val="20"/>
        </w:rPr>
        <w:t>: Model input size stays constant as N</w:t>
      </w:r>
      <w:r w:rsidRPr="00DC3945">
        <w:rPr>
          <w:rFonts w:ascii="Times New Roman" w:hAnsi="Times New Roman"/>
          <w:sz w:val="20"/>
          <w:szCs w:val="20"/>
          <w:vertAlign w:val="subscript"/>
        </w:rPr>
        <w:t>TRP</w:t>
      </w:r>
      <w:r w:rsidRPr="00DC3945">
        <w:rPr>
          <w:rFonts w:ascii="Times New Roman" w:hAnsi="Times New Roman"/>
          <w:sz w:val="20"/>
          <w:szCs w:val="20"/>
        </w:rPr>
        <w:t>=18. The number of TRPs (N’</w:t>
      </w:r>
      <w:r w:rsidRPr="00DC3945">
        <w:rPr>
          <w:rFonts w:ascii="Times New Roman" w:hAnsi="Times New Roman"/>
          <w:sz w:val="20"/>
          <w:szCs w:val="20"/>
          <w:vertAlign w:val="subscript"/>
        </w:rPr>
        <w:t>TRP</w:t>
      </w:r>
      <w:r w:rsidRPr="00DC3945">
        <w:rPr>
          <w:rFonts w:ascii="Times New Roman" w:hAnsi="Times New Roman"/>
          <w:sz w:val="20"/>
          <w:szCs w:val="20"/>
        </w:rPr>
        <w:t>) that provide measurements to model input varies. When N’</w:t>
      </w:r>
      <w:r w:rsidRPr="00DC3945">
        <w:rPr>
          <w:rFonts w:ascii="Times New Roman" w:hAnsi="Times New Roman"/>
          <w:sz w:val="20"/>
          <w:szCs w:val="20"/>
          <w:vertAlign w:val="subscript"/>
        </w:rPr>
        <w:t xml:space="preserve">TRP </w:t>
      </w:r>
      <w:r w:rsidRPr="00DC3945">
        <w:rPr>
          <w:rFonts w:ascii="Times New Roman" w:hAnsi="Times New Roman"/>
          <w:sz w:val="20"/>
          <w:szCs w:val="20"/>
        </w:rPr>
        <w:t>&lt; N</w:t>
      </w:r>
      <w:r w:rsidRPr="00DC3945">
        <w:rPr>
          <w:rFonts w:ascii="Times New Roman" w:hAnsi="Times New Roman"/>
          <w:sz w:val="20"/>
          <w:szCs w:val="20"/>
          <w:vertAlign w:val="subscript"/>
        </w:rPr>
        <w:t>TRP</w:t>
      </w:r>
      <w:r w:rsidRPr="00DC3945">
        <w:rPr>
          <w:rFonts w:ascii="Times New Roman" w:hAnsi="Times New Roman"/>
          <w:sz w:val="20"/>
          <w:szCs w:val="20"/>
        </w:rPr>
        <w:t>, the remaining (N</w:t>
      </w:r>
      <w:r w:rsidRPr="00DC3945">
        <w:rPr>
          <w:rFonts w:ascii="Times New Roman" w:hAnsi="Times New Roman"/>
          <w:sz w:val="20"/>
          <w:szCs w:val="20"/>
          <w:vertAlign w:val="subscript"/>
        </w:rPr>
        <w:t xml:space="preserve">TRP </w:t>
      </w:r>
      <w:r w:rsidRPr="00DC3945">
        <w:rPr>
          <w:rFonts w:ascii="Times New Roman" w:hAnsi="Times New Roman"/>
          <w:sz w:val="20"/>
          <w:szCs w:val="20"/>
        </w:rPr>
        <w:sym w:font="Symbol" w:char="F02D"/>
      </w:r>
      <w:r w:rsidRPr="00DC3945">
        <w:rPr>
          <w:rFonts w:ascii="Times New Roman" w:hAnsi="Times New Roman"/>
          <w:sz w:val="20"/>
          <w:szCs w:val="20"/>
        </w:rPr>
        <w:t xml:space="preserve"> N’</w:t>
      </w:r>
      <w:r w:rsidRPr="00DC3945">
        <w:rPr>
          <w:rFonts w:ascii="Times New Roman" w:hAnsi="Times New Roman"/>
          <w:sz w:val="20"/>
          <w:szCs w:val="20"/>
          <w:vertAlign w:val="subscript"/>
        </w:rPr>
        <w:t>TRP</w:t>
      </w:r>
      <w:r w:rsidRPr="00DC3945">
        <w:rPr>
          <w:rFonts w:ascii="Times New Roman" w:hAnsi="Times New Roman"/>
          <w:sz w:val="20"/>
          <w:szCs w:val="20"/>
        </w:rPr>
        <w:t>) TRPs do not provide measurements to model input, i.e., measurement value is set to 0.</w:t>
      </w:r>
    </w:p>
    <w:p w14:paraId="238DD5CF" w14:textId="77777777" w:rsidR="00DC3945" w:rsidRPr="00DC3945" w:rsidRDefault="00DC3945" w:rsidP="00D15AA7">
      <w:pPr>
        <w:pStyle w:val="ListParagraph"/>
        <w:numPr>
          <w:ilvl w:val="1"/>
          <w:numId w:val="10"/>
        </w:numPr>
        <w:ind w:leftChars="465" w:left="1290"/>
        <w:rPr>
          <w:rFonts w:ascii="Times New Roman" w:hAnsi="Times New Roman"/>
          <w:sz w:val="20"/>
          <w:szCs w:val="20"/>
        </w:rPr>
      </w:pPr>
      <w:r w:rsidRPr="00DC3945">
        <w:rPr>
          <w:rFonts w:ascii="Times New Roman" w:hAnsi="Times New Roman"/>
          <w:b/>
          <w:bCs/>
          <w:sz w:val="20"/>
          <w:szCs w:val="20"/>
        </w:rPr>
        <w:t>Approach 1-A</w:t>
      </w:r>
      <w:r w:rsidRPr="00DC3945">
        <w:rPr>
          <w:rFonts w:ascii="Times New Roman" w:hAnsi="Times New Roman"/>
          <w:sz w:val="20"/>
          <w:szCs w:val="20"/>
        </w:rPr>
        <w:t>. The set of TRPs (N’</w:t>
      </w:r>
      <w:r w:rsidRPr="00DC3945">
        <w:rPr>
          <w:rFonts w:ascii="Times New Roman" w:hAnsi="Times New Roman"/>
          <w:sz w:val="20"/>
          <w:szCs w:val="20"/>
          <w:vertAlign w:val="subscript"/>
        </w:rPr>
        <w:t>TRP</w:t>
      </w:r>
      <w:r w:rsidRPr="00DC3945">
        <w:rPr>
          <w:rFonts w:ascii="Times New Roman" w:hAnsi="Times New Roman"/>
          <w:sz w:val="20"/>
          <w:szCs w:val="20"/>
        </w:rPr>
        <w:t>) that provide measurements is fixed.</w:t>
      </w:r>
    </w:p>
    <w:p w14:paraId="13503673" w14:textId="77777777" w:rsidR="00DC3945" w:rsidRPr="00DC3945" w:rsidRDefault="00DC3945" w:rsidP="00D15AA7">
      <w:pPr>
        <w:pStyle w:val="ListParagraph"/>
        <w:numPr>
          <w:ilvl w:val="1"/>
          <w:numId w:val="10"/>
        </w:numPr>
        <w:ind w:leftChars="465" w:left="1290"/>
        <w:rPr>
          <w:rFonts w:ascii="Times New Roman" w:hAnsi="Times New Roman"/>
          <w:sz w:val="20"/>
          <w:szCs w:val="20"/>
        </w:rPr>
      </w:pPr>
      <w:r w:rsidRPr="00DC3945">
        <w:rPr>
          <w:rFonts w:ascii="Times New Roman" w:hAnsi="Times New Roman"/>
          <w:b/>
          <w:bCs/>
          <w:sz w:val="20"/>
          <w:szCs w:val="20"/>
        </w:rPr>
        <w:t>Approach 1-B</w:t>
      </w:r>
      <w:r w:rsidRPr="00DC3945">
        <w:rPr>
          <w:rFonts w:ascii="Times New Roman" w:hAnsi="Times New Roman"/>
          <w:sz w:val="20"/>
          <w:szCs w:val="20"/>
        </w:rPr>
        <w:t>. The set of TRPs (N’</w:t>
      </w:r>
      <w:r w:rsidRPr="00DC3945">
        <w:rPr>
          <w:rFonts w:ascii="Times New Roman" w:hAnsi="Times New Roman"/>
          <w:sz w:val="20"/>
          <w:szCs w:val="20"/>
          <w:vertAlign w:val="subscript"/>
        </w:rPr>
        <w:t>TRP</w:t>
      </w:r>
      <w:r w:rsidRPr="00DC3945">
        <w:rPr>
          <w:rFonts w:ascii="Times New Roman" w:hAnsi="Times New Roman"/>
          <w:sz w:val="20"/>
          <w:szCs w:val="20"/>
        </w:rPr>
        <w:t>) that provide measurements can change dynamically.</w:t>
      </w:r>
    </w:p>
    <w:p w14:paraId="0745A1DD" w14:textId="77777777" w:rsidR="00DC3945" w:rsidRPr="00DC3945" w:rsidRDefault="00DC3945" w:rsidP="00D15AA7">
      <w:pPr>
        <w:pStyle w:val="ListParagraph"/>
        <w:numPr>
          <w:ilvl w:val="1"/>
          <w:numId w:val="10"/>
        </w:numPr>
        <w:ind w:leftChars="465" w:left="1290"/>
        <w:rPr>
          <w:rFonts w:ascii="Times New Roman" w:hAnsi="Times New Roman"/>
          <w:sz w:val="20"/>
          <w:szCs w:val="20"/>
        </w:rPr>
      </w:pPr>
      <w:r w:rsidRPr="00DC3945">
        <w:rPr>
          <w:rFonts w:ascii="Times New Roman" w:hAnsi="Times New Roman"/>
          <w:sz w:val="20"/>
          <w:szCs w:val="20"/>
        </w:rPr>
        <w:t>Note: for Approach 1, one model is provided to cover the entire evaluation area.</w:t>
      </w:r>
    </w:p>
    <w:p w14:paraId="155F44B9" w14:textId="77777777" w:rsidR="00DC3945" w:rsidRPr="00DC3945" w:rsidRDefault="00DC3945" w:rsidP="00D15AA7">
      <w:pPr>
        <w:pStyle w:val="ListParagraph"/>
        <w:numPr>
          <w:ilvl w:val="0"/>
          <w:numId w:val="10"/>
        </w:numPr>
        <w:ind w:leftChars="105" w:left="570"/>
        <w:rPr>
          <w:rFonts w:ascii="Times New Roman" w:hAnsi="Times New Roman"/>
          <w:sz w:val="20"/>
          <w:szCs w:val="20"/>
        </w:rPr>
      </w:pPr>
      <w:r w:rsidRPr="00DC3945">
        <w:rPr>
          <w:rFonts w:ascii="Times New Roman" w:hAnsi="Times New Roman"/>
          <w:b/>
          <w:bCs/>
          <w:sz w:val="20"/>
          <w:szCs w:val="20"/>
        </w:rPr>
        <w:t>Approach 2</w:t>
      </w:r>
      <w:r w:rsidRPr="00DC3945">
        <w:rPr>
          <w:rFonts w:ascii="Times New Roman" w:hAnsi="Times New Roman"/>
          <w:sz w:val="20"/>
          <w:szCs w:val="20"/>
        </w:rPr>
        <w:t>: The TRP dimension of model input is equal to the number of TRPs (N’</w:t>
      </w:r>
      <w:r w:rsidRPr="00DC3945">
        <w:rPr>
          <w:rFonts w:ascii="Times New Roman" w:hAnsi="Times New Roman"/>
          <w:sz w:val="20"/>
          <w:szCs w:val="20"/>
          <w:vertAlign w:val="subscript"/>
        </w:rPr>
        <w:t>TRP</w:t>
      </w:r>
      <w:r w:rsidRPr="00DC3945">
        <w:rPr>
          <w:rFonts w:ascii="Times New Roman" w:hAnsi="Times New Roman"/>
          <w:sz w:val="20"/>
          <w:szCs w:val="20"/>
        </w:rPr>
        <w:t>) that provide measurements as model input. When N’</w:t>
      </w:r>
      <w:r w:rsidRPr="00DC3945">
        <w:rPr>
          <w:rFonts w:ascii="Times New Roman" w:hAnsi="Times New Roman"/>
          <w:sz w:val="20"/>
          <w:szCs w:val="20"/>
          <w:vertAlign w:val="subscript"/>
        </w:rPr>
        <w:t xml:space="preserve">TRP </w:t>
      </w:r>
      <w:r w:rsidRPr="00DC3945">
        <w:rPr>
          <w:rFonts w:ascii="Times New Roman" w:hAnsi="Times New Roman"/>
          <w:sz w:val="20"/>
          <w:szCs w:val="20"/>
        </w:rPr>
        <w:t>&lt; N</w:t>
      </w:r>
      <w:r w:rsidRPr="00DC3945">
        <w:rPr>
          <w:rFonts w:ascii="Times New Roman" w:hAnsi="Times New Roman"/>
          <w:sz w:val="20"/>
          <w:szCs w:val="20"/>
          <w:vertAlign w:val="subscript"/>
        </w:rPr>
        <w:t>TRP</w:t>
      </w:r>
      <w:r w:rsidRPr="00DC3945">
        <w:rPr>
          <w:rFonts w:ascii="Times New Roman" w:hAnsi="Times New Roman"/>
          <w:sz w:val="20"/>
          <w:szCs w:val="20"/>
        </w:rPr>
        <w:t>, the remaining (N</w:t>
      </w:r>
      <w:r w:rsidRPr="00DC3945">
        <w:rPr>
          <w:rFonts w:ascii="Times New Roman" w:hAnsi="Times New Roman"/>
          <w:sz w:val="20"/>
          <w:szCs w:val="20"/>
          <w:vertAlign w:val="subscript"/>
        </w:rPr>
        <w:t xml:space="preserve">TRP </w:t>
      </w:r>
      <w:r w:rsidRPr="00DC3945">
        <w:rPr>
          <w:rFonts w:ascii="Times New Roman" w:hAnsi="Times New Roman"/>
          <w:sz w:val="20"/>
          <w:szCs w:val="20"/>
        </w:rPr>
        <w:sym w:font="Symbol" w:char="F02D"/>
      </w:r>
      <w:r w:rsidRPr="00DC3945">
        <w:rPr>
          <w:rFonts w:ascii="Times New Roman" w:hAnsi="Times New Roman"/>
          <w:sz w:val="20"/>
          <w:szCs w:val="20"/>
        </w:rPr>
        <w:t xml:space="preserve"> N’</w:t>
      </w:r>
      <w:r w:rsidRPr="00DC3945">
        <w:rPr>
          <w:rFonts w:ascii="Times New Roman" w:hAnsi="Times New Roman"/>
          <w:sz w:val="20"/>
          <w:szCs w:val="20"/>
          <w:vertAlign w:val="subscript"/>
        </w:rPr>
        <w:t>TRP</w:t>
      </w:r>
      <w:r w:rsidRPr="00DC3945">
        <w:rPr>
          <w:rFonts w:ascii="Times New Roman" w:hAnsi="Times New Roman"/>
          <w:sz w:val="20"/>
          <w:szCs w:val="20"/>
        </w:rPr>
        <w:t>) TRPs are ignored by the given model. For a given AI/ML model, the set of TRPs (N’</w:t>
      </w:r>
      <w:r w:rsidRPr="00DC3945">
        <w:rPr>
          <w:rFonts w:ascii="Times New Roman" w:hAnsi="Times New Roman"/>
          <w:sz w:val="20"/>
          <w:szCs w:val="20"/>
          <w:vertAlign w:val="subscript"/>
        </w:rPr>
        <w:t>TRP</w:t>
      </w:r>
      <w:r w:rsidRPr="00DC3945">
        <w:rPr>
          <w:rFonts w:ascii="Times New Roman" w:hAnsi="Times New Roman"/>
          <w:sz w:val="20"/>
          <w:szCs w:val="20"/>
        </w:rPr>
        <w:t xml:space="preserve">) that provide measurements is fixed. </w:t>
      </w:r>
    </w:p>
    <w:p w14:paraId="02DC31D8" w14:textId="77777777" w:rsidR="00DC3945" w:rsidRPr="00DC3945" w:rsidRDefault="00DC3945" w:rsidP="00D15AA7">
      <w:pPr>
        <w:pStyle w:val="ListParagraph"/>
        <w:numPr>
          <w:ilvl w:val="1"/>
          <w:numId w:val="10"/>
        </w:numPr>
        <w:ind w:leftChars="465" w:left="1290"/>
        <w:rPr>
          <w:rFonts w:ascii="Times New Roman" w:hAnsi="Times New Roman"/>
          <w:sz w:val="20"/>
          <w:szCs w:val="20"/>
        </w:rPr>
      </w:pPr>
      <w:r w:rsidRPr="00DC3945">
        <w:rPr>
          <w:rFonts w:ascii="Times New Roman" w:hAnsi="Times New Roman"/>
          <w:sz w:val="20"/>
          <w:szCs w:val="20"/>
        </w:rPr>
        <w:t>For Approach 2: one model can be provided to cover the entire evaluation area, which is equivalent to deploying N’</w:t>
      </w:r>
      <w:r w:rsidRPr="00DC3945">
        <w:rPr>
          <w:rFonts w:ascii="Times New Roman" w:hAnsi="Times New Roman"/>
          <w:sz w:val="20"/>
          <w:szCs w:val="20"/>
          <w:vertAlign w:val="subscript"/>
        </w:rPr>
        <w:t>TRP</w:t>
      </w:r>
      <w:r w:rsidRPr="00DC3945">
        <w:rPr>
          <w:rFonts w:ascii="Times New Roman" w:hAnsi="Times New Roman"/>
          <w:sz w:val="20"/>
          <w:szCs w:val="20"/>
        </w:rPr>
        <w:t xml:space="preserve"> TRPs in the evaluation area for positioning if ignoring the potential inference from the remaining (18</w:t>
      </w:r>
      <w:r w:rsidRPr="00DC3945">
        <w:rPr>
          <w:rFonts w:ascii="Times New Roman" w:hAnsi="Times New Roman"/>
          <w:sz w:val="20"/>
          <w:szCs w:val="20"/>
          <w:vertAlign w:val="subscript"/>
        </w:rPr>
        <w:t xml:space="preserve"> </w:t>
      </w:r>
      <w:r w:rsidRPr="00DC3945">
        <w:rPr>
          <w:rFonts w:ascii="Times New Roman" w:hAnsi="Times New Roman"/>
          <w:sz w:val="20"/>
          <w:szCs w:val="20"/>
        </w:rPr>
        <w:sym w:font="Symbol" w:char="F02D"/>
      </w:r>
      <w:r w:rsidRPr="00DC3945">
        <w:rPr>
          <w:rFonts w:ascii="Times New Roman" w:hAnsi="Times New Roman"/>
          <w:sz w:val="20"/>
          <w:szCs w:val="20"/>
        </w:rPr>
        <w:t xml:space="preserve"> N’</w:t>
      </w:r>
      <w:r w:rsidRPr="00DC3945">
        <w:rPr>
          <w:rFonts w:ascii="Times New Roman" w:hAnsi="Times New Roman"/>
          <w:sz w:val="20"/>
          <w:szCs w:val="20"/>
          <w:vertAlign w:val="subscript"/>
        </w:rPr>
        <w:t>TRP</w:t>
      </w:r>
      <w:r w:rsidRPr="00DC3945">
        <w:rPr>
          <w:rFonts w:ascii="Times New Roman" w:hAnsi="Times New Roman"/>
          <w:sz w:val="20"/>
          <w:szCs w:val="20"/>
        </w:rPr>
        <w:t>) TRPs.</w:t>
      </w:r>
    </w:p>
    <w:p w14:paraId="5470EDA1" w14:textId="77777777" w:rsidR="00DC3945" w:rsidRPr="00DC3945" w:rsidRDefault="00DC3945" w:rsidP="00D15AA7">
      <w:pPr>
        <w:pStyle w:val="ListParagraph"/>
        <w:numPr>
          <w:ilvl w:val="1"/>
          <w:numId w:val="10"/>
        </w:numPr>
        <w:ind w:leftChars="465" w:left="1290"/>
        <w:rPr>
          <w:rFonts w:ascii="Times New Roman" w:hAnsi="Times New Roman"/>
          <w:sz w:val="20"/>
          <w:szCs w:val="20"/>
        </w:rPr>
      </w:pPr>
      <w:r w:rsidRPr="00DC3945">
        <w:rPr>
          <w:rFonts w:ascii="Times New Roman" w:hAnsi="Times New Roman"/>
          <w:sz w:val="20"/>
          <w:szCs w:val="20"/>
        </w:rPr>
        <w:t xml:space="preserve">For Approach 2, if </w:t>
      </w:r>
      <w:proofErr w:type="spellStart"/>
      <w:r w:rsidRPr="00DC3945">
        <w:rPr>
          <w:rFonts w:ascii="Times New Roman" w:hAnsi="Times New Roman"/>
          <w:sz w:val="20"/>
          <w:szCs w:val="20"/>
        </w:rPr>
        <w:t>N</w:t>
      </w:r>
      <w:r w:rsidRPr="00DC3945">
        <w:rPr>
          <w:rFonts w:ascii="Times New Roman" w:hAnsi="Times New Roman"/>
          <w:sz w:val="20"/>
          <w:szCs w:val="20"/>
          <w:vertAlign w:val="subscript"/>
        </w:rPr>
        <w:t>model</w:t>
      </w:r>
      <w:proofErr w:type="spellEnd"/>
      <w:r w:rsidRPr="00DC3945">
        <w:rPr>
          <w:rFonts w:ascii="Times New Roman" w:hAnsi="Times New Roman"/>
          <w:sz w:val="20"/>
          <w:szCs w:val="20"/>
        </w:rPr>
        <w:t xml:space="preserve"> (</w:t>
      </w:r>
      <w:proofErr w:type="spellStart"/>
      <w:r w:rsidRPr="00DC3945">
        <w:rPr>
          <w:rFonts w:ascii="Times New Roman" w:hAnsi="Times New Roman"/>
          <w:sz w:val="20"/>
          <w:szCs w:val="20"/>
        </w:rPr>
        <w:t>N</w:t>
      </w:r>
      <w:r w:rsidRPr="00DC3945">
        <w:rPr>
          <w:rFonts w:ascii="Times New Roman" w:hAnsi="Times New Roman"/>
          <w:sz w:val="20"/>
          <w:szCs w:val="20"/>
          <w:vertAlign w:val="subscript"/>
        </w:rPr>
        <w:t>model</w:t>
      </w:r>
      <w:proofErr w:type="spellEnd"/>
      <w:r w:rsidRPr="00DC3945">
        <w:rPr>
          <w:rFonts w:ascii="Times New Roman" w:hAnsi="Times New Roman"/>
          <w:sz w:val="20"/>
          <w:szCs w:val="20"/>
        </w:rPr>
        <w:t xml:space="preserve"> &gt;1) models are provided to cover the entire evaluation area, the total complexity (model complexity is the summation of the </w:t>
      </w:r>
      <w:proofErr w:type="spellStart"/>
      <w:r w:rsidRPr="00DC3945">
        <w:rPr>
          <w:rFonts w:ascii="Times New Roman" w:hAnsi="Times New Roman"/>
          <w:sz w:val="20"/>
          <w:szCs w:val="20"/>
        </w:rPr>
        <w:t>N</w:t>
      </w:r>
      <w:r w:rsidRPr="00DC3945">
        <w:rPr>
          <w:rFonts w:ascii="Times New Roman" w:hAnsi="Times New Roman"/>
          <w:sz w:val="20"/>
          <w:szCs w:val="20"/>
          <w:vertAlign w:val="subscript"/>
        </w:rPr>
        <w:t>model</w:t>
      </w:r>
      <w:proofErr w:type="spellEnd"/>
      <w:r w:rsidRPr="00DC3945">
        <w:rPr>
          <w:rFonts w:ascii="Times New Roman" w:hAnsi="Times New Roman"/>
          <w:sz w:val="20"/>
          <w:szCs w:val="20"/>
        </w:rPr>
        <w:t xml:space="preserve"> models.</w:t>
      </w:r>
    </w:p>
    <w:p w14:paraId="0B59223E" w14:textId="77777777" w:rsidR="00DC3945" w:rsidRPr="00DC3945" w:rsidRDefault="00DC3945" w:rsidP="00DC3945">
      <w:pPr>
        <w:spacing w:after="0"/>
      </w:pPr>
    </w:p>
    <w:p w14:paraId="75836C74" w14:textId="77777777" w:rsidR="00DC3945" w:rsidRPr="00DC3945" w:rsidRDefault="00DC3945" w:rsidP="00DC3945">
      <w:pPr>
        <w:spacing w:after="0"/>
        <w:rPr>
          <w:b/>
          <w:bCs/>
          <w:highlight w:val="green"/>
        </w:rPr>
      </w:pPr>
      <w:r w:rsidRPr="00DC3945">
        <w:rPr>
          <w:b/>
          <w:bCs/>
          <w:highlight w:val="green"/>
        </w:rPr>
        <w:t>Agreement</w:t>
      </w:r>
    </w:p>
    <w:p w14:paraId="4DE4865E" w14:textId="77777777" w:rsidR="00DC3945" w:rsidRPr="00DC3945" w:rsidRDefault="00DC3945" w:rsidP="00DC3945">
      <w:pPr>
        <w:spacing w:after="0"/>
      </w:pPr>
      <w:r w:rsidRPr="00DC3945">
        <w:lastRenderedPageBreak/>
        <w:t>In the evaluation of AI/ML based positioning, if N’</w:t>
      </w:r>
      <w:r w:rsidRPr="00DC3945">
        <w:rPr>
          <w:vertAlign w:val="subscript"/>
        </w:rPr>
        <w:t>TRP</w:t>
      </w:r>
      <w:r w:rsidRPr="00DC3945">
        <w:t>&lt;18, the set of N’</w:t>
      </w:r>
      <w:r w:rsidRPr="00DC3945">
        <w:rPr>
          <w:vertAlign w:val="subscript"/>
        </w:rPr>
        <w:t>TRP</w:t>
      </w:r>
      <w:r w:rsidRPr="00DC3945">
        <w:t xml:space="preserve"> TRPs that provide measurements to model input of an AI/ML model are reported using the TRP indices shown below.</w:t>
      </w:r>
    </w:p>
    <w:p w14:paraId="53039119" w14:textId="502BF604" w:rsidR="00DC3945" w:rsidRPr="00DC3945" w:rsidRDefault="00DC3945" w:rsidP="00DC3945">
      <w:pPr>
        <w:spacing w:after="0"/>
        <w:jc w:val="center"/>
      </w:pPr>
      <w:r w:rsidRPr="00DC3945">
        <w:rPr>
          <w:noProof/>
        </w:rPr>
        <w:drawing>
          <wp:inline distT="0" distB="0" distL="0" distR="0" wp14:anchorId="1BC8ECFA" wp14:editId="13B2DF44">
            <wp:extent cx="4095115" cy="2178685"/>
            <wp:effectExtent l="0" t="0" r="0" b="0"/>
            <wp:docPr id="1" name="Picture 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5115" cy="2178685"/>
                    </a:xfrm>
                    <a:prstGeom prst="rect">
                      <a:avLst/>
                    </a:prstGeom>
                    <a:noFill/>
                    <a:ln>
                      <a:noFill/>
                    </a:ln>
                  </pic:spPr>
                </pic:pic>
              </a:graphicData>
            </a:graphic>
          </wp:inline>
        </w:drawing>
      </w:r>
    </w:p>
    <w:p w14:paraId="68C33C52" w14:textId="77777777" w:rsidR="00DC3945" w:rsidRPr="00DC3945" w:rsidRDefault="00DC3945" w:rsidP="00DC3945">
      <w:pPr>
        <w:spacing w:after="0"/>
        <w:rPr>
          <w:rFonts w:eastAsia="DengXian"/>
          <w:b/>
          <w:bCs/>
          <w:highlight w:val="green"/>
          <w:lang w:eastAsia="zh-CN"/>
        </w:rPr>
      </w:pPr>
      <w:r w:rsidRPr="00DC3945">
        <w:rPr>
          <w:rFonts w:eastAsia="DengXian"/>
          <w:b/>
          <w:bCs/>
          <w:highlight w:val="green"/>
          <w:lang w:eastAsia="zh-CN"/>
        </w:rPr>
        <w:t>Agreement</w:t>
      </w:r>
    </w:p>
    <w:p w14:paraId="24EE16AB" w14:textId="77777777" w:rsidR="00DC3945" w:rsidRPr="00DC3945" w:rsidRDefault="00DC3945" w:rsidP="00DC3945">
      <w:pPr>
        <w:spacing w:after="0"/>
        <w:rPr>
          <w:color w:val="000000"/>
        </w:rPr>
      </w:pPr>
      <w:r w:rsidRPr="00DC3945">
        <w:rPr>
          <w:color w:val="000000"/>
        </w:rPr>
        <w:t>For AI/ML assisted positioning with TOA as model output, study the impact of labelling error to TOA accuracy and/or positioning accuracy.</w:t>
      </w:r>
    </w:p>
    <w:p w14:paraId="5CE861C8" w14:textId="77777777" w:rsidR="00DC3945" w:rsidRPr="00DC3945" w:rsidRDefault="00DC3945" w:rsidP="00D15AA7">
      <w:pPr>
        <w:pStyle w:val="ListParagraph"/>
        <w:numPr>
          <w:ilvl w:val="0"/>
          <w:numId w:val="58"/>
        </w:numPr>
        <w:ind w:leftChars="105" w:left="570"/>
        <w:rPr>
          <w:rFonts w:ascii="Times New Roman" w:hAnsi="Times New Roman"/>
          <w:color w:val="000000"/>
          <w:sz w:val="20"/>
          <w:szCs w:val="20"/>
        </w:rPr>
      </w:pPr>
      <w:r w:rsidRPr="00DC3945">
        <w:rPr>
          <w:rFonts w:ascii="Times New Roman" w:hAnsi="Times New Roman"/>
          <w:color w:val="000000"/>
          <w:sz w:val="20"/>
          <w:szCs w:val="20"/>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59FC1051" w14:textId="77777777" w:rsidR="00DC3945" w:rsidRPr="00DC3945" w:rsidRDefault="00DC3945" w:rsidP="00D15AA7">
      <w:pPr>
        <w:widowControl w:val="0"/>
        <w:numPr>
          <w:ilvl w:val="0"/>
          <w:numId w:val="59"/>
        </w:numPr>
        <w:overflowPunct/>
        <w:autoSpaceDE/>
        <w:autoSpaceDN/>
        <w:adjustRightInd/>
        <w:spacing w:after="0"/>
        <w:ind w:leftChars="493" w:left="1406"/>
        <w:jc w:val="both"/>
        <w:textAlignment w:val="auto"/>
        <w:rPr>
          <w:color w:val="000000"/>
        </w:rPr>
      </w:pPr>
      <w:r w:rsidRPr="00DC3945">
        <w:rPr>
          <w:color w:val="000000"/>
        </w:rPr>
        <w:t>Value L is up to sources.</w:t>
      </w:r>
    </w:p>
    <w:p w14:paraId="360AEB63" w14:textId="77777777" w:rsidR="00DC3945" w:rsidRPr="00DC3945" w:rsidRDefault="00DC3945" w:rsidP="00D15AA7">
      <w:pPr>
        <w:pStyle w:val="ListParagraph"/>
        <w:numPr>
          <w:ilvl w:val="0"/>
          <w:numId w:val="58"/>
        </w:numPr>
        <w:ind w:leftChars="105" w:left="570"/>
        <w:rPr>
          <w:rFonts w:ascii="Times New Roman" w:hAnsi="Times New Roman"/>
          <w:color w:val="000000"/>
          <w:sz w:val="20"/>
          <w:szCs w:val="20"/>
        </w:rPr>
      </w:pPr>
      <w:r w:rsidRPr="00DC3945">
        <w:rPr>
          <w:rFonts w:ascii="Times New Roman" w:hAnsi="Times New Roman"/>
          <w:color w:val="000000"/>
          <w:sz w:val="20"/>
          <w:szCs w:val="20"/>
        </w:rPr>
        <w:t>Other models of labelling error are not precluded</w:t>
      </w:r>
    </w:p>
    <w:p w14:paraId="5BF50762" w14:textId="77777777" w:rsidR="00DC3945" w:rsidRPr="00DC3945" w:rsidRDefault="00DC3945" w:rsidP="00D15AA7">
      <w:pPr>
        <w:pStyle w:val="ListParagraph"/>
        <w:numPr>
          <w:ilvl w:val="0"/>
          <w:numId w:val="58"/>
        </w:numPr>
        <w:ind w:leftChars="105" w:left="570"/>
        <w:rPr>
          <w:rFonts w:ascii="Times New Roman" w:hAnsi="Times New Roman"/>
          <w:color w:val="000000"/>
          <w:sz w:val="20"/>
          <w:szCs w:val="20"/>
        </w:rPr>
      </w:pPr>
      <w:r w:rsidRPr="00DC3945">
        <w:rPr>
          <w:rFonts w:ascii="Times New Roman" w:hAnsi="Times New Roman"/>
          <w:color w:val="000000"/>
          <w:sz w:val="20"/>
          <w:szCs w:val="20"/>
        </w:rPr>
        <w:t>Other timing information, e.g., RSTD, as model output is not precluded.</w:t>
      </w:r>
    </w:p>
    <w:p w14:paraId="6229334F" w14:textId="77777777" w:rsidR="00DC3945" w:rsidRPr="00DC3945" w:rsidRDefault="00DC3945" w:rsidP="00DC3945">
      <w:pPr>
        <w:spacing w:after="0"/>
        <w:rPr>
          <w:rFonts w:eastAsia="DengXian"/>
          <w:lang w:eastAsia="zh-CN"/>
        </w:rPr>
      </w:pPr>
    </w:p>
    <w:p w14:paraId="61A24F70" w14:textId="77777777" w:rsidR="00DC3945" w:rsidRPr="00DC3945" w:rsidRDefault="00DC3945" w:rsidP="00DC3945">
      <w:pPr>
        <w:spacing w:after="0"/>
        <w:rPr>
          <w:rFonts w:eastAsia="DengXian"/>
          <w:b/>
          <w:bCs/>
          <w:highlight w:val="green"/>
          <w:lang w:eastAsia="zh-CN"/>
        </w:rPr>
      </w:pPr>
      <w:r w:rsidRPr="00DC3945">
        <w:rPr>
          <w:rFonts w:eastAsia="DengXian"/>
          <w:b/>
          <w:bCs/>
          <w:highlight w:val="green"/>
          <w:lang w:eastAsia="zh-CN"/>
        </w:rPr>
        <w:t>Agreement</w:t>
      </w:r>
    </w:p>
    <w:p w14:paraId="2ACE718D" w14:textId="77777777" w:rsidR="00DC3945" w:rsidRPr="00DC3945" w:rsidRDefault="00DC3945" w:rsidP="00DC3945">
      <w:pPr>
        <w:spacing w:after="0"/>
        <w:rPr>
          <w:color w:val="000000"/>
        </w:rPr>
      </w:pPr>
      <w:r w:rsidRPr="00DC3945">
        <w:rPr>
          <w:color w:val="000000"/>
        </w:rPr>
        <w:t xml:space="preserve">For AI/ML assisted positioning with LOS/NLOS indicator as model output, study the impact of labelling error to LOS/NLOS </w:t>
      </w:r>
      <w:bookmarkStart w:id="0" w:name="_Hlk132894047"/>
      <w:r w:rsidRPr="00DC3945">
        <w:rPr>
          <w:color w:val="000000"/>
        </w:rPr>
        <w:t xml:space="preserve">indicator </w:t>
      </w:r>
      <w:bookmarkEnd w:id="0"/>
      <w:r w:rsidRPr="00DC3945">
        <w:rPr>
          <w:color w:val="000000"/>
        </w:rPr>
        <w:t>accuracy and/or positioning accuracy.</w:t>
      </w:r>
    </w:p>
    <w:p w14:paraId="4CE6FD59" w14:textId="77777777" w:rsidR="00DC3945" w:rsidRPr="00DC3945" w:rsidRDefault="00DC3945" w:rsidP="00D15AA7">
      <w:pPr>
        <w:pStyle w:val="ListParagraph"/>
        <w:numPr>
          <w:ilvl w:val="0"/>
          <w:numId w:val="58"/>
        </w:numPr>
        <w:ind w:leftChars="105" w:left="570"/>
        <w:rPr>
          <w:rFonts w:ascii="Times New Roman" w:hAnsi="Times New Roman"/>
          <w:color w:val="000000"/>
          <w:sz w:val="20"/>
          <w:szCs w:val="20"/>
        </w:rPr>
      </w:pPr>
      <w:r w:rsidRPr="00DC3945">
        <w:rPr>
          <w:rFonts w:ascii="Times New Roman" w:hAnsi="Times New Roman"/>
          <w:color w:val="000000"/>
          <w:sz w:val="20"/>
          <w:szCs w:val="20"/>
        </w:rPr>
        <w:t>The ground truth label error of LOS/NLOS indicator can be modelled as m% LOS label error and n% NLOS label error.</w:t>
      </w:r>
    </w:p>
    <w:p w14:paraId="549211FA" w14:textId="77777777" w:rsidR="00DC3945" w:rsidRPr="00DC3945" w:rsidRDefault="00DC3945" w:rsidP="00D15AA7">
      <w:pPr>
        <w:widowControl w:val="0"/>
        <w:numPr>
          <w:ilvl w:val="0"/>
          <w:numId w:val="59"/>
        </w:numPr>
        <w:overflowPunct/>
        <w:autoSpaceDE/>
        <w:autoSpaceDN/>
        <w:adjustRightInd/>
        <w:spacing w:after="0"/>
        <w:ind w:leftChars="493" w:left="1406"/>
        <w:jc w:val="both"/>
        <w:textAlignment w:val="auto"/>
        <w:rPr>
          <w:color w:val="000000"/>
        </w:rPr>
      </w:pPr>
      <w:r w:rsidRPr="00DC3945">
        <w:rPr>
          <w:color w:val="000000"/>
        </w:rPr>
        <w:t>Value m and n are up to sources.</w:t>
      </w:r>
    </w:p>
    <w:p w14:paraId="02C88B13" w14:textId="77777777" w:rsidR="00DC3945" w:rsidRPr="00DC3945" w:rsidRDefault="00DC3945" w:rsidP="00D15AA7">
      <w:pPr>
        <w:pStyle w:val="ListParagraph"/>
        <w:numPr>
          <w:ilvl w:val="0"/>
          <w:numId w:val="58"/>
        </w:numPr>
        <w:ind w:leftChars="105" w:left="570"/>
        <w:rPr>
          <w:rFonts w:ascii="Times New Roman" w:hAnsi="Times New Roman"/>
          <w:color w:val="000000"/>
          <w:sz w:val="20"/>
          <w:szCs w:val="20"/>
        </w:rPr>
      </w:pPr>
      <w:r w:rsidRPr="00DC3945">
        <w:rPr>
          <w:rFonts w:ascii="Times New Roman" w:hAnsi="Times New Roman"/>
          <w:color w:val="000000"/>
          <w:sz w:val="20"/>
          <w:szCs w:val="20"/>
        </w:rPr>
        <w:t>Companies consider at least hard-value LOS/NLOS indicator as model output.</w:t>
      </w:r>
    </w:p>
    <w:p w14:paraId="628C16EA" w14:textId="77777777" w:rsidR="00DC3945" w:rsidRPr="00DC3945" w:rsidRDefault="00DC3945" w:rsidP="00DC3945">
      <w:pPr>
        <w:spacing w:after="0"/>
      </w:pPr>
    </w:p>
    <w:p w14:paraId="181AF405" w14:textId="77777777" w:rsidR="00DC3945" w:rsidRPr="00DC3945" w:rsidRDefault="00DC3945" w:rsidP="00DC3945">
      <w:pPr>
        <w:spacing w:after="0"/>
        <w:rPr>
          <w:rFonts w:eastAsia="DengXian"/>
          <w:b/>
          <w:bCs/>
          <w:highlight w:val="green"/>
          <w:lang w:eastAsia="zh-CN"/>
        </w:rPr>
      </w:pPr>
      <w:r w:rsidRPr="00DC3945">
        <w:rPr>
          <w:rFonts w:eastAsia="DengXian"/>
          <w:b/>
          <w:bCs/>
          <w:highlight w:val="green"/>
          <w:lang w:eastAsia="zh-CN"/>
        </w:rPr>
        <w:t>Agreement</w:t>
      </w:r>
    </w:p>
    <w:p w14:paraId="5D102B26" w14:textId="77777777" w:rsidR="00DC3945" w:rsidRPr="00DC3945" w:rsidRDefault="00DC3945" w:rsidP="00DC3945">
      <w:pPr>
        <w:spacing w:after="0"/>
      </w:pPr>
      <w:r w:rsidRPr="00DC3945">
        <w:t xml:space="preserve">For the evaluation of AI/ML based positioning method, the measurement size and signalling overhead for the model input is reported. </w:t>
      </w:r>
    </w:p>
    <w:p w14:paraId="505427A5" w14:textId="77777777" w:rsidR="00DC3945" w:rsidRPr="00DC3945" w:rsidRDefault="00DC3945" w:rsidP="00DC3945">
      <w:pPr>
        <w:spacing w:after="0"/>
      </w:pPr>
    </w:p>
    <w:p w14:paraId="4781D2C9" w14:textId="77777777" w:rsidR="00DC3945" w:rsidRPr="00DC3945" w:rsidRDefault="00DC3945" w:rsidP="00DC3945">
      <w:pPr>
        <w:spacing w:after="0"/>
        <w:rPr>
          <w:rFonts w:eastAsia="DengXian"/>
          <w:b/>
          <w:bCs/>
          <w:lang w:eastAsia="zh-CN"/>
        </w:rPr>
      </w:pPr>
      <w:r w:rsidRPr="00DC3945">
        <w:rPr>
          <w:rFonts w:eastAsia="DengXian"/>
          <w:b/>
          <w:bCs/>
          <w:lang w:eastAsia="zh-CN"/>
        </w:rPr>
        <w:t>Observation</w:t>
      </w:r>
    </w:p>
    <w:p w14:paraId="5A804DCC" w14:textId="77777777" w:rsidR="00DC3945" w:rsidRPr="00DC3945" w:rsidRDefault="00DC3945" w:rsidP="00DC3945">
      <w:pPr>
        <w:spacing w:after="0"/>
      </w:pPr>
      <w:r w:rsidRPr="00DC3945">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073570B7" w14:textId="77777777" w:rsidR="00DC3945" w:rsidRPr="00DC3945" w:rsidRDefault="00DC3945" w:rsidP="00DC3945">
      <w:pPr>
        <w:pStyle w:val="ListParagraph"/>
        <w:ind w:leftChars="0" w:left="0"/>
        <w:rPr>
          <w:rFonts w:ascii="Times New Roman" w:hAnsi="Times New Roman"/>
          <w:sz w:val="20"/>
          <w:szCs w:val="20"/>
        </w:rPr>
      </w:pPr>
      <w:r w:rsidRPr="00DC3945">
        <w:rPr>
          <w:rFonts w:ascii="Times New Roman" w:hAnsi="Times New Roman"/>
          <w:sz w:val="20"/>
          <w:szCs w:val="20"/>
        </w:rPr>
        <w:t>Note: For easy reference, sources include CMCC (R1-2303228), InterDigital (R1-2303450), Ericsson (R1-2302335), Huawei/HiSilicon (R1-2302362), CATT</w:t>
      </w:r>
      <w:r w:rsidRPr="00DC3945">
        <w:rPr>
          <w:rFonts w:ascii="Times New Roman" w:eastAsia="DengXian" w:hAnsi="Times New Roman"/>
          <w:sz w:val="20"/>
          <w:szCs w:val="20"/>
        </w:rPr>
        <w:t xml:space="preserve"> </w:t>
      </w:r>
      <w:r w:rsidRPr="00DC3945">
        <w:rPr>
          <w:rFonts w:ascii="Times New Roman" w:hAnsi="Times New Roman"/>
          <w:sz w:val="20"/>
          <w:szCs w:val="20"/>
        </w:rPr>
        <w:t>(R1-230</w:t>
      </w:r>
      <w:r w:rsidRPr="00DC3945">
        <w:rPr>
          <w:rFonts w:ascii="Times New Roman" w:eastAsia="DengXian" w:hAnsi="Times New Roman"/>
          <w:sz w:val="20"/>
          <w:szCs w:val="20"/>
        </w:rPr>
        <w:t>2</w:t>
      </w:r>
      <w:r w:rsidRPr="00DC3945">
        <w:rPr>
          <w:rFonts w:ascii="Times New Roman" w:hAnsi="Times New Roman"/>
          <w:sz w:val="20"/>
          <w:szCs w:val="20"/>
        </w:rPr>
        <w:t>699), Nokia (R1-2302632).</w:t>
      </w:r>
    </w:p>
    <w:p w14:paraId="2831DBA6" w14:textId="77777777" w:rsidR="00DC3945" w:rsidRPr="00DC3945" w:rsidRDefault="00DC3945" w:rsidP="00DC3945">
      <w:pPr>
        <w:spacing w:after="0"/>
      </w:pPr>
    </w:p>
    <w:p w14:paraId="1BC42781" w14:textId="77777777" w:rsidR="00DC3945" w:rsidRPr="00DC3945" w:rsidRDefault="00DC3945" w:rsidP="00DC3945">
      <w:pPr>
        <w:spacing w:after="0"/>
        <w:rPr>
          <w:rFonts w:eastAsia="DengXian"/>
          <w:b/>
          <w:bCs/>
          <w:lang w:eastAsia="zh-CN"/>
        </w:rPr>
      </w:pPr>
      <w:r w:rsidRPr="00DC3945">
        <w:rPr>
          <w:rFonts w:eastAsia="DengXian"/>
          <w:b/>
          <w:bCs/>
          <w:lang w:eastAsia="zh-CN"/>
        </w:rPr>
        <w:t>Observation</w:t>
      </w:r>
    </w:p>
    <w:p w14:paraId="4F2C3C2E" w14:textId="77777777" w:rsidR="00DC3945" w:rsidRPr="00DC3945" w:rsidRDefault="00DC3945" w:rsidP="00DC3945">
      <w:pPr>
        <w:spacing w:after="0"/>
      </w:pPr>
      <w:r w:rsidRPr="00DC3945">
        <w:t xml:space="preserve">For direct AI/ML positioning, for L in the range of 0.25m to 5m, the positioning error increases approximately in proportion to L, where L (in meters) is the standard deviation of truncated Gaussian Distribution of the ground truth label error.  </w:t>
      </w:r>
    </w:p>
    <w:p w14:paraId="6F0D9304" w14:textId="77777777" w:rsidR="00DC3945" w:rsidRPr="00DC3945" w:rsidRDefault="00DC3945" w:rsidP="00DC3945">
      <w:pPr>
        <w:spacing w:after="0"/>
      </w:pPr>
    </w:p>
    <w:p w14:paraId="54082C4D" w14:textId="77777777" w:rsidR="00DC3945" w:rsidRPr="00DC3945" w:rsidRDefault="00DC3945" w:rsidP="00DC3945">
      <w:pPr>
        <w:spacing w:after="0"/>
        <w:rPr>
          <w:b/>
          <w:bCs/>
        </w:rPr>
      </w:pPr>
      <w:r w:rsidRPr="00DC3945">
        <w:rPr>
          <w:b/>
          <w:bCs/>
        </w:rPr>
        <w:t xml:space="preserve">Observation </w:t>
      </w:r>
    </w:p>
    <w:p w14:paraId="58985F36" w14:textId="77777777" w:rsidR="00DC3945" w:rsidRPr="00DC3945" w:rsidRDefault="00DC3945" w:rsidP="00DC3945">
      <w:pPr>
        <w:spacing w:after="0"/>
      </w:pPr>
      <w:r w:rsidRPr="00DC3945">
        <w:t xml:space="preserve">For AI/ML </w:t>
      </w:r>
      <w:r w:rsidRPr="00DC3945">
        <w:rPr>
          <w:b/>
          <w:bCs/>
        </w:rPr>
        <w:t>assisted</w:t>
      </w:r>
      <w:r w:rsidRPr="00DC3945">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68898144" w14:textId="77777777" w:rsidR="00DC3945" w:rsidRPr="00DC3945" w:rsidRDefault="00DC3945" w:rsidP="00DC3945">
      <w:pPr>
        <w:pStyle w:val="ListParagraph"/>
        <w:ind w:leftChars="0" w:left="0"/>
        <w:rPr>
          <w:rFonts w:ascii="Times New Roman" w:hAnsi="Times New Roman"/>
          <w:sz w:val="20"/>
          <w:szCs w:val="20"/>
        </w:rPr>
      </w:pPr>
      <w:r w:rsidRPr="00DC3945">
        <w:rPr>
          <w:rFonts w:ascii="Times New Roman" w:hAnsi="Times New Roman"/>
          <w:sz w:val="20"/>
          <w:szCs w:val="20"/>
        </w:rPr>
        <w:t>Note: Sources include vivo (R1-2302481), MediaTek (R1-2303340), Ericsson (R1-2302335)</w:t>
      </w:r>
    </w:p>
    <w:p w14:paraId="7E31080F" w14:textId="77777777" w:rsidR="00DC3945" w:rsidRPr="00DC3945" w:rsidRDefault="00DC3945" w:rsidP="00DC3945">
      <w:pPr>
        <w:spacing w:after="0"/>
      </w:pPr>
    </w:p>
    <w:p w14:paraId="70407C8E" w14:textId="77777777" w:rsidR="00DC3945" w:rsidRPr="00DC3945" w:rsidRDefault="00DC3945" w:rsidP="00DC3945">
      <w:pPr>
        <w:spacing w:after="0"/>
        <w:rPr>
          <w:b/>
          <w:bCs/>
        </w:rPr>
      </w:pPr>
      <w:r w:rsidRPr="00DC3945">
        <w:rPr>
          <w:b/>
          <w:bCs/>
        </w:rPr>
        <w:t>Observation</w:t>
      </w:r>
    </w:p>
    <w:p w14:paraId="74F75150" w14:textId="77777777" w:rsidR="00DC3945" w:rsidRPr="00DC3945" w:rsidRDefault="00DC3945" w:rsidP="00DC3945">
      <w:pPr>
        <w:spacing w:after="0"/>
      </w:pPr>
      <w:r w:rsidRPr="00DC3945">
        <w:t>For both direct AI/ML and AI/ML assisted positioning, evaluation results have been provided by sources to demonstrate the feasibility of label-free model monitoring methods.</w:t>
      </w:r>
    </w:p>
    <w:p w14:paraId="4EF76279" w14:textId="77777777" w:rsidR="00DC3945" w:rsidRPr="00DC3945" w:rsidRDefault="00DC3945" w:rsidP="00DC3945">
      <w:pPr>
        <w:pStyle w:val="ListParagraph"/>
        <w:ind w:leftChars="0" w:left="0"/>
        <w:rPr>
          <w:rFonts w:ascii="Times New Roman" w:hAnsi="Times New Roman"/>
          <w:sz w:val="20"/>
          <w:szCs w:val="20"/>
        </w:rPr>
      </w:pPr>
      <w:r w:rsidRPr="00DC3945">
        <w:rPr>
          <w:rFonts w:ascii="Times New Roman" w:hAnsi="Times New Roman"/>
          <w:sz w:val="20"/>
          <w:szCs w:val="20"/>
        </w:rPr>
        <w:t>Note: Sources include vivo (R1-2302481), CATT (R1-2302699), MediaTek (R1-2303340), Ericsson (R1-2302335), Nokia (R1-2302632).</w:t>
      </w:r>
    </w:p>
    <w:p w14:paraId="038991E7" w14:textId="77777777" w:rsidR="00DC3945" w:rsidRPr="00DC3945" w:rsidRDefault="00DC3945" w:rsidP="00DC3945">
      <w:pPr>
        <w:spacing w:after="0"/>
      </w:pPr>
    </w:p>
    <w:p w14:paraId="095943BC" w14:textId="77777777" w:rsidR="00DC3945" w:rsidRPr="00DC3945" w:rsidRDefault="00DC3945" w:rsidP="00DC3945">
      <w:pPr>
        <w:spacing w:after="0"/>
        <w:rPr>
          <w:b/>
          <w:bCs/>
        </w:rPr>
      </w:pPr>
      <w:r w:rsidRPr="00DC3945">
        <w:rPr>
          <w:b/>
          <w:bCs/>
        </w:rPr>
        <w:t>Observation</w:t>
      </w:r>
    </w:p>
    <w:p w14:paraId="40883E0A" w14:textId="77777777" w:rsidR="00DC3945" w:rsidRPr="00DC3945" w:rsidRDefault="00DC3945" w:rsidP="00DC3945">
      <w:pPr>
        <w:shd w:val="clear" w:color="auto" w:fill="FFFFFF"/>
        <w:spacing w:after="0"/>
        <w:rPr>
          <w:rFonts w:eastAsia="SimSun"/>
          <w:color w:val="000000"/>
          <w:lang w:val="en-US" w:eastAsia="zh-CN"/>
        </w:rPr>
      </w:pPr>
      <w:r w:rsidRPr="00DC3945">
        <w:rPr>
          <w:rFonts w:eastAsia="SimSun"/>
          <w:color w:val="000000"/>
          <w:lang w:val="en-US" w:eastAsia="zh-CN"/>
        </w:rPr>
        <w:t>For both direct AI/ML and AI/ML assisted positioning, evaluation results submitted to RAN1#112bis show that with CIR model input for a trained model,</w:t>
      </w:r>
    </w:p>
    <w:p w14:paraId="45C0EF0F" w14:textId="77777777" w:rsidR="00DC3945" w:rsidRPr="00DC3945" w:rsidRDefault="00DC3945" w:rsidP="00D15AA7">
      <w:pPr>
        <w:numPr>
          <w:ilvl w:val="0"/>
          <w:numId w:val="60"/>
        </w:numPr>
        <w:shd w:val="clear" w:color="auto" w:fill="FFFFFF"/>
        <w:tabs>
          <w:tab w:val="clear" w:pos="720"/>
          <w:tab w:val="num" w:pos="420"/>
        </w:tabs>
        <w:overflowPunct/>
        <w:autoSpaceDE/>
        <w:autoSpaceDN/>
        <w:adjustRightInd/>
        <w:spacing w:after="0"/>
        <w:ind w:leftChars="105" w:left="570"/>
        <w:textAlignment w:val="auto"/>
        <w:rPr>
          <w:rFonts w:eastAsia="Microsoft YaHei UI"/>
          <w:color w:val="000000"/>
          <w:lang w:val="en-US" w:eastAsia="zh-CN"/>
        </w:rPr>
      </w:pPr>
      <w:r w:rsidRPr="00DC3945">
        <w:rPr>
          <w:rFonts w:eastAsia="Microsoft YaHei UI"/>
          <w:color w:val="000000"/>
          <w:lang w:val="en-US" w:eastAsia="zh-CN"/>
        </w:rPr>
        <w:lastRenderedPageBreak/>
        <w:t xml:space="preserve">For two SNR/SINR values S1 (dB) and S2 (dB), S1&gt;=S2 + 15 </w:t>
      </w:r>
      <w:proofErr w:type="gramStart"/>
      <w:r w:rsidRPr="00DC3945">
        <w:rPr>
          <w:rFonts w:eastAsia="Microsoft YaHei UI"/>
          <w:color w:val="000000"/>
          <w:lang w:val="en-US" w:eastAsia="zh-CN"/>
        </w:rPr>
        <w:t>dB,  positioning</w:t>
      </w:r>
      <w:proofErr w:type="gramEnd"/>
      <w:r w:rsidRPr="00DC3945">
        <w:rPr>
          <w:rFonts w:eastAsia="Microsoft YaHei UI"/>
          <w:color w:val="000000"/>
          <w:lang w:val="en-US" w:eastAsia="zh-CN"/>
        </w:rPr>
        <w:t xml:space="preserve"> error of a model trained with data of S1 (dB) and tested with data of S2 (dB) is more than 5.75 times that of the model trained and tested with data of S1 (dB).</w:t>
      </w:r>
    </w:p>
    <w:p w14:paraId="159FDBBB" w14:textId="77777777" w:rsidR="00DC3945" w:rsidRPr="00DC3945" w:rsidRDefault="00DC3945" w:rsidP="00D15AA7">
      <w:pPr>
        <w:numPr>
          <w:ilvl w:val="0"/>
          <w:numId w:val="60"/>
        </w:numPr>
        <w:shd w:val="clear" w:color="auto" w:fill="FFFFFF"/>
        <w:tabs>
          <w:tab w:val="clear" w:pos="720"/>
          <w:tab w:val="num" w:pos="570"/>
        </w:tabs>
        <w:overflowPunct/>
        <w:autoSpaceDE/>
        <w:autoSpaceDN/>
        <w:adjustRightInd/>
        <w:spacing w:after="0"/>
        <w:ind w:leftChars="105" w:left="570"/>
        <w:textAlignment w:val="auto"/>
        <w:rPr>
          <w:rFonts w:eastAsia="Microsoft YaHei UI"/>
          <w:color w:val="000000"/>
          <w:lang w:val="en-US" w:eastAsia="zh-CN"/>
        </w:rPr>
      </w:pPr>
      <w:r w:rsidRPr="00DC3945">
        <w:rPr>
          <w:rFonts w:eastAsia="Microsoft YaHei UI"/>
          <w:color w:val="000000"/>
          <w:lang w:val="en-US" w:eastAsia="zh-CN"/>
        </w:rPr>
        <w:t>For two SNR/SINR values S1 (dB) and S2 (dB), S1&lt;=S2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30BD6123" w14:textId="77777777" w:rsidR="00DC3945" w:rsidRPr="00DC3945" w:rsidRDefault="00DC3945" w:rsidP="00DC3945">
      <w:pPr>
        <w:shd w:val="clear" w:color="auto" w:fill="FFFFFF"/>
        <w:spacing w:after="0"/>
        <w:rPr>
          <w:rFonts w:eastAsia="SimSun"/>
          <w:lang w:val="en-US" w:eastAsia="zh-CN"/>
        </w:rPr>
      </w:pPr>
      <w:r w:rsidRPr="00DC3945">
        <w:rPr>
          <w:rFonts w:eastAsia="SimSun"/>
          <w:lang w:val="en-US" w:eastAsia="zh-CN"/>
        </w:rPr>
        <w:t>Note: here the positioning error is the horizonal positioning error (meters) at CDF=90%.</w:t>
      </w:r>
    </w:p>
    <w:p w14:paraId="6C444B23" w14:textId="77777777" w:rsidR="00DC3945" w:rsidRPr="00DC3945" w:rsidRDefault="00DC3945" w:rsidP="00DC3945">
      <w:pPr>
        <w:spacing w:after="0"/>
      </w:pPr>
    </w:p>
    <w:p w14:paraId="055C10A5" w14:textId="77777777" w:rsidR="00DC3945" w:rsidRPr="00DC3945" w:rsidRDefault="00DC3945" w:rsidP="00DC3945">
      <w:pPr>
        <w:spacing w:after="0"/>
        <w:rPr>
          <w:b/>
          <w:bCs/>
        </w:rPr>
      </w:pPr>
      <w:r w:rsidRPr="00DC3945">
        <w:rPr>
          <w:b/>
          <w:bCs/>
        </w:rPr>
        <w:t>Observation</w:t>
      </w:r>
    </w:p>
    <w:p w14:paraId="37F72B0F" w14:textId="77777777" w:rsidR="00DC3945" w:rsidRPr="00DC3945" w:rsidRDefault="00DC3945" w:rsidP="00DC3945">
      <w:pPr>
        <w:shd w:val="clear" w:color="auto" w:fill="FFFFFF"/>
        <w:spacing w:after="0"/>
        <w:rPr>
          <w:rFonts w:eastAsia="SimSun"/>
          <w:lang w:val="en-US" w:eastAsia="zh-CN"/>
        </w:rPr>
      </w:pPr>
      <w:r w:rsidRPr="00DC3945">
        <w:rPr>
          <w:rFonts w:eastAsia="SimSun"/>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14:paraId="203BC33B" w14:textId="77777777" w:rsidR="00DC3945" w:rsidRPr="00DC3945" w:rsidRDefault="00DC3945" w:rsidP="00D15AA7">
      <w:pPr>
        <w:numPr>
          <w:ilvl w:val="0"/>
          <w:numId w:val="61"/>
        </w:numPr>
        <w:shd w:val="clear" w:color="auto" w:fill="FFFFFF"/>
        <w:tabs>
          <w:tab w:val="clear" w:pos="720"/>
          <w:tab w:val="num" w:pos="570"/>
        </w:tabs>
        <w:overflowPunct/>
        <w:autoSpaceDE/>
        <w:autoSpaceDN/>
        <w:adjustRightInd/>
        <w:spacing w:after="0"/>
        <w:ind w:leftChars="105" w:left="570"/>
        <w:textAlignment w:val="auto"/>
        <w:rPr>
          <w:rFonts w:eastAsia="Microsoft YaHei UI"/>
          <w:lang w:val="en-US" w:eastAsia="zh-CN"/>
        </w:rPr>
      </w:pPr>
      <w:r w:rsidRPr="00DC3945">
        <w:rPr>
          <w:rFonts w:eastAsia="Microsoft YaHei UI"/>
          <w:lang w:val="en-US" w:eastAsia="zh-CN"/>
        </w:rPr>
        <w:t>For a case evaluated by a given source, the positioning accuracy of cases with t2 smaller than t1 is better than the cases with t2 equal to t1. For example,</w:t>
      </w:r>
    </w:p>
    <w:p w14:paraId="2FBD6DAD" w14:textId="77777777" w:rsidR="00DC3945" w:rsidRPr="00DC3945" w:rsidRDefault="00DC3945" w:rsidP="00D15AA7">
      <w:pPr>
        <w:numPr>
          <w:ilvl w:val="1"/>
          <w:numId w:val="61"/>
        </w:numPr>
        <w:shd w:val="clear" w:color="auto" w:fill="FFFFFF"/>
        <w:tabs>
          <w:tab w:val="clear" w:pos="1440"/>
          <w:tab w:val="num" w:pos="1290"/>
        </w:tabs>
        <w:overflowPunct/>
        <w:autoSpaceDE/>
        <w:autoSpaceDN/>
        <w:adjustRightInd/>
        <w:spacing w:after="0"/>
        <w:ind w:leftChars="465" w:left="1290"/>
        <w:textAlignment w:val="auto"/>
        <w:rPr>
          <w:rFonts w:eastAsia="Microsoft YaHei UI"/>
          <w:lang w:val="en-US" w:eastAsia="zh-CN"/>
        </w:rPr>
      </w:pPr>
      <w:r w:rsidRPr="00DC3945">
        <w:rPr>
          <w:rFonts w:eastAsia="Microsoft YaHei UI"/>
          <w:lang w:val="en-US" w:eastAsia="zh-CN"/>
        </w:rPr>
        <w:t>For the case of (t1, t</w:t>
      </w:r>
      <w:proofErr w:type="gramStart"/>
      <w:r w:rsidRPr="00DC3945">
        <w:rPr>
          <w:rFonts w:eastAsia="Microsoft YaHei UI"/>
          <w:lang w:val="en-US" w:eastAsia="zh-CN"/>
        </w:rPr>
        <w:t>2)=</w:t>
      </w:r>
      <w:proofErr w:type="gramEnd"/>
      <w:r w:rsidRPr="00DC3945">
        <w:rPr>
          <w:rFonts w:eastAsia="Microsoft YaHei UI"/>
          <w:lang w:val="en-US" w:eastAsia="zh-CN"/>
        </w:rPr>
        <w:t>(50ns, 30ns), evaluation results submitted to RAN1#112bis show the positioning error of (t1, t2)=(50ns, 30ns) is 0.82~0.86 times that of (t1, t2)=(50ns, 50ns).</w:t>
      </w:r>
    </w:p>
    <w:p w14:paraId="11254504" w14:textId="77777777" w:rsidR="00DC3945" w:rsidRPr="00DC3945" w:rsidRDefault="00DC3945" w:rsidP="00D15AA7">
      <w:pPr>
        <w:numPr>
          <w:ilvl w:val="1"/>
          <w:numId w:val="61"/>
        </w:numPr>
        <w:shd w:val="clear" w:color="auto" w:fill="FFFFFF"/>
        <w:tabs>
          <w:tab w:val="clear" w:pos="1440"/>
          <w:tab w:val="num" w:pos="1290"/>
        </w:tabs>
        <w:overflowPunct/>
        <w:autoSpaceDE/>
        <w:autoSpaceDN/>
        <w:adjustRightInd/>
        <w:spacing w:after="0"/>
        <w:ind w:leftChars="465" w:left="1290"/>
        <w:textAlignment w:val="auto"/>
        <w:rPr>
          <w:rFonts w:eastAsia="Microsoft YaHei UI"/>
          <w:lang w:val="en-US" w:eastAsia="zh-CN"/>
        </w:rPr>
      </w:pPr>
      <w:r w:rsidRPr="00DC3945">
        <w:rPr>
          <w:rFonts w:eastAsia="Microsoft YaHei UI"/>
          <w:lang w:val="en-US" w:eastAsia="zh-CN"/>
        </w:rPr>
        <w:t>For the case of (t1, t</w:t>
      </w:r>
      <w:proofErr w:type="gramStart"/>
      <w:r w:rsidRPr="00DC3945">
        <w:rPr>
          <w:rFonts w:eastAsia="Microsoft YaHei UI"/>
          <w:lang w:val="en-US" w:eastAsia="zh-CN"/>
        </w:rPr>
        <w:t>2)=</w:t>
      </w:r>
      <w:proofErr w:type="gramEnd"/>
      <w:r w:rsidRPr="00DC3945">
        <w:rPr>
          <w:rFonts w:eastAsia="Microsoft YaHei UI"/>
          <w:lang w:val="en-US" w:eastAsia="zh-CN"/>
        </w:rPr>
        <w:t>(50ns, 0ns), evaluation results submitted to RAN1#112bis show the positioning error of (t1, t2)=(50ns, 0ns) is 0.80~0.82 times that of (t1, t2)=(50ns, 50ns).</w:t>
      </w:r>
    </w:p>
    <w:p w14:paraId="5DD562A6" w14:textId="77777777" w:rsidR="00DC3945" w:rsidRPr="00DC3945" w:rsidRDefault="00DC3945" w:rsidP="00D15AA7">
      <w:pPr>
        <w:numPr>
          <w:ilvl w:val="0"/>
          <w:numId w:val="61"/>
        </w:numPr>
        <w:shd w:val="clear" w:color="auto" w:fill="FFFFFF"/>
        <w:tabs>
          <w:tab w:val="clear" w:pos="720"/>
          <w:tab w:val="num" w:pos="570"/>
        </w:tabs>
        <w:overflowPunct/>
        <w:autoSpaceDE/>
        <w:autoSpaceDN/>
        <w:adjustRightInd/>
        <w:spacing w:after="0"/>
        <w:ind w:leftChars="105" w:left="570"/>
        <w:textAlignment w:val="auto"/>
        <w:rPr>
          <w:rFonts w:eastAsia="Microsoft YaHei UI"/>
          <w:lang w:val="en-US" w:eastAsia="zh-CN"/>
        </w:rPr>
      </w:pPr>
      <w:r w:rsidRPr="00DC3945">
        <w:rPr>
          <w:rFonts w:eastAsia="Microsoft YaHei UI"/>
          <w:lang w:val="en-US" w:eastAsia="zh-CN"/>
        </w:rPr>
        <w:t>For a case evaluated by a given source, the positioning accuracy of cases with t2 greater than t1 is worse than the cases with t2 equal to t1. The larger the difference between t1 and t2, the more the degradation. For example,</w:t>
      </w:r>
    </w:p>
    <w:p w14:paraId="5E365CFC" w14:textId="77777777" w:rsidR="00DC3945" w:rsidRPr="00DC3945" w:rsidRDefault="00DC3945" w:rsidP="00D15AA7">
      <w:pPr>
        <w:numPr>
          <w:ilvl w:val="1"/>
          <w:numId w:val="61"/>
        </w:numPr>
        <w:shd w:val="clear" w:color="auto" w:fill="FFFFFF"/>
        <w:tabs>
          <w:tab w:val="clear" w:pos="1440"/>
          <w:tab w:val="num" w:pos="1290"/>
        </w:tabs>
        <w:overflowPunct/>
        <w:autoSpaceDE/>
        <w:autoSpaceDN/>
        <w:adjustRightInd/>
        <w:spacing w:after="0"/>
        <w:ind w:leftChars="465" w:left="1290"/>
        <w:textAlignment w:val="auto"/>
        <w:rPr>
          <w:rFonts w:eastAsia="Microsoft YaHei UI"/>
          <w:lang w:val="en-US" w:eastAsia="zh-CN"/>
        </w:rPr>
      </w:pPr>
      <w:r w:rsidRPr="00DC3945">
        <w:rPr>
          <w:rFonts w:eastAsia="Microsoft YaHei UI"/>
          <w:lang w:val="en-US" w:eastAsia="zh-CN"/>
        </w:rPr>
        <w:t>For the case of (t1, t</w:t>
      </w:r>
      <w:proofErr w:type="gramStart"/>
      <w:r w:rsidRPr="00DC3945">
        <w:rPr>
          <w:rFonts w:eastAsia="Microsoft YaHei UI"/>
          <w:lang w:val="en-US" w:eastAsia="zh-CN"/>
        </w:rPr>
        <w:t>2)=</w:t>
      </w:r>
      <w:proofErr w:type="gramEnd"/>
      <w:r w:rsidRPr="00DC3945">
        <w:rPr>
          <w:rFonts w:eastAsia="Microsoft YaHei UI"/>
          <w:lang w:val="en-US" w:eastAsia="zh-CN"/>
        </w:rPr>
        <w:t>(0ns, 10ns), evaluation results submitted to RAN1#112bis show the positioning error of (t1, t2)=(0ns, 10ns) is 1.25~18.7 times that of (t1, t2)=(0ns, 0ns).</w:t>
      </w:r>
    </w:p>
    <w:p w14:paraId="669A11DA" w14:textId="77777777" w:rsidR="00DC3945" w:rsidRPr="00DC3945" w:rsidRDefault="00DC3945" w:rsidP="00D15AA7">
      <w:pPr>
        <w:numPr>
          <w:ilvl w:val="1"/>
          <w:numId w:val="61"/>
        </w:numPr>
        <w:shd w:val="clear" w:color="auto" w:fill="FFFFFF"/>
        <w:tabs>
          <w:tab w:val="clear" w:pos="1440"/>
          <w:tab w:val="num" w:pos="1290"/>
        </w:tabs>
        <w:overflowPunct/>
        <w:autoSpaceDE/>
        <w:autoSpaceDN/>
        <w:adjustRightInd/>
        <w:spacing w:after="0"/>
        <w:ind w:leftChars="465" w:left="1290"/>
        <w:textAlignment w:val="auto"/>
        <w:rPr>
          <w:rFonts w:eastAsia="Microsoft YaHei UI"/>
          <w:lang w:val="en-US" w:eastAsia="zh-CN"/>
        </w:rPr>
      </w:pPr>
      <w:r w:rsidRPr="00DC3945">
        <w:rPr>
          <w:rFonts w:eastAsia="Microsoft YaHei UI"/>
          <w:lang w:val="en-US" w:eastAsia="zh-CN"/>
        </w:rPr>
        <w:t>For the case of (t1, t</w:t>
      </w:r>
      <w:proofErr w:type="gramStart"/>
      <w:r w:rsidRPr="00DC3945">
        <w:rPr>
          <w:rFonts w:eastAsia="Microsoft YaHei UI"/>
          <w:lang w:val="en-US" w:eastAsia="zh-CN"/>
        </w:rPr>
        <w:t>2)=</w:t>
      </w:r>
      <w:proofErr w:type="gramEnd"/>
      <w:r w:rsidRPr="00DC3945">
        <w:rPr>
          <w:rFonts w:eastAsia="Microsoft YaHei UI"/>
          <w:lang w:val="en-US" w:eastAsia="zh-CN"/>
        </w:rPr>
        <w:t>(0ns, 50ns), evaluation results submitted to RAN1#112bis show the positioning error of (t1, t2)=(0ns, 50ns) is 3.5~18.3 times that of (t1, t2)=(0ns, 0ns).</w:t>
      </w:r>
    </w:p>
    <w:p w14:paraId="3FABBE06" w14:textId="77777777" w:rsidR="00DC3945" w:rsidRPr="00DC3945" w:rsidRDefault="00DC3945" w:rsidP="00DC3945">
      <w:pPr>
        <w:shd w:val="clear" w:color="auto" w:fill="FFFFFF"/>
        <w:spacing w:after="0"/>
        <w:rPr>
          <w:rFonts w:eastAsia="SimSun"/>
          <w:color w:val="000000"/>
          <w:lang w:val="en-US" w:eastAsia="zh-CN"/>
        </w:rPr>
      </w:pPr>
      <w:r w:rsidRPr="00DC3945">
        <w:rPr>
          <w:rFonts w:eastAsia="SimSun"/>
          <w:lang w:val="en-US" w:eastAsia="zh-CN"/>
        </w:rPr>
        <w:t>Note: here the positioning error is the horizonal positioning error (meters) at CDF=90%</w:t>
      </w:r>
      <w:r w:rsidRPr="00DC3945">
        <w:rPr>
          <w:rFonts w:eastAsia="SimSun"/>
          <w:color w:val="FF0000"/>
          <w:lang w:val="en-US" w:eastAsia="zh-CN"/>
        </w:rPr>
        <w:t>.</w:t>
      </w:r>
    </w:p>
    <w:p w14:paraId="3AA5C040" w14:textId="77777777" w:rsidR="00DC3945" w:rsidRPr="00DC3945" w:rsidRDefault="00DC3945" w:rsidP="00DC3945">
      <w:pPr>
        <w:spacing w:after="0"/>
      </w:pPr>
    </w:p>
    <w:p w14:paraId="03CD2973" w14:textId="77777777" w:rsidR="00DC3945" w:rsidRPr="00DC3945" w:rsidRDefault="00DC3945" w:rsidP="00DC3945">
      <w:pPr>
        <w:spacing w:after="0"/>
        <w:rPr>
          <w:b/>
          <w:bCs/>
        </w:rPr>
      </w:pPr>
      <w:r w:rsidRPr="00DC3945">
        <w:rPr>
          <w:b/>
          <w:bCs/>
        </w:rPr>
        <w:t>Observation</w:t>
      </w:r>
    </w:p>
    <w:p w14:paraId="70BBDE37" w14:textId="77777777" w:rsidR="00DC3945" w:rsidRPr="00DC3945" w:rsidRDefault="00DC3945" w:rsidP="00DC3945">
      <w:pPr>
        <w:shd w:val="clear" w:color="auto" w:fill="FFFFFF"/>
        <w:spacing w:after="0"/>
        <w:rPr>
          <w:rFonts w:eastAsia="SimSun"/>
          <w:color w:val="000000"/>
          <w:lang w:val="en-US" w:eastAsia="zh-CN"/>
        </w:rPr>
      </w:pPr>
      <w:r w:rsidRPr="00DC3945">
        <w:rPr>
          <w:rFonts w:eastAsia="SimSun"/>
          <w:color w:val="000000"/>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7248E215" w14:textId="77777777" w:rsidR="00DC3945" w:rsidRPr="00DC3945" w:rsidRDefault="00DC3945" w:rsidP="00D15AA7">
      <w:pPr>
        <w:numPr>
          <w:ilvl w:val="0"/>
          <w:numId w:val="62"/>
        </w:numPr>
        <w:shd w:val="clear" w:color="auto" w:fill="FFFFFF"/>
        <w:tabs>
          <w:tab w:val="clear" w:pos="720"/>
          <w:tab w:val="num" w:pos="570"/>
        </w:tabs>
        <w:overflowPunct/>
        <w:autoSpaceDE/>
        <w:autoSpaceDN/>
        <w:adjustRightInd/>
        <w:spacing w:after="0"/>
        <w:ind w:leftChars="105" w:left="570"/>
        <w:textAlignment w:val="auto"/>
        <w:rPr>
          <w:rFonts w:eastAsia="Microsoft YaHei UI"/>
          <w:color w:val="000000"/>
          <w:lang w:val="en-US" w:eastAsia="zh-CN"/>
        </w:rPr>
      </w:pPr>
      <w:r w:rsidRPr="00DC3945">
        <w:rPr>
          <w:rFonts w:eastAsia="Microsoft YaHei UI"/>
          <w:color w:val="000000"/>
          <w:lang w:val="en-US" w:eastAsia="zh-CN"/>
        </w:rPr>
        <w:t>For a case evaluated by a given source, the positioning accuracy of cases with t2 smaller than t1 is better than the cases with t2 equal to t1. For example,</w:t>
      </w:r>
    </w:p>
    <w:p w14:paraId="71163470" w14:textId="77777777" w:rsidR="00DC3945" w:rsidRPr="00DC3945" w:rsidRDefault="00DC3945" w:rsidP="00D15AA7">
      <w:pPr>
        <w:numPr>
          <w:ilvl w:val="1"/>
          <w:numId w:val="62"/>
        </w:numPr>
        <w:shd w:val="clear" w:color="auto" w:fill="FFFFFF"/>
        <w:tabs>
          <w:tab w:val="clear" w:pos="1440"/>
          <w:tab w:val="num" w:pos="1290"/>
        </w:tabs>
        <w:overflowPunct/>
        <w:autoSpaceDE/>
        <w:autoSpaceDN/>
        <w:adjustRightInd/>
        <w:spacing w:after="0"/>
        <w:ind w:leftChars="465" w:left="1290"/>
        <w:textAlignment w:val="auto"/>
        <w:rPr>
          <w:rFonts w:eastAsia="Microsoft YaHei UI"/>
          <w:color w:val="000000"/>
          <w:lang w:val="en-US" w:eastAsia="zh-CN"/>
        </w:rPr>
      </w:pPr>
      <w:r w:rsidRPr="00DC3945">
        <w:rPr>
          <w:rFonts w:eastAsia="Microsoft YaHei UI"/>
          <w:color w:val="000000"/>
          <w:lang w:val="en-US" w:eastAsia="zh-CN"/>
        </w:rPr>
        <w:t>For the case of (t1, t</w:t>
      </w:r>
      <w:proofErr w:type="gramStart"/>
      <w:r w:rsidRPr="00DC3945">
        <w:rPr>
          <w:rFonts w:eastAsia="Microsoft YaHei UI"/>
          <w:color w:val="000000"/>
          <w:lang w:val="en-US" w:eastAsia="zh-CN"/>
        </w:rPr>
        <w:t>2)=</w:t>
      </w:r>
      <w:proofErr w:type="gramEnd"/>
      <w:r w:rsidRPr="00DC3945">
        <w:rPr>
          <w:rFonts w:eastAsia="Microsoft YaHei UI"/>
          <w:color w:val="000000"/>
          <w:lang w:val="en-US" w:eastAsia="zh-CN"/>
        </w:rPr>
        <w:t>(50ns, 10ns), evaluation results submitted to RAN1#112bis show the positioning error of (t1, t2)=(50ns, 10ns) is 0.74~0.83 times that of (t1, t2)=(50ns, 50ns).</w:t>
      </w:r>
    </w:p>
    <w:p w14:paraId="7BE6B3C8" w14:textId="77777777" w:rsidR="00DC3945" w:rsidRPr="00DC3945" w:rsidRDefault="00DC3945" w:rsidP="00D15AA7">
      <w:pPr>
        <w:numPr>
          <w:ilvl w:val="1"/>
          <w:numId w:val="62"/>
        </w:numPr>
        <w:shd w:val="clear" w:color="auto" w:fill="FFFFFF"/>
        <w:tabs>
          <w:tab w:val="clear" w:pos="1440"/>
          <w:tab w:val="num" w:pos="1290"/>
        </w:tabs>
        <w:overflowPunct/>
        <w:autoSpaceDE/>
        <w:autoSpaceDN/>
        <w:adjustRightInd/>
        <w:spacing w:after="0"/>
        <w:ind w:leftChars="465" w:left="1290"/>
        <w:textAlignment w:val="auto"/>
        <w:rPr>
          <w:rFonts w:eastAsia="Microsoft YaHei UI"/>
          <w:color w:val="000000"/>
          <w:lang w:val="en-US" w:eastAsia="zh-CN"/>
        </w:rPr>
      </w:pPr>
      <w:r w:rsidRPr="00DC3945">
        <w:rPr>
          <w:rFonts w:eastAsia="Microsoft YaHei UI"/>
          <w:color w:val="000000"/>
          <w:lang w:val="en-US" w:eastAsia="zh-CN"/>
        </w:rPr>
        <w:t>For the case of (t1, t</w:t>
      </w:r>
      <w:proofErr w:type="gramStart"/>
      <w:r w:rsidRPr="00DC3945">
        <w:rPr>
          <w:rFonts w:eastAsia="Microsoft YaHei UI"/>
          <w:color w:val="000000"/>
          <w:lang w:val="en-US" w:eastAsia="zh-CN"/>
        </w:rPr>
        <w:t>2)=</w:t>
      </w:r>
      <w:proofErr w:type="gramEnd"/>
      <w:r w:rsidRPr="00DC3945">
        <w:rPr>
          <w:rFonts w:eastAsia="Microsoft YaHei UI"/>
          <w:color w:val="000000"/>
          <w:lang w:val="en-US" w:eastAsia="zh-CN"/>
        </w:rPr>
        <w:t>(50ns, 0ns), evaluation results submitted to RAN1#112bis show the positioning error of (t1, t2)=(50ns, 0ns) is 0.73~0.82 times that of (t1, t2)=(50ns, 50ns).</w:t>
      </w:r>
    </w:p>
    <w:p w14:paraId="5C8BECAD" w14:textId="77777777" w:rsidR="00DC3945" w:rsidRPr="00DC3945" w:rsidRDefault="00DC3945" w:rsidP="00D15AA7">
      <w:pPr>
        <w:numPr>
          <w:ilvl w:val="0"/>
          <w:numId w:val="62"/>
        </w:numPr>
        <w:shd w:val="clear" w:color="auto" w:fill="FFFFFF"/>
        <w:tabs>
          <w:tab w:val="clear" w:pos="720"/>
          <w:tab w:val="num" w:pos="570"/>
        </w:tabs>
        <w:overflowPunct/>
        <w:autoSpaceDE/>
        <w:autoSpaceDN/>
        <w:adjustRightInd/>
        <w:spacing w:after="0"/>
        <w:ind w:leftChars="105" w:left="570"/>
        <w:textAlignment w:val="auto"/>
        <w:rPr>
          <w:rFonts w:eastAsia="Microsoft YaHei UI"/>
          <w:color w:val="000000"/>
          <w:lang w:val="en-US" w:eastAsia="zh-CN"/>
        </w:rPr>
      </w:pPr>
      <w:r w:rsidRPr="00DC3945">
        <w:rPr>
          <w:rFonts w:eastAsia="Microsoft YaHei UI"/>
          <w:color w:val="000000"/>
          <w:lang w:val="en-US" w:eastAsia="zh-CN"/>
        </w:rPr>
        <w:t>For a case evaluated by a given source, the positioning accuracy of cases with t2 greater than t1 is worse than the cases with t2 equal to t1. The larger the difference between t1 and t2, the more the degradation. For example,</w:t>
      </w:r>
    </w:p>
    <w:p w14:paraId="7F038DC6" w14:textId="77777777" w:rsidR="00DC3945" w:rsidRPr="00DC3945" w:rsidRDefault="00DC3945" w:rsidP="00D15AA7">
      <w:pPr>
        <w:numPr>
          <w:ilvl w:val="1"/>
          <w:numId w:val="62"/>
        </w:numPr>
        <w:shd w:val="clear" w:color="auto" w:fill="FFFFFF"/>
        <w:tabs>
          <w:tab w:val="clear" w:pos="1440"/>
          <w:tab w:val="num" w:pos="1290"/>
        </w:tabs>
        <w:overflowPunct/>
        <w:autoSpaceDE/>
        <w:autoSpaceDN/>
        <w:adjustRightInd/>
        <w:spacing w:after="0"/>
        <w:ind w:leftChars="465" w:left="1290"/>
        <w:textAlignment w:val="auto"/>
        <w:rPr>
          <w:rFonts w:eastAsia="Microsoft YaHei UI"/>
          <w:color w:val="000000"/>
          <w:lang w:val="en-US" w:eastAsia="zh-CN"/>
        </w:rPr>
      </w:pPr>
      <w:r w:rsidRPr="00DC3945">
        <w:rPr>
          <w:rFonts w:eastAsia="Microsoft YaHei UI"/>
          <w:color w:val="000000"/>
          <w:lang w:val="en-US" w:eastAsia="zh-CN"/>
        </w:rPr>
        <w:t>For the case of (t1, t</w:t>
      </w:r>
      <w:proofErr w:type="gramStart"/>
      <w:r w:rsidRPr="00DC3945">
        <w:rPr>
          <w:rFonts w:eastAsia="Microsoft YaHei UI"/>
          <w:color w:val="000000"/>
          <w:lang w:val="en-US" w:eastAsia="zh-CN"/>
        </w:rPr>
        <w:t>2)=</w:t>
      </w:r>
      <w:proofErr w:type="gramEnd"/>
      <w:r w:rsidRPr="00DC3945">
        <w:rPr>
          <w:rFonts w:eastAsia="Microsoft YaHei UI"/>
          <w:color w:val="000000"/>
          <w:lang w:val="en-US" w:eastAsia="zh-CN"/>
        </w:rPr>
        <w:t>(0ns, 10ns), evaluation results submitted to RAN1#112bis show the positioning error of (0ns, 10ns) is 1.17~9.5 times that of (0ns, 0ns).</w:t>
      </w:r>
    </w:p>
    <w:p w14:paraId="4662D878" w14:textId="77777777" w:rsidR="00DC3945" w:rsidRPr="00DC3945" w:rsidRDefault="00DC3945" w:rsidP="00D15AA7">
      <w:pPr>
        <w:numPr>
          <w:ilvl w:val="1"/>
          <w:numId w:val="62"/>
        </w:numPr>
        <w:shd w:val="clear" w:color="auto" w:fill="FFFFFF"/>
        <w:tabs>
          <w:tab w:val="clear" w:pos="1440"/>
          <w:tab w:val="num" w:pos="1290"/>
        </w:tabs>
        <w:overflowPunct/>
        <w:autoSpaceDE/>
        <w:autoSpaceDN/>
        <w:adjustRightInd/>
        <w:spacing w:after="0"/>
        <w:ind w:leftChars="465" w:left="1290"/>
        <w:textAlignment w:val="auto"/>
        <w:rPr>
          <w:rFonts w:eastAsia="Microsoft YaHei UI"/>
          <w:color w:val="000000"/>
          <w:lang w:val="en-US" w:eastAsia="zh-CN"/>
        </w:rPr>
      </w:pPr>
      <w:r w:rsidRPr="00DC3945">
        <w:rPr>
          <w:rFonts w:eastAsia="Microsoft YaHei UI"/>
          <w:color w:val="000000"/>
          <w:lang w:val="en-US" w:eastAsia="zh-CN"/>
        </w:rPr>
        <w:t>For the case of (t1, t</w:t>
      </w:r>
      <w:proofErr w:type="gramStart"/>
      <w:r w:rsidRPr="00DC3945">
        <w:rPr>
          <w:rFonts w:eastAsia="Microsoft YaHei UI"/>
          <w:color w:val="000000"/>
          <w:lang w:val="en-US" w:eastAsia="zh-CN"/>
        </w:rPr>
        <w:t>2)=</w:t>
      </w:r>
      <w:proofErr w:type="gramEnd"/>
      <w:r w:rsidRPr="00DC3945">
        <w:rPr>
          <w:rFonts w:eastAsia="Microsoft YaHei UI"/>
          <w:color w:val="000000"/>
          <w:lang w:val="en-US" w:eastAsia="zh-CN"/>
        </w:rPr>
        <w:t>(0ns, 50ns), evaluation results submitted to RAN1#112bis show the positioning error of (0ns, 50ns) is 10~40 times that of (0ns, 0ns).</w:t>
      </w:r>
    </w:p>
    <w:p w14:paraId="59175107" w14:textId="77777777" w:rsidR="00DC3945" w:rsidRPr="00DC3945" w:rsidRDefault="00DC3945" w:rsidP="00DC3945">
      <w:pPr>
        <w:shd w:val="clear" w:color="auto" w:fill="FFFFFF"/>
        <w:spacing w:after="0"/>
        <w:rPr>
          <w:rFonts w:eastAsia="SimSun"/>
          <w:lang w:val="en-US" w:eastAsia="zh-CN"/>
        </w:rPr>
      </w:pPr>
      <w:r w:rsidRPr="00DC3945">
        <w:rPr>
          <w:rFonts w:eastAsia="SimSun"/>
          <w:lang w:val="en-US" w:eastAsia="zh-CN"/>
        </w:rPr>
        <w:t>Note: here the positioning error is the horizonal positioning error (meters) at CDF=90%.</w:t>
      </w:r>
    </w:p>
    <w:p w14:paraId="34613FD7" w14:textId="77777777" w:rsidR="00DC3945" w:rsidRDefault="00DC3945" w:rsidP="009C4C10">
      <w:pPr>
        <w:spacing w:after="0"/>
        <w:rPr>
          <w:highlight w:val="green"/>
          <w:lang w:val="en-US"/>
        </w:rPr>
      </w:pPr>
    </w:p>
    <w:p w14:paraId="26D30E5F" w14:textId="77777777" w:rsidR="007E0901" w:rsidRDefault="00377A23" w:rsidP="007E0901">
      <w:pPr>
        <w:spacing w:after="0"/>
        <w:rPr>
          <w:b/>
          <w:bCs/>
          <w:u w:val="single"/>
          <w:lang w:eastAsia="ja-JP"/>
        </w:rPr>
      </w:pPr>
      <w:r w:rsidRPr="00377A23">
        <w:rPr>
          <w:b/>
          <w:bCs/>
          <w:u w:val="single"/>
          <w:lang w:eastAsia="ja-JP"/>
        </w:rPr>
        <w:t>Other aspects on AI/ML for positioning accuracy enhancement</w:t>
      </w:r>
    </w:p>
    <w:p w14:paraId="1ACABDFD" w14:textId="77777777" w:rsidR="007E0901" w:rsidRDefault="007E0901" w:rsidP="00D42E6E">
      <w:pPr>
        <w:spacing w:after="0"/>
        <w:rPr>
          <w:highlight w:val="green"/>
        </w:rPr>
      </w:pPr>
    </w:p>
    <w:p w14:paraId="64D05A3C" w14:textId="77777777" w:rsidR="007364AB" w:rsidRPr="004944D6" w:rsidRDefault="007364AB" w:rsidP="004944D6">
      <w:pPr>
        <w:spacing w:after="0"/>
        <w:rPr>
          <w:rFonts w:eastAsia="DengXian"/>
          <w:b/>
          <w:bCs/>
          <w:highlight w:val="green"/>
          <w:lang w:eastAsia="zh-CN"/>
        </w:rPr>
      </w:pPr>
      <w:r w:rsidRPr="004944D6">
        <w:rPr>
          <w:rFonts w:eastAsia="DengXian"/>
          <w:b/>
          <w:bCs/>
          <w:highlight w:val="green"/>
          <w:lang w:eastAsia="zh-CN"/>
        </w:rPr>
        <w:t>Agreement</w:t>
      </w:r>
    </w:p>
    <w:p w14:paraId="28228BD0" w14:textId="77777777" w:rsidR="007364AB" w:rsidRPr="007364AB" w:rsidRDefault="007364AB" w:rsidP="004944D6">
      <w:pPr>
        <w:spacing w:after="0"/>
        <w:rPr>
          <w:lang w:eastAsia="x-none"/>
        </w:rPr>
      </w:pPr>
      <w:r w:rsidRPr="007364AB">
        <w:rPr>
          <w:lang w:eastAsia="x-none"/>
        </w:rPr>
        <w:t>Regarding monitoring for AI/ML based positioning, at least the following entities are identified to derive monitoring metric</w:t>
      </w:r>
    </w:p>
    <w:p w14:paraId="505A6023" w14:textId="77777777" w:rsidR="007364AB" w:rsidRPr="007364AB" w:rsidRDefault="007364AB" w:rsidP="00D15AA7">
      <w:pPr>
        <w:pStyle w:val="ListParagraph"/>
        <w:widowControl/>
        <w:numPr>
          <w:ilvl w:val="0"/>
          <w:numId w:val="11"/>
        </w:numPr>
        <w:ind w:leftChars="0"/>
        <w:jc w:val="left"/>
        <w:rPr>
          <w:rFonts w:ascii="Times New Roman" w:hAnsi="Times New Roman"/>
          <w:sz w:val="20"/>
          <w:szCs w:val="20"/>
        </w:rPr>
      </w:pPr>
      <w:r w:rsidRPr="007364AB">
        <w:rPr>
          <w:rFonts w:ascii="Times New Roman" w:hAnsi="Times New Roman"/>
          <w:sz w:val="20"/>
          <w:szCs w:val="20"/>
        </w:rPr>
        <w:t>UE at least for Case 1 and 2a (with UE-side model)</w:t>
      </w:r>
    </w:p>
    <w:p w14:paraId="3626F3AF" w14:textId="77777777" w:rsidR="007364AB" w:rsidRPr="007364AB" w:rsidRDefault="007364AB" w:rsidP="00D15AA7">
      <w:pPr>
        <w:pStyle w:val="ListParagraph"/>
        <w:widowControl/>
        <w:numPr>
          <w:ilvl w:val="0"/>
          <w:numId w:val="11"/>
        </w:numPr>
        <w:ind w:leftChars="0"/>
        <w:jc w:val="left"/>
        <w:rPr>
          <w:rFonts w:ascii="Times New Roman" w:hAnsi="Times New Roman"/>
          <w:sz w:val="20"/>
          <w:szCs w:val="20"/>
        </w:rPr>
      </w:pPr>
      <w:r w:rsidRPr="007364AB">
        <w:rPr>
          <w:rFonts w:ascii="Times New Roman" w:hAnsi="Times New Roman"/>
          <w:sz w:val="20"/>
          <w:szCs w:val="20"/>
        </w:rPr>
        <w:t>gNB at least for Case 3a (with gNB-side model)</w:t>
      </w:r>
    </w:p>
    <w:p w14:paraId="0F5F59AB" w14:textId="77777777" w:rsidR="007364AB" w:rsidRPr="007364AB" w:rsidRDefault="007364AB" w:rsidP="00D15AA7">
      <w:pPr>
        <w:pStyle w:val="ListParagraph"/>
        <w:widowControl/>
        <w:numPr>
          <w:ilvl w:val="0"/>
          <w:numId w:val="11"/>
        </w:numPr>
        <w:ind w:leftChars="0"/>
        <w:jc w:val="left"/>
        <w:rPr>
          <w:rFonts w:ascii="Times New Roman" w:hAnsi="Times New Roman"/>
          <w:sz w:val="20"/>
          <w:szCs w:val="20"/>
        </w:rPr>
      </w:pPr>
      <w:r w:rsidRPr="007364AB">
        <w:rPr>
          <w:rFonts w:ascii="Times New Roman" w:hAnsi="Times New Roman"/>
          <w:sz w:val="20"/>
          <w:szCs w:val="20"/>
        </w:rPr>
        <w:t>LMF at least for Case 2b and 3b (with LMF-side model)</w:t>
      </w:r>
    </w:p>
    <w:p w14:paraId="57FFA779" w14:textId="77777777" w:rsidR="007364AB" w:rsidRPr="007364AB" w:rsidRDefault="007364AB" w:rsidP="004944D6">
      <w:pPr>
        <w:spacing w:after="0"/>
        <w:rPr>
          <w:lang w:eastAsia="x-none"/>
        </w:rPr>
      </w:pPr>
    </w:p>
    <w:p w14:paraId="05C8A933" w14:textId="77777777" w:rsidR="007364AB" w:rsidRPr="004944D6" w:rsidRDefault="007364AB" w:rsidP="004944D6">
      <w:pPr>
        <w:spacing w:after="0"/>
        <w:rPr>
          <w:b/>
          <w:bCs/>
          <w:highlight w:val="yellow"/>
          <w:lang w:eastAsia="zh-CN"/>
        </w:rPr>
      </w:pPr>
      <w:r w:rsidRPr="004944D6">
        <w:rPr>
          <w:b/>
          <w:bCs/>
          <w:highlight w:val="yellow"/>
          <w:lang w:eastAsia="zh-CN"/>
        </w:rPr>
        <w:t>Working Assumption</w:t>
      </w:r>
    </w:p>
    <w:p w14:paraId="7E0FADA4" w14:textId="77777777" w:rsidR="007364AB" w:rsidRPr="007364AB" w:rsidRDefault="007364AB" w:rsidP="004944D6">
      <w:pPr>
        <w:spacing w:after="0"/>
        <w:rPr>
          <w:lang w:eastAsia="zh-CN"/>
        </w:rPr>
      </w:pPr>
      <w:r w:rsidRPr="007364AB">
        <w:rPr>
          <w:lang w:eastAsia="zh-CN"/>
        </w:rPr>
        <w:t>Regarding data collection at least for model training for AI/ML based positioning, at least the following information of data with potential specification impact are identified.</w:t>
      </w:r>
    </w:p>
    <w:p w14:paraId="3A855B8C" w14:textId="77777777" w:rsidR="007364AB" w:rsidRPr="007364AB" w:rsidRDefault="007364AB" w:rsidP="00D15AA7">
      <w:pPr>
        <w:pStyle w:val="ListParagraph"/>
        <w:widowControl/>
        <w:numPr>
          <w:ilvl w:val="0"/>
          <w:numId w:val="11"/>
        </w:numPr>
        <w:ind w:leftChars="0"/>
        <w:jc w:val="left"/>
        <w:rPr>
          <w:rFonts w:ascii="Times New Roman" w:eastAsia="SimSun" w:hAnsi="Times New Roman"/>
          <w:sz w:val="20"/>
          <w:szCs w:val="20"/>
          <w:lang w:eastAsia="zh-CN"/>
        </w:rPr>
      </w:pPr>
      <w:r w:rsidRPr="007364AB">
        <w:rPr>
          <w:rFonts w:ascii="Times New Roman" w:eastAsia="SimSun" w:hAnsi="Times New Roman"/>
          <w:sz w:val="20"/>
          <w:szCs w:val="20"/>
          <w:lang w:eastAsia="zh-CN"/>
        </w:rPr>
        <w:t>Ground truth label</w:t>
      </w:r>
    </w:p>
    <w:p w14:paraId="2915E426" w14:textId="77777777" w:rsidR="007364AB" w:rsidRPr="007364AB" w:rsidRDefault="007364AB" w:rsidP="00D15AA7">
      <w:pPr>
        <w:numPr>
          <w:ilvl w:val="1"/>
          <w:numId w:val="11"/>
        </w:numPr>
        <w:overflowPunct/>
        <w:autoSpaceDE/>
        <w:autoSpaceDN/>
        <w:adjustRightInd/>
        <w:spacing w:after="0"/>
        <w:textAlignment w:val="auto"/>
        <w:rPr>
          <w:lang w:eastAsia="zh-CN"/>
        </w:rPr>
      </w:pPr>
      <w:r w:rsidRPr="007364AB">
        <w:rPr>
          <w:lang w:eastAsia="zh-CN"/>
        </w:rPr>
        <w:t>At least for model training</w:t>
      </w:r>
    </w:p>
    <w:p w14:paraId="47DE5AEC" w14:textId="77777777" w:rsidR="007364AB" w:rsidRPr="007364AB" w:rsidRDefault="007364AB" w:rsidP="00D15AA7">
      <w:pPr>
        <w:numPr>
          <w:ilvl w:val="1"/>
          <w:numId w:val="11"/>
        </w:numPr>
        <w:overflowPunct/>
        <w:autoSpaceDE/>
        <w:autoSpaceDN/>
        <w:adjustRightInd/>
        <w:spacing w:after="0"/>
        <w:textAlignment w:val="auto"/>
        <w:rPr>
          <w:lang w:eastAsia="zh-CN"/>
        </w:rPr>
      </w:pPr>
      <w:r w:rsidRPr="007364AB">
        <w:rPr>
          <w:lang w:eastAsia="zh-CN"/>
        </w:rPr>
        <w:t>Report from the label data generation entity</w:t>
      </w:r>
    </w:p>
    <w:p w14:paraId="3852F6C3" w14:textId="77777777" w:rsidR="007364AB" w:rsidRPr="007364AB" w:rsidRDefault="007364AB" w:rsidP="00D15AA7">
      <w:pPr>
        <w:pStyle w:val="ListParagraph"/>
        <w:widowControl/>
        <w:numPr>
          <w:ilvl w:val="0"/>
          <w:numId w:val="11"/>
        </w:numPr>
        <w:ind w:leftChars="0"/>
        <w:jc w:val="left"/>
        <w:rPr>
          <w:rFonts w:ascii="Times New Roman" w:eastAsia="SimSun" w:hAnsi="Times New Roman"/>
          <w:sz w:val="20"/>
          <w:szCs w:val="20"/>
          <w:lang w:eastAsia="zh-CN"/>
        </w:rPr>
      </w:pPr>
      <w:r w:rsidRPr="007364AB">
        <w:rPr>
          <w:rFonts w:ascii="Times New Roman" w:eastAsia="SimSun" w:hAnsi="Times New Roman"/>
          <w:sz w:val="20"/>
          <w:szCs w:val="20"/>
          <w:lang w:eastAsia="zh-CN"/>
        </w:rPr>
        <w:t>Measurement (corresponding to model input)</w:t>
      </w:r>
    </w:p>
    <w:p w14:paraId="61D16750" w14:textId="77777777" w:rsidR="007364AB" w:rsidRPr="007364AB" w:rsidRDefault="007364AB" w:rsidP="00D15AA7">
      <w:pPr>
        <w:numPr>
          <w:ilvl w:val="1"/>
          <w:numId w:val="11"/>
        </w:numPr>
        <w:overflowPunct/>
        <w:autoSpaceDE/>
        <w:autoSpaceDN/>
        <w:adjustRightInd/>
        <w:spacing w:after="0"/>
        <w:textAlignment w:val="auto"/>
        <w:rPr>
          <w:lang w:eastAsia="zh-CN"/>
        </w:rPr>
      </w:pPr>
      <w:r w:rsidRPr="007364AB">
        <w:rPr>
          <w:lang w:eastAsia="zh-CN"/>
        </w:rPr>
        <w:t>At least for model training</w:t>
      </w:r>
    </w:p>
    <w:p w14:paraId="3975450D" w14:textId="77777777" w:rsidR="007364AB" w:rsidRPr="007364AB" w:rsidRDefault="007364AB" w:rsidP="00D15AA7">
      <w:pPr>
        <w:numPr>
          <w:ilvl w:val="1"/>
          <w:numId w:val="11"/>
        </w:numPr>
        <w:overflowPunct/>
        <w:autoSpaceDE/>
        <w:autoSpaceDN/>
        <w:adjustRightInd/>
        <w:spacing w:after="0"/>
        <w:textAlignment w:val="auto"/>
        <w:rPr>
          <w:lang w:eastAsia="zh-CN"/>
        </w:rPr>
      </w:pPr>
      <w:r w:rsidRPr="007364AB">
        <w:rPr>
          <w:lang w:eastAsia="zh-CN"/>
        </w:rPr>
        <w:t>Report from the measurement data generation entity</w:t>
      </w:r>
    </w:p>
    <w:p w14:paraId="62E6C728" w14:textId="77777777" w:rsidR="007364AB" w:rsidRPr="007364AB" w:rsidRDefault="007364AB" w:rsidP="00D15AA7">
      <w:pPr>
        <w:pStyle w:val="ListParagraph"/>
        <w:widowControl/>
        <w:numPr>
          <w:ilvl w:val="0"/>
          <w:numId w:val="11"/>
        </w:numPr>
        <w:ind w:leftChars="0"/>
        <w:jc w:val="left"/>
        <w:rPr>
          <w:rFonts w:ascii="Times New Roman" w:eastAsia="SimSun" w:hAnsi="Times New Roman"/>
          <w:color w:val="000000"/>
          <w:sz w:val="20"/>
          <w:szCs w:val="20"/>
          <w:lang w:eastAsia="zh-CN"/>
        </w:rPr>
      </w:pPr>
      <w:r w:rsidRPr="007364AB">
        <w:rPr>
          <w:rFonts w:ascii="Times New Roman" w:eastAsia="SimSun" w:hAnsi="Times New Roman"/>
          <w:color w:val="000000"/>
          <w:sz w:val="20"/>
          <w:szCs w:val="20"/>
          <w:lang w:eastAsia="zh-CN"/>
        </w:rPr>
        <w:t>Quality indicator</w:t>
      </w:r>
    </w:p>
    <w:p w14:paraId="4A7335A7" w14:textId="77777777" w:rsidR="007364AB" w:rsidRPr="007364AB" w:rsidRDefault="007364AB" w:rsidP="00D15AA7">
      <w:pPr>
        <w:numPr>
          <w:ilvl w:val="1"/>
          <w:numId w:val="11"/>
        </w:numPr>
        <w:overflowPunct/>
        <w:autoSpaceDE/>
        <w:autoSpaceDN/>
        <w:adjustRightInd/>
        <w:spacing w:after="0"/>
        <w:textAlignment w:val="auto"/>
        <w:rPr>
          <w:color w:val="000000"/>
          <w:lang w:eastAsia="zh-CN"/>
        </w:rPr>
      </w:pPr>
      <w:r w:rsidRPr="007364AB">
        <w:rPr>
          <w:color w:val="000000"/>
          <w:lang w:eastAsia="zh-CN"/>
        </w:rPr>
        <w:t>For and/or associated with ground truth label and/or measurement at least for model training</w:t>
      </w:r>
    </w:p>
    <w:p w14:paraId="40DE25A1" w14:textId="77777777" w:rsidR="007364AB" w:rsidRPr="007364AB" w:rsidRDefault="007364AB" w:rsidP="00D15AA7">
      <w:pPr>
        <w:numPr>
          <w:ilvl w:val="1"/>
          <w:numId w:val="11"/>
        </w:numPr>
        <w:overflowPunct/>
        <w:autoSpaceDE/>
        <w:autoSpaceDN/>
        <w:adjustRightInd/>
        <w:spacing w:after="0"/>
        <w:textAlignment w:val="auto"/>
        <w:rPr>
          <w:color w:val="000000"/>
          <w:lang w:eastAsia="zh-CN"/>
        </w:rPr>
      </w:pPr>
      <w:r w:rsidRPr="007364AB">
        <w:rPr>
          <w:color w:val="000000"/>
          <w:lang w:eastAsia="zh-CN"/>
        </w:rPr>
        <w:lastRenderedPageBreak/>
        <w:t>Report from the label and/or the measurement data generation entity and/or as request from a different (e.g., data collection, etc.) entity</w:t>
      </w:r>
    </w:p>
    <w:p w14:paraId="255662CA" w14:textId="77777777" w:rsidR="007364AB" w:rsidRPr="007364AB" w:rsidRDefault="007364AB" w:rsidP="00D15AA7">
      <w:pPr>
        <w:pStyle w:val="ListParagraph"/>
        <w:widowControl/>
        <w:numPr>
          <w:ilvl w:val="0"/>
          <w:numId w:val="11"/>
        </w:numPr>
        <w:ind w:leftChars="0"/>
        <w:jc w:val="left"/>
        <w:rPr>
          <w:rFonts w:ascii="Times New Roman" w:eastAsia="SimSun" w:hAnsi="Times New Roman"/>
          <w:color w:val="000000"/>
          <w:sz w:val="20"/>
          <w:szCs w:val="20"/>
          <w:lang w:eastAsia="zh-CN"/>
        </w:rPr>
      </w:pPr>
      <w:r w:rsidRPr="007364AB">
        <w:rPr>
          <w:rFonts w:ascii="Times New Roman" w:eastAsia="SimSun" w:hAnsi="Times New Roman"/>
          <w:color w:val="000000"/>
          <w:sz w:val="20"/>
          <w:szCs w:val="20"/>
          <w:lang w:eastAsia="zh-CN"/>
        </w:rPr>
        <w:t>RS configuration(s)</w:t>
      </w:r>
    </w:p>
    <w:p w14:paraId="7E1895ED" w14:textId="77777777" w:rsidR="007364AB" w:rsidRPr="007364AB" w:rsidRDefault="007364AB" w:rsidP="00D15AA7">
      <w:pPr>
        <w:numPr>
          <w:ilvl w:val="1"/>
          <w:numId w:val="11"/>
        </w:numPr>
        <w:overflowPunct/>
        <w:autoSpaceDE/>
        <w:autoSpaceDN/>
        <w:adjustRightInd/>
        <w:spacing w:after="0"/>
        <w:textAlignment w:val="auto"/>
        <w:rPr>
          <w:color w:val="000000"/>
          <w:lang w:eastAsia="zh-CN"/>
        </w:rPr>
      </w:pPr>
      <w:r w:rsidRPr="007364AB">
        <w:rPr>
          <w:color w:val="000000"/>
          <w:lang w:eastAsia="zh-CN"/>
        </w:rPr>
        <w:t>At least for deriving measurement</w:t>
      </w:r>
    </w:p>
    <w:p w14:paraId="103CAE4B" w14:textId="77777777" w:rsidR="007364AB" w:rsidRPr="007364AB" w:rsidRDefault="007364AB" w:rsidP="00D15AA7">
      <w:pPr>
        <w:numPr>
          <w:ilvl w:val="1"/>
          <w:numId w:val="11"/>
        </w:numPr>
        <w:overflowPunct/>
        <w:autoSpaceDE/>
        <w:autoSpaceDN/>
        <w:adjustRightInd/>
        <w:spacing w:after="0"/>
        <w:textAlignment w:val="auto"/>
        <w:rPr>
          <w:color w:val="000000"/>
          <w:lang w:eastAsia="zh-CN"/>
        </w:rPr>
      </w:pPr>
      <w:r w:rsidRPr="007364AB">
        <w:rPr>
          <w:color w:val="000000"/>
          <w:lang w:eastAsia="zh-CN"/>
        </w:rPr>
        <w:t xml:space="preserve">Request from data generation entity (UE/PRU/TRP) to LMF and/or as LMF assistance </w:t>
      </w:r>
      <w:proofErr w:type="spellStart"/>
      <w:r w:rsidRPr="007364AB">
        <w:rPr>
          <w:color w:val="000000"/>
          <w:lang w:eastAsia="zh-CN"/>
        </w:rPr>
        <w:t>signaling</w:t>
      </w:r>
      <w:proofErr w:type="spellEnd"/>
      <w:r w:rsidRPr="007364AB">
        <w:rPr>
          <w:color w:val="000000"/>
          <w:lang w:eastAsia="zh-CN"/>
        </w:rPr>
        <w:t xml:space="preserve"> to UE/PRU/TRP</w:t>
      </w:r>
    </w:p>
    <w:p w14:paraId="02F73D34" w14:textId="77777777" w:rsidR="007364AB" w:rsidRPr="007364AB" w:rsidRDefault="007364AB" w:rsidP="00D15AA7">
      <w:pPr>
        <w:numPr>
          <w:ilvl w:val="1"/>
          <w:numId w:val="11"/>
        </w:numPr>
        <w:overflowPunct/>
        <w:autoSpaceDE/>
        <w:autoSpaceDN/>
        <w:adjustRightInd/>
        <w:spacing w:after="0"/>
        <w:textAlignment w:val="auto"/>
        <w:rPr>
          <w:color w:val="000000"/>
          <w:lang w:eastAsia="zh-CN"/>
        </w:rPr>
      </w:pPr>
      <w:r w:rsidRPr="007364AB">
        <w:rPr>
          <w:color w:val="000000"/>
          <w:lang w:eastAsia="zh-CN"/>
        </w:rPr>
        <w:t>Note1: there may not be any enhancements on top of existing RS configuration(s) or any new RS configuration(s) for positioning measurement</w:t>
      </w:r>
    </w:p>
    <w:p w14:paraId="61F3B214" w14:textId="77777777" w:rsidR="007364AB" w:rsidRPr="007364AB" w:rsidRDefault="007364AB" w:rsidP="00D15AA7">
      <w:pPr>
        <w:numPr>
          <w:ilvl w:val="0"/>
          <w:numId w:val="11"/>
        </w:numPr>
        <w:overflowPunct/>
        <w:autoSpaceDE/>
        <w:autoSpaceDN/>
        <w:adjustRightInd/>
        <w:spacing w:after="0"/>
        <w:textAlignment w:val="auto"/>
        <w:rPr>
          <w:color w:val="000000"/>
          <w:lang w:eastAsia="zh-CN"/>
        </w:rPr>
      </w:pPr>
      <w:r w:rsidRPr="007364AB">
        <w:rPr>
          <w:color w:val="000000"/>
          <w:lang w:eastAsia="zh-CN"/>
        </w:rPr>
        <w:t>Time stamp</w:t>
      </w:r>
    </w:p>
    <w:p w14:paraId="5D03A054" w14:textId="77777777" w:rsidR="007364AB" w:rsidRPr="007364AB" w:rsidRDefault="007364AB" w:rsidP="00D15AA7">
      <w:pPr>
        <w:numPr>
          <w:ilvl w:val="1"/>
          <w:numId w:val="11"/>
        </w:numPr>
        <w:overflowPunct/>
        <w:autoSpaceDE/>
        <w:autoSpaceDN/>
        <w:adjustRightInd/>
        <w:spacing w:after="0"/>
        <w:textAlignment w:val="auto"/>
        <w:rPr>
          <w:color w:val="000000"/>
          <w:lang w:eastAsia="zh-CN"/>
        </w:rPr>
      </w:pPr>
      <w:r w:rsidRPr="007364AB">
        <w:rPr>
          <w:color w:val="000000"/>
          <w:lang w:eastAsia="zh-CN"/>
        </w:rPr>
        <w:t>At least for and/or associated with training data for model training</w:t>
      </w:r>
    </w:p>
    <w:p w14:paraId="6F2A990B" w14:textId="77777777" w:rsidR="007364AB" w:rsidRPr="007364AB" w:rsidRDefault="007364AB" w:rsidP="00D15AA7">
      <w:pPr>
        <w:numPr>
          <w:ilvl w:val="2"/>
          <w:numId w:val="11"/>
        </w:numPr>
        <w:overflowPunct/>
        <w:autoSpaceDE/>
        <w:autoSpaceDN/>
        <w:adjustRightInd/>
        <w:spacing w:after="0"/>
        <w:textAlignment w:val="auto"/>
        <w:rPr>
          <w:color w:val="000000"/>
          <w:lang w:eastAsia="zh-CN"/>
        </w:rPr>
      </w:pPr>
      <w:r w:rsidRPr="007364AB">
        <w:rPr>
          <w:color w:val="000000"/>
          <w:lang w:eastAsia="zh-CN"/>
        </w:rPr>
        <w:t>Separate time stamp for measurement and ground truth label, when measurement and ground truth label are generated by different entities</w:t>
      </w:r>
    </w:p>
    <w:p w14:paraId="503E35BA" w14:textId="77777777" w:rsidR="007364AB" w:rsidRPr="007364AB" w:rsidRDefault="007364AB" w:rsidP="00D15AA7">
      <w:pPr>
        <w:numPr>
          <w:ilvl w:val="1"/>
          <w:numId w:val="11"/>
        </w:numPr>
        <w:overflowPunct/>
        <w:autoSpaceDE/>
        <w:autoSpaceDN/>
        <w:adjustRightInd/>
        <w:spacing w:after="0"/>
        <w:textAlignment w:val="auto"/>
        <w:rPr>
          <w:color w:val="000000"/>
          <w:lang w:eastAsia="zh-CN"/>
        </w:rPr>
      </w:pPr>
      <w:r w:rsidRPr="007364AB">
        <w:rPr>
          <w:color w:val="000000"/>
          <w:lang w:eastAsia="zh-CN"/>
        </w:rPr>
        <w:t xml:space="preserve">Report from data generation entity together with training data and/or as LMF assistance </w:t>
      </w:r>
      <w:proofErr w:type="spellStart"/>
      <w:r w:rsidRPr="007364AB">
        <w:rPr>
          <w:color w:val="000000"/>
          <w:lang w:eastAsia="zh-CN"/>
        </w:rPr>
        <w:t>signaling</w:t>
      </w:r>
      <w:proofErr w:type="spellEnd"/>
    </w:p>
    <w:p w14:paraId="7DA00EC9" w14:textId="77777777" w:rsidR="007364AB" w:rsidRPr="007364AB" w:rsidRDefault="007364AB" w:rsidP="00D15AA7">
      <w:pPr>
        <w:numPr>
          <w:ilvl w:val="1"/>
          <w:numId w:val="11"/>
        </w:numPr>
        <w:overflowPunct/>
        <w:autoSpaceDE/>
        <w:autoSpaceDN/>
        <w:adjustRightInd/>
        <w:spacing w:after="0"/>
        <w:textAlignment w:val="auto"/>
        <w:rPr>
          <w:color w:val="000000"/>
          <w:lang w:eastAsia="zh-CN"/>
        </w:rPr>
      </w:pPr>
      <w:r w:rsidRPr="007364AB">
        <w:rPr>
          <w:color w:val="000000"/>
          <w:lang w:eastAsia="zh-CN"/>
        </w:rPr>
        <w:t>Note2: there may not be any enhancements on top of time stamp in existing positioning measurement report or any new time stamp report for positioning measurement</w:t>
      </w:r>
    </w:p>
    <w:p w14:paraId="00643CA5" w14:textId="77777777" w:rsidR="007364AB" w:rsidRPr="007364AB" w:rsidRDefault="007364AB" w:rsidP="00D15AA7">
      <w:pPr>
        <w:numPr>
          <w:ilvl w:val="0"/>
          <w:numId w:val="11"/>
        </w:numPr>
        <w:overflowPunct/>
        <w:autoSpaceDE/>
        <w:autoSpaceDN/>
        <w:adjustRightInd/>
        <w:spacing w:after="0"/>
        <w:textAlignment w:val="auto"/>
        <w:rPr>
          <w:color w:val="000000"/>
          <w:lang w:eastAsia="zh-CN"/>
        </w:rPr>
      </w:pPr>
      <w:r w:rsidRPr="007364AB">
        <w:rPr>
          <w:color w:val="000000"/>
          <w:lang w:eastAsia="zh-CN"/>
        </w:rPr>
        <w:t>FFS other necessary information (e.g., scenario identifier. LOS/NLOS condition, timing error, etc.) for data collection</w:t>
      </w:r>
    </w:p>
    <w:p w14:paraId="207730BA" w14:textId="77777777" w:rsidR="007364AB" w:rsidRPr="007364AB" w:rsidRDefault="007364AB" w:rsidP="00D15AA7">
      <w:pPr>
        <w:pStyle w:val="ListParagraph"/>
        <w:widowControl/>
        <w:numPr>
          <w:ilvl w:val="0"/>
          <w:numId w:val="11"/>
        </w:numPr>
        <w:ind w:leftChars="0"/>
        <w:jc w:val="left"/>
        <w:rPr>
          <w:rFonts w:ascii="Times New Roman" w:hAnsi="Times New Roman"/>
          <w:sz w:val="20"/>
          <w:szCs w:val="20"/>
          <w:lang w:eastAsia="en-US"/>
        </w:rPr>
      </w:pPr>
      <w:r w:rsidRPr="007364AB">
        <w:rPr>
          <w:rFonts w:ascii="Times New Roman" w:hAnsi="Times New Roman"/>
          <w:sz w:val="20"/>
          <w:szCs w:val="20"/>
          <w:lang w:eastAsia="en-US"/>
        </w:rPr>
        <w:t>Note3: whether the above information can be applied to other aspects of AI/ML LCM (e.g., updating, monitoring, etc.) can also be discussed</w:t>
      </w:r>
    </w:p>
    <w:p w14:paraId="17951E8D" w14:textId="77777777" w:rsidR="007364AB" w:rsidRPr="007364AB" w:rsidRDefault="007364AB" w:rsidP="00D15AA7">
      <w:pPr>
        <w:numPr>
          <w:ilvl w:val="0"/>
          <w:numId w:val="11"/>
        </w:numPr>
        <w:overflowPunct/>
        <w:autoSpaceDE/>
        <w:autoSpaceDN/>
        <w:adjustRightInd/>
        <w:spacing w:after="0"/>
        <w:textAlignment w:val="auto"/>
      </w:pPr>
      <w:r w:rsidRPr="007364AB">
        <w:t>Note4: transfer of data from the entity generating data to a different entity is not precluded from RAN1 perspective</w:t>
      </w:r>
    </w:p>
    <w:p w14:paraId="78218256" w14:textId="77777777" w:rsidR="007364AB" w:rsidRPr="007364AB" w:rsidRDefault="007364AB" w:rsidP="004944D6">
      <w:pPr>
        <w:spacing w:after="0"/>
        <w:rPr>
          <w:lang w:eastAsia="x-none"/>
        </w:rPr>
      </w:pPr>
    </w:p>
    <w:p w14:paraId="38921042" w14:textId="77777777" w:rsidR="007364AB" w:rsidRPr="004944D6" w:rsidRDefault="007364AB" w:rsidP="004944D6">
      <w:pPr>
        <w:spacing w:after="0"/>
        <w:rPr>
          <w:rFonts w:eastAsia="DengXian"/>
          <w:b/>
          <w:bCs/>
          <w:color w:val="000000"/>
          <w:highlight w:val="green"/>
          <w:lang w:eastAsia="zh-CN"/>
        </w:rPr>
      </w:pPr>
      <w:r w:rsidRPr="004944D6">
        <w:rPr>
          <w:rFonts w:eastAsia="DengXian"/>
          <w:b/>
          <w:bCs/>
          <w:color w:val="000000"/>
          <w:highlight w:val="green"/>
          <w:lang w:eastAsia="zh-CN"/>
        </w:rPr>
        <w:t>Agreement</w:t>
      </w:r>
    </w:p>
    <w:p w14:paraId="568686EC" w14:textId="77777777" w:rsidR="007364AB" w:rsidRPr="007364AB" w:rsidRDefault="007364AB" w:rsidP="004944D6">
      <w:pPr>
        <w:spacing w:after="0"/>
        <w:rPr>
          <w:color w:val="000000"/>
        </w:rPr>
      </w:pPr>
      <w:r w:rsidRPr="007364AB">
        <w:rPr>
          <w:color w:val="000000"/>
        </w:rPr>
        <w:t>Regarding monitoring for AI/ML based positioning, at least the following aspects are identified for further study on benefit(s), feasibility, necessity and potential specification impact for each case (Case 1 to 3b)</w:t>
      </w:r>
    </w:p>
    <w:p w14:paraId="01F2E880" w14:textId="77777777" w:rsidR="007364AB" w:rsidRPr="007364AB" w:rsidRDefault="007364AB" w:rsidP="00D15AA7">
      <w:pPr>
        <w:pStyle w:val="ListParagraph"/>
        <w:widowControl/>
        <w:numPr>
          <w:ilvl w:val="0"/>
          <w:numId w:val="11"/>
        </w:numPr>
        <w:ind w:leftChars="0"/>
        <w:jc w:val="left"/>
        <w:rPr>
          <w:rFonts w:ascii="Times New Roman" w:hAnsi="Times New Roman"/>
          <w:color w:val="000000"/>
          <w:sz w:val="20"/>
          <w:szCs w:val="20"/>
        </w:rPr>
      </w:pPr>
      <w:r w:rsidRPr="007364AB">
        <w:rPr>
          <w:rFonts w:ascii="Times New Roman" w:hAnsi="Times New Roman"/>
          <w:color w:val="000000"/>
          <w:sz w:val="20"/>
          <w:szCs w:val="20"/>
        </w:rPr>
        <w:t>Assistance signaling from LMF to UE/PRU/gNB for UE/gNB-side model monitoring</w:t>
      </w:r>
    </w:p>
    <w:p w14:paraId="5ECE2507" w14:textId="77777777" w:rsidR="007364AB" w:rsidRPr="007364AB" w:rsidRDefault="007364AB" w:rsidP="00D15AA7">
      <w:pPr>
        <w:pStyle w:val="ListParagraph"/>
        <w:widowControl/>
        <w:numPr>
          <w:ilvl w:val="0"/>
          <w:numId w:val="11"/>
        </w:numPr>
        <w:ind w:leftChars="0"/>
        <w:jc w:val="left"/>
        <w:rPr>
          <w:rFonts w:ascii="Times New Roman" w:hAnsi="Times New Roman"/>
          <w:color w:val="000000"/>
          <w:sz w:val="20"/>
          <w:szCs w:val="20"/>
        </w:rPr>
      </w:pPr>
      <w:r w:rsidRPr="007364AB">
        <w:rPr>
          <w:rFonts w:ascii="Times New Roman" w:hAnsi="Times New Roman"/>
          <w:color w:val="000000"/>
          <w:sz w:val="20"/>
          <w:szCs w:val="20"/>
        </w:rPr>
        <w:t>Assistance signaling from UE/PRU for network-side model monitoring</w:t>
      </w:r>
    </w:p>
    <w:p w14:paraId="256F7608" w14:textId="77777777" w:rsidR="007364AB" w:rsidRPr="007364AB" w:rsidRDefault="007364AB" w:rsidP="00D15AA7">
      <w:pPr>
        <w:pStyle w:val="ListParagraph"/>
        <w:widowControl/>
        <w:numPr>
          <w:ilvl w:val="0"/>
          <w:numId w:val="11"/>
        </w:numPr>
        <w:ind w:leftChars="0"/>
        <w:jc w:val="left"/>
        <w:rPr>
          <w:rFonts w:ascii="Times New Roman" w:hAnsi="Times New Roman"/>
          <w:color w:val="000000"/>
          <w:sz w:val="20"/>
          <w:szCs w:val="20"/>
        </w:rPr>
      </w:pPr>
      <w:r w:rsidRPr="007364AB">
        <w:rPr>
          <w:rFonts w:ascii="Times New Roman" w:hAnsi="Times New Roman"/>
          <w:color w:val="000000"/>
          <w:sz w:val="20"/>
          <w:szCs w:val="20"/>
        </w:rPr>
        <w:t>Model monitoring based on provided ground truth label (or its approximation)</w:t>
      </w:r>
    </w:p>
    <w:p w14:paraId="400FDE62" w14:textId="77777777" w:rsidR="007364AB" w:rsidRPr="007364AB" w:rsidRDefault="007364AB" w:rsidP="00D15AA7">
      <w:pPr>
        <w:pStyle w:val="ListParagraph"/>
        <w:widowControl/>
        <w:numPr>
          <w:ilvl w:val="1"/>
          <w:numId w:val="11"/>
        </w:numPr>
        <w:ind w:leftChars="0"/>
        <w:jc w:val="left"/>
        <w:rPr>
          <w:rFonts w:ascii="Times New Roman" w:hAnsi="Times New Roman"/>
          <w:color w:val="000000"/>
          <w:sz w:val="20"/>
          <w:szCs w:val="20"/>
        </w:rPr>
      </w:pPr>
      <w:r w:rsidRPr="007364AB">
        <w:rPr>
          <w:rFonts w:ascii="Times New Roman" w:hAnsi="Times New Roman"/>
          <w:color w:val="000000"/>
          <w:sz w:val="20"/>
          <w:szCs w:val="20"/>
        </w:rPr>
        <w:t>Monitoring metric: statistics of the difference between model output and provided ground truth label</w:t>
      </w:r>
    </w:p>
    <w:p w14:paraId="3BD32866" w14:textId="77777777" w:rsidR="007364AB" w:rsidRPr="007364AB" w:rsidRDefault="007364AB" w:rsidP="00D15AA7">
      <w:pPr>
        <w:pStyle w:val="ListParagraph"/>
        <w:widowControl/>
        <w:numPr>
          <w:ilvl w:val="1"/>
          <w:numId w:val="11"/>
        </w:numPr>
        <w:ind w:leftChars="0"/>
        <w:jc w:val="left"/>
        <w:rPr>
          <w:rFonts w:ascii="Times New Roman" w:hAnsi="Times New Roman"/>
          <w:color w:val="000000"/>
          <w:sz w:val="20"/>
          <w:szCs w:val="20"/>
        </w:rPr>
      </w:pPr>
      <w:r w:rsidRPr="007364AB">
        <w:rPr>
          <w:rFonts w:ascii="Times New Roman" w:hAnsi="Times New Roman"/>
          <w:color w:val="000000"/>
          <w:sz w:val="20"/>
          <w:szCs w:val="20"/>
        </w:rPr>
        <w:t>Provisioning of ground truth label and associated label quality</w:t>
      </w:r>
    </w:p>
    <w:p w14:paraId="2EC19FE1" w14:textId="77777777" w:rsidR="007364AB" w:rsidRPr="007364AB" w:rsidRDefault="007364AB" w:rsidP="00D15AA7">
      <w:pPr>
        <w:pStyle w:val="ListParagraph"/>
        <w:widowControl/>
        <w:numPr>
          <w:ilvl w:val="0"/>
          <w:numId w:val="11"/>
        </w:numPr>
        <w:ind w:leftChars="0"/>
        <w:jc w:val="left"/>
        <w:rPr>
          <w:rFonts w:ascii="Times New Roman" w:hAnsi="Times New Roman"/>
          <w:color w:val="000000"/>
          <w:sz w:val="20"/>
          <w:szCs w:val="20"/>
        </w:rPr>
      </w:pPr>
      <w:r w:rsidRPr="007364AB">
        <w:rPr>
          <w:rFonts w:ascii="Times New Roman" w:hAnsi="Times New Roman"/>
          <w:color w:val="000000"/>
          <w:sz w:val="20"/>
          <w:szCs w:val="20"/>
        </w:rPr>
        <w:t>Model monitoring using at least statistics of measurement(s) without ground truth label</w:t>
      </w:r>
    </w:p>
    <w:p w14:paraId="551F57E0" w14:textId="77777777" w:rsidR="007364AB" w:rsidRPr="007364AB" w:rsidRDefault="007364AB" w:rsidP="00D15AA7">
      <w:pPr>
        <w:pStyle w:val="ListParagraph"/>
        <w:widowControl/>
        <w:numPr>
          <w:ilvl w:val="1"/>
          <w:numId w:val="11"/>
        </w:numPr>
        <w:ind w:leftChars="0"/>
        <w:jc w:val="left"/>
        <w:rPr>
          <w:rFonts w:ascii="Times New Roman" w:hAnsi="Times New Roman"/>
          <w:color w:val="000000"/>
          <w:sz w:val="20"/>
          <w:szCs w:val="20"/>
        </w:rPr>
      </w:pPr>
      <w:r w:rsidRPr="007364AB">
        <w:rPr>
          <w:rFonts w:ascii="Times New Roman" w:hAnsi="Times New Roman"/>
          <w:color w:val="000000"/>
          <w:sz w:val="20"/>
          <w:szCs w:val="20"/>
        </w:rPr>
        <w:t>Monitoring metric: e.g., statistics of measurement(s) compared to the statistics associated with the training data</w:t>
      </w:r>
    </w:p>
    <w:p w14:paraId="2E7AFDC0" w14:textId="77777777" w:rsidR="007364AB" w:rsidRPr="007364AB" w:rsidRDefault="007364AB" w:rsidP="00D15AA7">
      <w:pPr>
        <w:pStyle w:val="ListParagraph"/>
        <w:widowControl/>
        <w:numPr>
          <w:ilvl w:val="1"/>
          <w:numId w:val="11"/>
        </w:numPr>
        <w:ind w:leftChars="0"/>
        <w:jc w:val="left"/>
        <w:rPr>
          <w:rFonts w:ascii="Times New Roman" w:hAnsi="Times New Roman"/>
          <w:color w:val="000000"/>
          <w:sz w:val="20"/>
          <w:szCs w:val="20"/>
        </w:rPr>
      </w:pPr>
      <w:r w:rsidRPr="007364AB">
        <w:rPr>
          <w:rFonts w:ascii="Times New Roman" w:hAnsi="Times New Roman"/>
          <w:color w:val="000000"/>
          <w:sz w:val="20"/>
          <w:szCs w:val="20"/>
        </w:rPr>
        <w:t xml:space="preserve">Note1: the measurement(s) may or may not be the same as model input </w:t>
      </w:r>
    </w:p>
    <w:p w14:paraId="3F656C44" w14:textId="77777777" w:rsidR="007364AB" w:rsidRPr="007364AB" w:rsidRDefault="007364AB" w:rsidP="00D15AA7">
      <w:pPr>
        <w:pStyle w:val="ListParagraph"/>
        <w:widowControl/>
        <w:numPr>
          <w:ilvl w:val="0"/>
          <w:numId w:val="11"/>
        </w:numPr>
        <w:ind w:leftChars="0"/>
        <w:jc w:val="left"/>
        <w:rPr>
          <w:rFonts w:ascii="Times New Roman" w:hAnsi="Times New Roman"/>
          <w:color w:val="000000"/>
          <w:sz w:val="20"/>
          <w:szCs w:val="20"/>
        </w:rPr>
      </w:pPr>
      <w:r w:rsidRPr="007364AB">
        <w:rPr>
          <w:rFonts w:ascii="Times New Roman" w:hAnsi="Times New Roman"/>
          <w:color w:val="000000"/>
          <w:sz w:val="20"/>
          <w:szCs w:val="20"/>
        </w:rPr>
        <w:t>Note2: other monitoring methods (e.g., based on statistics of model output without ground truth label, based UE motion sensor and/or jointly based on multiple monitoring metrics) are not precluded</w:t>
      </w:r>
    </w:p>
    <w:p w14:paraId="30F74B6A" w14:textId="77777777" w:rsidR="007364AB" w:rsidRPr="007364AB" w:rsidRDefault="007364AB" w:rsidP="004944D6">
      <w:pPr>
        <w:spacing w:after="0"/>
        <w:rPr>
          <w:lang w:eastAsia="x-none"/>
        </w:rPr>
      </w:pPr>
    </w:p>
    <w:p w14:paraId="790F917E" w14:textId="77777777" w:rsidR="007364AB" w:rsidRPr="004944D6" w:rsidRDefault="007364AB" w:rsidP="004944D6">
      <w:pPr>
        <w:spacing w:after="0"/>
        <w:rPr>
          <w:b/>
          <w:bCs/>
          <w:highlight w:val="green"/>
          <w:lang w:eastAsia="zh-CN"/>
        </w:rPr>
      </w:pPr>
      <w:r w:rsidRPr="004944D6">
        <w:rPr>
          <w:b/>
          <w:bCs/>
          <w:highlight w:val="green"/>
          <w:lang w:eastAsia="zh-CN"/>
        </w:rPr>
        <w:t>Agreement</w:t>
      </w:r>
    </w:p>
    <w:p w14:paraId="654D8229" w14:textId="77777777" w:rsidR="007364AB" w:rsidRPr="007364AB" w:rsidRDefault="007364AB" w:rsidP="004944D6">
      <w:pPr>
        <w:spacing w:after="0"/>
        <w:rPr>
          <w:rFonts w:eastAsia="Calibri"/>
          <w:strike/>
          <w:lang w:eastAsia="zh-CN"/>
        </w:rPr>
      </w:pPr>
      <w:r w:rsidRPr="007364AB">
        <w:rPr>
          <w:lang w:eastAsia="zh-CN"/>
        </w:rPr>
        <w:t xml:space="preserve">Regarding LCM of AI/ML based positioning accuracy enhancement, at least for Case 1 and Case 2a (model is at UE-side), further study the following aspects on information related to the conditions </w:t>
      </w:r>
    </w:p>
    <w:p w14:paraId="6987549B" w14:textId="77777777" w:rsidR="007364AB" w:rsidRPr="007364AB" w:rsidRDefault="007364AB" w:rsidP="00D15AA7">
      <w:pPr>
        <w:pStyle w:val="ListParagraph"/>
        <w:widowControl/>
        <w:numPr>
          <w:ilvl w:val="0"/>
          <w:numId w:val="63"/>
        </w:numPr>
        <w:ind w:leftChars="0"/>
        <w:jc w:val="left"/>
        <w:rPr>
          <w:rFonts w:ascii="Times New Roman" w:hAnsi="Times New Roman"/>
          <w:sz w:val="20"/>
          <w:szCs w:val="20"/>
          <w:lang w:eastAsia="zh-CN"/>
        </w:rPr>
      </w:pPr>
      <w:r w:rsidRPr="007364AB">
        <w:rPr>
          <w:rFonts w:ascii="Times New Roman" w:hAnsi="Times New Roman"/>
          <w:sz w:val="20"/>
          <w:szCs w:val="20"/>
          <w:lang w:eastAsia="zh-CN"/>
        </w:rPr>
        <w:t>What are the conditions for functionality-based LCM</w:t>
      </w:r>
    </w:p>
    <w:p w14:paraId="07C5A5DD" w14:textId="77777777" w:rsidR="007364AB" w:rsidRPr="007364AB" w:rsidRDefault="007364AB" w:rsidP="00D15AA7">
      <w:pPr>
        <w:pStyle w:val="ListParagraph"/>
        <w:widowControl/>
        <w:numPr>
          <w:ilvl w:val="1"/>
          <w:numId w:val="63"/>
        </w:numPr>
        <w:ind w:leftChars="0"/>
        <w:jc w:val="left"/>
        <w:rPr>
          <w:rFonts w:ascii="Times New Roman" w:hAnsi="Times New Roman"/>
          <w:sz w:val="20"/>
          <w:szCs w:val="20"/>
          <w:lang w:eastAsia="zh-CN"/>
        </w:rPr>
      </w:pPr>
      <w:r w:rsidRPr="007364AB">
        <w:rPr>
          <w:rFonts w:ascii="Times New Roman" w:hAnsi="Times New Roman"/>
          <w:sz w:val="20"/>
          <w:szCs w:val="20"/>
        </w:rPr>
        <w:t>which aspects should be specified as conditions of a Feature/FG available for functionality</w:t>
      </w:r>
    </w:p>
    <w:p w14:paraId="4478C3CF" w14:textId="77777777" w:rsidR="007364AB" w:rsidRPr="007364AB" w:rsidRDefault="007364AB" w:rsidP="00D15AA7">
      <w:pPr>
        <w:pStyle w:val="ListParagraph"/>
        <w:widowControl/>
        <w:numPr>
          <w:ilvl w:val="0"/>
          <w:numId w:val="63"/>
        </w:numPr>
        <w:ind w:leftChars="0"/>
        <w:jc w:val="left"/>
        <w:rPr>
          <w:rFonts w:ascii="Times New Roman" w:hAnsi="Times New Roman"/>
          <w:sz w:val="20"/>
          <w:szCs w:val="20"/>
          <w:lang w:eastAsia="zh-CN"/>
        </w:rPr>
      </w:pPr>
      <w:r w:rsidRPr="007364AB">
        <w:rPr>
          <w:rFonts w:ascii="Times New Roman" w:hAnsi="Times New Roman"/>
          <w:sz w:val="20"/>
          <w:szCs w:val="20"/>
          <w:lang w:eastAsia="zh-CN"/>
        </w:rPr>
        <w:t>What are the conditions for model-ID-based LCM</w:t>
      </w:r>
    </w:p>
    <w:p w14:paraId="67FCC2B3" w14:textId="77777777" w:rsidR="007364AB" w:rsidRPr="007364AB" w:rsidRDefault="007364AB" w:rsidP="00D15AA7">
      <w:pPr>
        <w:pStyle w:val="ListParagraph"/>
        <w:widowControl/>
        <w:numPr>
          <w:ilvl w:val="1"/>
          <w:numId w:val="63"/>
        </w:numPr>
        <w:ind w:leftChars="0"/>
        <w:jc w:val="left"/>
        <w:rPr>
          <w:rFonts w:ascii="Times New Roman" w:hAnsi="Times New Roman"/>
          <w:sz w:val="20"/>
          <w:szCs w:val="20"/>
          <w:lang w:eastAsia="zh-CN"/>
        </w:rPr>
      </w:pPr>
      <w:r w:rsidRPr="007364AB">
        <w:rPr>
          <w:rFonts w:ascii="Times New Roman" w:hAnsi="Times New Roman"/>
          <w:sz w:val="20"/>
          <w:szCs w:val="20"/>
        </w:rPr>
        <w:t>Which aspects should be considered as additional conditions, and how to include them into model description information during model identification</w:t>
      </w:r>
    </w:p>
    <w:p w14:paraId="3FB39986" w14:textId="77777777" w:rsidR="009B273B" w:rsidRPr="007364AB" w:rsidRDefault="009B273B" w:rsidP="00D42E6E">
      <w:pPr>
        <w:spacing w:after="0"/>
        <w:rPr>
          <w:highlight w:val="green"/>
          <w:lang w:val="en-US"/>
        </w:rPr>
      </w:pPr>
    </w:p>
    <w:p w14:paraId="09DB2CE1" w14:textId="537D8FCE" w:rsidR="007E0901" w:rsidRDefault="007E0901" w:rsidP="007E0901">
      <w:pPr>
        <w:pStyle w:val="Heading5"/>
        <w:rPr>
          <w:lang w:eastAsia="ja-JP"/>
        </w:rPr>
      </w:pPr>
      <w:r>
        <w:rPr>
          <w:lang w:eastAsia="ja-JP"/>
        </w:rPr>
        <w:t>2.1.1.</w:t>
      </w:r>
      <w:r w:rsidR="00A4012C">
        <w:rPr>
          <w:lang w:eastAsia="ja-JP"/>
        </w:rPr>
        <w:t>2</w:t>
      </w:r>
      <w:r>
        <w:rPr>
          <w:lang w:eastAsia="ja-JP"/>
        </w:rPr>
        <w:tab/>
      </w:r>
      <w:r w:rsidRPr="000D771C">
        <w:rPr>
          <w:lang w:eastAsia="ja-JP"/>
        </w:rPr>
        <w:t>RAN</w:t>
      </w:r>
      <w:r>
        <w:rPr>
          <w:lang w:eastAsia="ja-JP"/>
        </w:rPr>
        <w:t>1</w:t>
      </w:r>
      <w:r w:rsidRPr="000D771C">
        <w:rPr>
          <w:lang w:eastAsia="ja-JP"/>
        </w:rPr>
        <w:t>#11</w:t>
      </w:r>
      <w:r w:rsidR="00D42E6E">
        <w:rPr>
          <w:lang w:eastAsia="ja-JP"/>
        </w:rPr>
        <w:t>3</w:t>
      </w:r>
    </w:p>
    <w:p w14:paraId="2699768E" w14:textId="77777777" w:rsidR="00394A1A" w:rsidRPr="00742A4A" w:rsidRDefault="00394A1A" w:rsidP="00742A4A">
      <w:pPr>
        <w:spacing w:after="0"/>
        <w:ind w:left="1440" w:hanging="1440"/>
        <w:rPr>
          <w:rFonts w:eastAsia="DengXian"/>
          <w:b/>
          <w:bCs/>
          <w:iCs/>
          <w:highlight w:val="green"/>
          <w:lang w:eastAsia="zh-CN"/>
        </w:rPr>
      </w:pPr>
      <w:r w:rsidRPr="00742A4A">
        <w:rPr>
          <w:rFonts w:eastAsia="DengXian" w:hint="eastAsia"/>
          <w:b/>
          <w:bCs/>
          <w:iCs/>
          <w:highlight w:val="green"/>
          <w:lang w:eastAsia="zh-CN"/>
        </w:rPr>
        <w:t>A</w:t>
      </w:r>
      <w:r w:rsidRPr="00742A4A">
        <w:rPr>
          <w:rFonts w:eastAsia="DengXian"/>
          <w:b/>
          <w:bCs/>
          <w:iCs/>
          <w:highlight w:val="green"/>
          <w:lang w:eastAsia="zh-CN"/>
        </w:rPr>
        <w:t>greement</w:t>
      </w:r>
    </w:p>
    <w:p w14:paraId="6865F4B5" w14:textId="77777777" w:rsidR="00394A1A" w:rsidRDefault="00394A1A" w:rsidP="00742A4A">
      <w:pPr>
        <w:spacing w:after="0"/>
        <w:ind w:left="1440" w:hanging="1440"/>
        <w:rPr>
          <w:rFonts w:eastAsia="DengXian"/>
          <w:iCs/>
          <w:lang w:eastAsia="zh-CN"/>
        </w:rPr>
      </w:pPr>
      <w:r>
        <w:rPr>
          <w:rFonts w:eastAsia="DengXian" w:hint="eastAsia"/>
          <w:iCs/>
          <w:lang w:eastAsia="zh-CN"/>
        </w:rPr>
        <w:t>T</w:t>
      </w:r>
      <w:r>
        <w:rPr>
          <w:rFonts w:eastAsia="DengXian"/>
          <w:iCs/>
          <w:lang w:eastAsia="zh-CN"/>
        </w:rPr>
        <w:t>R 38.843 v0.1.0 in R1-2306235 is endorsed.</w:t>
      </w:r>
    </w:p>
    <w:p w14:paraId="2A69BCC4" w14:textId="77777777" w:rsidR="00394A1A" w:rsidRDefault="00394A1A" w:rsidP="00742A4A">
      <w:pPr>
        <w:spacing w:after="0"/>
        <w:ind w:left="1440" w:hanging="1440"/>
        <w:rPr>
          <w:rFonts w:eastAsia="DengXian"/>
          <w:iCs/>
          <w:lang w:eastAsia="zh-CN"/>
        </w:rPr>
      </w:pPr>
      <w:r>
        <w:rPr>
          <w:rFonts w:eastAsia="DengXian"/>
          <w:iCs/>
          <w:lang w:eastAsia="zh-CN"/>
        </w:rPr>
        <w:t xml:space="preserve">Note: </w:t>
      </w:r>
      <w:r>
        <w:rPr>
          <w:rFonts w:eastAsia="DengXian" w:hint="eastAsia"/>
          <w:iCs/>
          <w:lang w:eastAsia="zh-CN"/>
        </w:rPr>
        <w:t>T</w:t>
      </w:r>
      <w:r>
        <w:rPr>
          <w:rFonts w:eastAsia="DengXian"/>
          <w:iCs/>
          <w:lang w:eastAsia="zh-CN"/>
        </w:rPr>
        <w:t>R 38.843 v0.</w:t>
      </w:r>
      <w:proofErr w:type="gramStart"/>
      <w:r>
        <w:rPr>
          <w:rFonts w:eastAsia="DengXian"/>
          <w:iCs/>
          <w:lang w:eastAsia="zh-CN"/>
        </w:rPr>
        <w:t>x.y</w:t>
      </w:r>
      <w:proofErr w:type="gramEnd"/>
      <w:r>
        <w:rPr>
          <w:rFonts w:eastAsia="DengXian"/>
          <w:iCs/>
          <w:lang w:eastAsia="zh-CN"/>
        </w:rPr>
        <w:t xml:space="preserve"> for incorporating further modifications will be discussed in RAN1 before RAN#101.</w:t>
      </w:r>
    </w:p>
    <w:p w14:paraId="07526C3C" w14:textId="77777777" w:rsidR="00394A1A" w:rsidRDefault="00394A1A" w:rsidP="007E0901">
      <w:pPr>
        <w:spacing w:after="0"/>
        <w:rPr>
          <w:rFonts w:eastAsiaTheme="minorEastAsia"/>
          <w:b/>
          <w:bCs/>
          <w:u w:val="single"/>
          <w:lang w:eastAsia="zh-CN"/>
        </w:rPr>
      </w:pPr>
    </w:p>
    <w:p w14:paraId="574FAC7F" w14:textId="77777777" w:rsidR="00394A1A" w:rsidRDefault="00394A1A" w:rsidP="007E0901">
      <w:pPr>
        <w:spacing w:after="0"/>
        <w:rPr>
          <w:rFonts w:eastAsiaTheme="minorEastAsia"/>
          <w:b/>
          <w:bCs/>
          <w:u w:val="single"/>
          <w:lang w:eastAsia="zh-CN"/>
        </w:rPr>
      </w:pPr>
    </w:p>
    <w:p w14:paraId="38556976" w14:textId="000EEABB" w:rsidR="007E0901" w:rsidRPr="009F6C32" w:rsidRDefault="007E0901" w:rsidP="007E0901">
      <w:pPr>
        <w:spacing w:after="0"/>
        <w:rPr>
          <w:rFonts w:eastAsiaTheme="minorEastAsia"/>
          <w:b/>
          <w:bCs/>
          <w:u w:val="single"/>
          <w:lang w:eastAsia="zh-CN"/>
        </w:rPr>
      </w:pPr>
      <w:r>
        <w:rPr>
          <w:rFonts w:eastAsiaTheme="minorEastAsia"/>
          <w:b/>
          <w:bCs/>
          <w:u w:val="single"/>
          <w:lang w:eastAsia="zh-CN"/>
        </w:rPr>
        <w:t>General aspects of AI/ML framework</w:t>
      </w:r>
    </w:p>
    <w:p w14:paraId="3FBBB6C6" w14:textId="77777777" w:rsidR="007E0901" w:rsidRDefault="007E0901" w:rsidP="007E0901">
      <w:pPr>
        <w:spacing w:after="0"/>
      </w:pPr>
    </w:p>
    <w:p w14:paraId="4B31C788" w14:textId="77777777" w:rsidR="00742A4A" w:rsidRPr="00742A4A" w:rsidRDefault="00742A4A" w:rsidP="00742A4A">
      <w:pPr>
        <w:spacing w:after="0"/>
        <w:rPr>
          <w:b/>
          <w:bCs/>
          <w:highlight w:val="green"/>
          <w:lang w:eastAsia="zh-CN"/>
        </w:rPr>
      </w:pPr>
      <w:r w:rsidRPr="00742A4A">
        <w:rPr>
          <w:b/>
          <w:bCs/>
          <w:highlight w:val="green"/>
          <w:lang w:eastAsia="zh-CN"/>
        </w:rPr>
        <w:t>Agreement</w:t>
      </w:r>
    </w:p>
    <w:p w14:paraId="4FC08CD7" w14:textId="77777777" w:rsidR="00742A4A" w:rsidRPr="00742A4A" w:rsidRDefault="00742A4A" w:rsidP="00742A4A">
      <w:pPr>
        <w:snapToGrid w:val="0"/>
        <w:spacing w:after="0"/>
        <w:rPr>
          <w:rFonts w:eastAsia="SimSun"/>
          <w:lang w:eastAsia="zh-CN"/>
        </w:rPr>
      </w:pPr>
      <w:r w:rsidRPr="00742A4A">
        <w:rPr>
          <w:lang w:eastAsia="zh-CN"/>
        </w:rPr>
        <w:t>Consider at least the following aspects and if applicable, the corresponding potential specification impact related to data collection:</w:t>
      </w:r>
    </w:p>
    <w:p w14:paraId="28E7E52E" w14:textId="77777777" w:rsidR="00742A4A" w:rsidRPr="00742A4A" w:rsidRDefault="00742A4A" w:rsidP="00742A4A">
      <w:pPr>
        <w:numPr>
          <w:ilvl w:val="0"/>
          <w:numId w:val="64"/>
        </w:numPr>
        <w:overflowPunct/>
        <w:adjustRightInd/>
        <w:snapToGrid w:val="0"/>
        <w:spacing w:after="0"/>
        <w:ind w:left="720"/>
        <w:textAlignment w:val="auto"/>
        <w:rPr>
          <w:lang w:eastAsia="zh-CN"/>
        </w:rPr>
      </w:pPr>
      <w:r w:rsidRPr="00742A4A">
        <w:rPr>
          <w:lang w:eastAsia="zh-CN"/>
        </w:rPr>
        <w:t>Measurement configuration and reporting</w:t>
      </w:r>
    </w:p>
    <w:p w14:paraId="634FDDB7" w14:textId="77777777" w:rsidR="00742A4A" w:rsidRPr="00742A4A" w:rsidRDefault="00742A4A" w:rsidP="00742A4A">
      <w:pPr>
        <w:numPr>
          <w:ilvl w:val="0"/>
          <w:numId w:val="64"/>
        </w:numPr>
        <w:overflowPunct/>
        <w:adjustRightInd/>
        <w:snapToGrid w:val="0"/>
        <w:spacing w:after="0"/>
        <w:ind w:left="720"/>
        <w:textAlignment w:val="auto"/>
        <w:rPr>
          <w:lang w:eastAsia="zh-CN"/>
        </w:rPr>
      </w:pPr>
      <w:r w:rsidRPr="00742A4A">
        <w:rPr>
          <w:lang w:eastAsia="zh-CN"/>
        </w:rPr>
        <w:t>Contents, type and format of data including:</w:t>
      </w:r>
    </w:p>
    <w:p w14:paraId="09F9A4AD" w14:textId="77777777" w:rsidR="00742A4A" w:rsidRPr="00742A4A" w:rsidRDefault="00742A4A" w:rsidP="00742A4A">
      <w:pPr>
        <w:numPr>
          <w:ilvl w:val="1"/>
          <w:numId w:val="64"/>
        </w:numPr>
        <w:overflowPunct/>
        <w:adjustRightInd/>
        <w:snapToGrid w:val="0"/>
        <w:spacing w:after="0"/>
        <w:ind w:left="1440"/>
        <w:textAlignment w:val="auto"/>
        <w:rPr>
          <w:lang w:eastAsia="zh-CN"/>
        </w:rPr>
      </w:pPr>
      <w:r w:rsidRPr="00742A4A">
        <w:rPr>
          <w:lang w:eastAsia="zh-CN"/>
        </w:rPr>
        <w:t>Data related to model input</w:t>
      </w:r>
    </w:p>
    <w:p w14:paraId="492F499A" w14:textId="77777777" w:rsidR="00742A4A" w:rsidRPr="00742A4A" w:rsidRDefault="00742A4A" w:rsidP="00742A4A">
      <w:pPr>
        <w:numPr>
          <w:ilvl w:val="1"/>
          <w:numId w:val="64"/>
        </w:numPr>
        <w:overflowPunct/>
        <w:adjustRightInd/>
        <w:snapToGrid w:val="0"/>
        <w:spacing w:after="0"/>
        <w:ind w:left="1440"/>
        <w:textAlignment w:val="auto"/>
        <w:rPr>
          <w:lang w:eastAsia="zh-CN"/>
        </w:rPr>
      </w:pPr>
      <w:r w:rsidRPr="00742A4A">
        <w:rPr>
          <w:lang w:eastAsia="zh-CN"/>
        </w:rPr>
        <w:t>Data related to ground truth</w:t>
      </w:r>
      <w:r w:rsidRPr="00742A4A">
        <w:rPr>
          <w:strike/>
          <w:color w:val="7030A0"/>
          <w:lang w:eastAsia="zh-CN"/>
        </w:rPr>
        <w:t xml:space="preserve"> </w:t>
      </w:r>
    </w:p>
    <w:p w14:paraId="36278119" w14:textId="77777777" w:rsidR="00742A4A" w:rsidRPr="00742A4A" w:rsidRDefault="00742A4A" w:rsidP="00742A4A">
      <w:pPr>
        <w:numPr>
          <w:ilvl w:val="1"/>
          <w:numId w:val="64"/>
        </w:numPr>
        <w:overflowPunct/>
        <w:adjustRightInd/>
        <w:snapToGrid w:val="0"/>
        <w:spacing w:after="0"/>
        <w:ind w:left="1440"/>
        <w:textAlignment w:val="auto"/>
        <w:rPr>
          <w:lang w:eastAsia="zh-CN"/>
        </w:rPr>
      </w:pPr>
      <w:r w:rsidRPr="00742A4A">
        <w:rPr>
          <w:lang w:eastAsia="zh-CN"/>
        </w:rPr>
        <w:t>Quality of the data</w:t>
      </w:r>
    </w:p>
    <w:p w14:paraId="249061FE" w14:textId="77777777" w:rsidR="00742A4A" w:rsidRPr="00742A4A" w:rsidRDefault="00742A4A" w:rsidP="00742A4A">
      <w:pPr>
        <w:numPr>
          <w:ilvl w:val="1"/>
          <w:numId w:val="64"/>
        </w:numPr>
        <w:overflowPunct/>
        <w:adjustRightInd/>
        <w:snapToGrid w:val="0"/>
        <w:spacing w:after="0"/>
        <w:ind w:left="1440"/>
        <w:textAlignment w:val="auto"/>
        <w:rPr>
          <w:lang w:eastAsia="zh-CN"/>
        </w:rPr>
      </w:pPr>
      <w:r w:rsidRPr="00742A4A">
        <w:rPr>
          <w:lang w:eastAsia="zh-CN"/>
        </w:rPr>
        <w:t>Other information</w:t>
      </w:r>
    </w:p>
    <w:p w14:paraId="520C12CE" w14:textId="77777777" w:rsidR="00742A4A" w:rsidRPr="00742A4A" w:rsidRDefault="00742A4A" w:rsidP="00742A4A">
      <w:pPr>
        <w:numPr>
          <w:ilvl w:val="0"/>
          <w:numId w:val="64"/>
        </w:numPr>
        <w:overflowPunct/>
        <w:adjustRightInd/>
        <w:snapToGrid w:val="0"/>
        <w:spacing w:after="0"/>
        <w:ind w:left="720"/>
        <w:textAlignment w:val="auto"/>
        <w:rPr>
          <w:lang w:eastAsia="zh-CN"/>
        </w:rPr>
      </w:pPr>
      <w:proofErr w:type="spellStart"/>
      <w:r w:rsidRPr="00742A4A">
        <w:rPr>
          <w:lang w:eastAsia="zh-CN"/>
        </w:rPr>
        <w:t>Signaling</w:t>
      </w:r>
      <w:proofErr w:type="spellEnd"/>
      <w:r w:rsidRPr="00742A4A">
        <w:rPr>
          <w:lang w:eastAsia="zh-CN"/>
        </w:rPr>
        <w:t xml:space="preserve"> of assistance information for categorizing the data</w:t>
      </w:r>
    </w:p>
    <w:p w14:paraId="343A5841" w14:textId="77777777" w:rsidR="00742A4A" w:rsidRPr="00742A4A" w:rsidRDefault="00742A4A" w:rsidP="00742A4A">
      <w:pPr>
        <w:numPr>
          <w:ilvl w:val="1"/>
          <w:numId w:val="64"/>
        </w:numPr>
        <w:overflowPunct/>
        <w:adjustRightInd/>
        <w:snapToGrid w:val="0"/>
        <w:spacing w:after="0"/>
        <w:ind w:left="1440"/>
        <w:textAlignment w:val="auto"/>
        <w:rPr>
          <w:lang w:eastAsia="zh-CN"/>
        </w:rPr>
      </w:pPr>
      <w:r w:rsidRPr="00742A4A">
        <w:rPr>
          <w:lang w:eastAsia="zh-CN"/>
        </w:rPr>
        <w:t>Note: The study should consider the feasibility of disclosure of proprietary information</w:t>
      </w:r>
    </w:p>
    <w:p w14:paraId="3D589346" w14:textId="77777777" w:rsidR="00742A4A" w:rsidRPr="00742A4A" w:rsidRDefault="00742A4A" w:rsidP="00742A4A">
      <w:pPr>
        <w:numPr>
          <w:ilvl w:val="0"/>
          <w:numId w:val="64"/>
        </w:numPr>
        <w:overflowPunct/>
        <w:adjustRightInd/>
        <w:snapToGrid w:val="0"/>
        <w:spacing w:after="0"/>
        <w:ind w:left="720"/>
        <w:textAlignment w:val="auto"/>
        <w:rPr>
          <w:lang w:eastAsia="zh-CN"/>
        </w:rPr>
      </w:pPr>
      <w:proofErr w:type="spellStart"/>
      <w:r w:rsidRPr="00742A4A">
        <w:rPr>
          <w:lang w:eastAsia="zh-CN"/>
        </w:rPr>
        <w:lastRenderedPageBreak/>
        <w:t>Signaling</w:t>
      </w:r>
      <w:proofErr w:type="spellEnd"/>
      <w:r w:rsidRPr="00742A4A">
        <w:rPr>
          <w:lang w:eastAsia="zh-CN"/>
        </w:rPr>
        <w:t xml:space="preserve"> for data collection procedure</w:t>
      </w:r>
    </w:p>
    <w:p w14:paraId="0A16C038" w14:textId="77777777" w:rsidR="00742A4A" w:rsidRPr="00742A4A" w:rsidRDefault="00742A4A" w:rsidP="00742A4A">
      <w:pPr>
        <w:numPr>
          <w:ilvl w:val="0"/>
          <w:numId w:val="64"/>
        </w:numPr>
        <w:overflowPunct/>
        <w:adjustRightInd/>
        <w:snapToGrid w:val="0"/>
        <w:spacing w:after="0"/>
        <w:ind w:left="720"/>
        <w:textAlignment w:val="auto"/>
        <w:rPr>
          <w:lang w:eastAsia="zh-CN"/>
        </w:rPr>
      </w:pPr>
      <w:r w:rsidRPr="00742A4A">
        <w:rPr>
          <w:lang w:eastAsia="zh-CN"/>
        </w:rPr>
        <w:t>Note 1: Use-case specific details can be studied in respective agenda items</w:t>
      </w:r>
    </w:p>
    <w:p w14:paraId="25D8EB61" w14:textId="77777777" w:rsidR="00742A4A" w:rsidRPr="00742A4A" w:rsidRDefault="00742A4A" w:rsidP="00742A4A">
      <w:pPr>
        <w:numPr>
          <w:ilvl w:val="0"/>
          <w:numId w:val="64"/>
        </w:numPr>
        <w:overflowPunct/>
        <w:adjustRightInd/>
        <w:snapToGrid w:val="0"/>
        <w:spacing w:after="0"/>
        <w:ind w:left="720"/>
        <w:textAlignment w:val="auto"/>
        <w:rPr>
          <w:lang w:eastAsia="zh-CN"/>
        </w:rPr>
      </w:pPr>
      <w:r w:rsidRPr="00742A4A">
        <w:rPr>
          <w:lang w:eastAsia="zh-CN"/>
        </w:rPr>
        <w:t xml:space="preserve">Note 2: </w:t>
      </w:r>
      <w:proofErr w:type="spellStart"/>
      <w:r w:rsidRPr="00742A4A">
        <w:rPr>
          <w:lang w:eastAsia="zh-CN"/>
        </w:rPr>
        <w:t>Signaling</w:t>
      </w:r>
      <w:proofErr w:type="spellEnd"/>
      <w:r w:rsidRPr="00742A4A">
        <w:rPr>
          <w:lang w:eastAsia="zh-CN"/>
        </w:rPr>
        <w:t xml:space="preserve"> mechanism details can be studied by appropriate working groups.</w:t>
      </w:r>
    </w:p>
    <w:p w14:paraId="0DCAA336" w14:textId="77777777" w:rsidR="00742A4A" w:rsidRPr="00742A4A" w:rsidRDefault="00742A4A" w:rsidP="00742A4A">
      <w:pPr>
        <w:spacing w:after="0"/>
        <w:rPr>
          <w:i/>
          <w:iCs/>
        </w:rPr>
      </w:pPr>
    </w:p>
    <w:p w14:paraId="31E40039" w14:textId="77777777" w:rsidR="00742A4A" w:rsidRPr="00742A4A" w:rsidRDefault="00742A4A" w:rsidP="00742A4A">
      <w:pPr>
        <w:spacing w:after="0"/>
        <w:rPr>
          <w:i/>
          <w:iCs/>
        </w:rPr>
      </w:pPr>
    </w:p>
    <w:p w14:paraId="12E947A0" w14:textId="77777777" w:rsidR="00742A4A" w:rsidRPr="00742A4A" w:rsidRDefault="00742A4A" w:rsidP="00742A4A">
      <w:pPr>
        <w:spacing w:after="0"/>
        <w:rPr>
          <w:rFonts w:eastAsia="DengXian"/>
          <w:b/>
          <w:bCs/>
          <w:highlight w:val="green"/>
          <w:lang w:eastAsia="zh-CN"/>
        </w:rPr>
      </w:pPr>
      <w:r w:rsidRPr="00742A4A">
        <w:rPr>
          <w:rFonts w:eastAsia="DengXian"/>
          <w:b/>
          <w:bCs/>
          <w:highlight w:val="green"/>
          <w:lang w:eastAsia="zh-CN"/>
        </w:rPr>
        <w:t>Agreement</w:t>
      </w:r>
    </w:p>
    <w:p w14:paraId="1A6D9274" w14:textId="77777777" w:rsidR="00742A4A" w:rsidRPr="00742A4A" w:rsidRDefault="00742A4A" w:rsidP="00742A4A">
      <w:pPr>
        <w:spacing w:after="0"/>
      </w:pPr>
      <w:r w:rsidRPr="00742A4A">
        <w:t>For model identification of UE-side or UE-part of two-sided models, categorize model identification types as follows, and further study relevant aspects, necessity, and specification impact (if any).</w:t>
      </w:r>
    </w:p>
    <w:p w14:paraId="789830FF" w14:textId="77777777" w:rsidR="00742A4A" w:rsidRPr="00742A4A" w:rsidRDefault="00742A4A" w:rsidP="00742A4A">
      <w:pPr>
        <w:numPr>
          <w:ilvl w:val="0"/>
          <w:numId w:val="12"/>
        </w:numPr>
        <w:overflowPunct/>
        <w:autoSpaceDE/>
        <w:autoSpaceDN/>
        <w:adjustRightInd/>
        <w:spacing w:after="0"/>
        <w:ind w:left="688"/>
        <w:textAlignment w:val="auto"/>
        <w:rPr>
          <w:rFonts w:eastAsia="Calibri"/>
        </w:rPr>
      </w:pPr>
      <w:r w:rsidRPr="00742A4A">
        <w:rPr>
          <w:rFonts w:eastAsia="Calibri"/>
        </w:rPr>
        <w:t xml:space="preserve">Type A: Model is identified to NW (if applicable) and UE (if applicable) without over-the-air </w:t>
      </w:r>
      <w:proofErr w:type="spellStart"/>
      <w:r w:rsidRPr="00742A4A">
        <w:rPr>
          <w:rFonts w:eastAsia="Calibri"/>
        </w:rPr>
        <w:t>signaling</w:t>
      </w:r>
      <w:proofErr w:type="spellEnd"/>
    </w:p>
    <w:p w14:paraId="019CA412" w14:textId="77777777" w:rsidR="00742A4A" w:rsidRPr="00742A4A" w:rsidRDefault="00742A4A" w:rsidP="00742A4A">
      <w:pPr>
        <w:numPr>
          <w:ilvl w:val="1"/>
          <w:numId w:val="12"/>
        </w:numPr>
        <w:overflowPunct/>
        <w:autoSpaceDE/>
        <w:autoSpaceDN/>
        <w:adjustRightInd/>
        <w:spacing w:after="0"/>
        <w:ind w:left="1408"/>
        <w:textAlignment w:val="auto"/>
        <w:rPr>
          <w:rFonts w:eastAsia="Calibri"/>
        </w:rPr>
      </w:pPr>
      <w:r w:rsidRPr="00742A4A">
        <w:rPr>
          <w:rFonts w:eastAsia="Calibri"/>
        </w:rPr>
        <w:t>The model may be assigned with a model ID</w:t>
      </w:r>
      <w:r w:rsidRPr="00742A4A">
        <w:rPr>
          <w:rFonts w:eastAsia="SimSun"/>
          <w:lang w:eastAsia="zh-CN"/>
        </w:rPr>
        <w:t xml:space="preserve"> during the model identification</w:t>
      </w:r>
      <w:r w:rsidRPr="00742A4A">
        <w:rPr>
          <w:rFonts w:eastAsia="Calibri"/>
        </w:rPr>
        <w:t xml:space="preserve">, which may be referred/used in over-the-air </w:t>
      </w:r>
      <w:proofErr w:type="spellStart"/>
      <w:r w:rsidRPr="00742A4A">
        <w:rPr>
          <w:rFonts w:eastAsia="Calibri"/>
        </w:rPr>
        <w:t>signaling</w:t>
      </w:r>
      <w:proofErr w:type="spellEnd"/>
      <w:r w:rsidRPr="00742A4A">
        <w:rPr>
          <w:rFonts w:eastAsia="Calibri"/>
        </w:rPr>
        <w:t xml:space="preserve"> after model identification. </w:t>
      </w:r>
    </w:p>
    <w:p w14:paraId="714EFCB6" w14:textId="77777777" w:rsidR="00742A4A" w:rsidRPr="00742A4A" w:rsidRDefault="00742A4A" w:rsidP="00742A4A">
      <w:pPr>
        <w:numPr>
          <w:ilvl w:val="1"/>
          <w:numId w:val="12"/>
        </w:numPr>
        <w:overflowPunct/>
        <w:autoSpaceDE/>
        <w:autoSpaceDN/>
        <w:adjustRightInd/>
        <w:spacing w:after="0"/>
        <w:ind w:left="1408"/>
        <w:textAlignment w:val="auto"/>
        <w:rPr>
          <w:rFonts w:eastAsia="Calibri"/>
        </w:rPr>
      </w:pPr>
      <w:r w:rsidRPr="00742A4A">
        <w:rPr>
          <w:rFonts w:eastAsia="Calibri"/>
          <w:lang w:eastAsia="zh-CN"/>
        </w:rPr>
        <w:t>FFS: Spec impact to other WGs</w:t>
      </w:r>
    </w:p>
    <w:p w14:paraId="7E41B878" w14:textId="77777777" w:rsidR="00742A4A" w:rsidRPr="00742A4A" w:rsidRDefault="00742A4A" w:rsidP="00742A4A">
      <w:pPr>
        <w:numPr>
          <w:ilvl w:val="0"/>
          <w:numId w:val="12"/>
        </w:numPr>
        <w:overflowPunct/>
        <w:autoSpaceDE/>
        <w:autoSpaceDN/>
        <w:adjustRightInd/>
        <w:spacing w:after="0"/>
        <w:ind w:left="688"/>
        <w:textAlignment w:val="auto"/>
        <w:rPr>
          <w:rFonts w:eastAsia="Calibri"/>
        </w:rPr>
      </w:pPr>
      <w:r w:rsidRPr="00742A4A">
        <w:rPr>
          <w:rFonts w:eastAsia="Calibri"/>
        </w:rPr>
        <w:t xml:space="preserve">Type B: Model is identified via over-the-air </w:t>
      </w:r>
      <w:proofErr w:type="spellStart"/>
      <w:r w:rsidRPr="00742A4A">
        <w:rPr>
          <w:rFonts w:eastAsia="Calibri"/>
        </w:rPr>
        <w:t>signaling</w:t>
      </w:r>
      <w:proofErr w:type="spellEnd"/>
      <w:r w:rsidRPr="00742A4A">
        <w:rPr>
          <w:rFonts w:eastAsia="Calibri"/>
        </w:rPr>
        <w:t xml:space="preserve">, </w:t>
      </w:r>
    </w:p>
    <w:p w14:paraId="3A4EBD9E" w14:textId="77777777" w:rsidR="00742A4A" w:rsidRPr="00742A4A" w:rsidRDefault="00742A4A" w:rsidP="00742A4A">
      <w:pPr>
        <w:numPr>
          <w:ilvl w:val="1"/>
          <w:numId w:val="12"/>
        </w:numPr>
        <w:overflowPunct/>
        <w:autoSpaceDE/>
        <w:autoSpaceDN/>
        <w:adjustRightInd/>
        <w:spacing w:after="0"/>
        <w:ind w:left="1408"/>
        <w:textAlignment w:val="auto"/>
        <w:rPr>
          <w:rFonts w:eastAsia="Calibri"/>
          <w:strike/>
        </w:rPr>
      </w:pPr>
      <w:r w:rsidRPr="00742A4A">
        <w:rPr>
          <w:rFonts w:eastAsia="Calibri"/>
        </w:rPr>
        <w:t xml:space="preserve">Type B1: </w:t>
      </w:r>
    </w:p>
    <w:p w14:paraId="79CD3122" w14:textId="77777777" w:rsidR="00742A4A" w:rsidRPr="00742A4A" w:rsidRDefault="00742A4A" w:rsidP="00742A4A">
      <w:pPr>
        <w:numPr>
          <w:ilvl w:val="2"/>
          <w:numId w:val="12"/>
        </w:numPr>
        <w:overflowPunct/>
        <w:autoSpaceDE/>
        <w:autoSpaceDN/>
        <w:adjustRightInd/>
        <w:spacing w:after="0"/>
        <w:ind w:left="2128"/>
        <w:textAlignment w:val="auto"/>
        <w:rPr>
          <w:rFonts w:eastAsia="Calibri"/>
        </w:rPr>
      </w:pPr>
      <w:r w:rsidRPr="00742A4A">
        <w:rPr>
          <w:rFonts w:eastAsia="Calibri"/>
        </w:rPr>
        <w:t>Model identification initiated by the UE, and NW assists the remaining steps (if any) of the model identification</w:t>
      </w:r>
    </w:p>
    <w:p w14:paraId="4FE2E448" w14:textId="77777777" w:rsidR="00742A4A" w:rsidRPr="00742A4A" w:rsidRDefault="00742A4A" w:rsidP="00742A4A">
      <w:pPr>
        <w:numPr>
          <w:ilvl w:val="3"/>
          <w:numId w:val="12"/>
        </w:numPr>
        <w:overflowPunct/>
        <w:autoSpaceDE/>
        <w:autoSpaceDN/>
        <w:adjustRightInd/>
        <w:spacing w:after="0"/>
        <w:ind w:left="2848"/>
        <w:textAlignment w:val="auto"/>
        <w:rPr>
          <w:rFonts w:eastAsia="Calibri"/>
        </w:rPr>
      </w:pPr>
      <w:r w:rsidRPr="00742A4A">
        <w:rPr>
          <w:rFonts w:eastAsia="Calibri"/>
        </w:rPr>
        <w:t>the model may be assigned with a model ID</w:t>
      </w:r>
      <w:r w:rsidRPr="00742A4A">
        <w:rPr>
          <w:rFonts w:eastAsia="SimSun"/>
          <w:lang w:eastAsia="zh-CN"/>
        </w:rPr>
        <w:t xml:space="preserve"> during the model identification</w:t>
      </w:r>
    </w:p>
    <w:p w14:paraId="4E5C6C9B" w14:textId="77777777" w:rsidR="00742A4A" w:rsidRPr="00742A4A" w:rsidRDefault="00742A4A" w:rsidP="00742A4A">
      <w:pPr>
        <w:numPr>
          <w:ilvl w:val="2"/>
          <w:numId w:val="12"/>
        </w:numPr>
        <w:overflowPunct/>
        <w:autoSpaceDE/>
        <w:autoSpaceDN/>
        <w:adjustRightInd/>
        <w:spacing w:after="0"/>
        <w:ind w:left="2128"/>
        <w:textAlignment w:val="auto"/>
        <w:rPr>
          <w:rFonts w:eastAsia="Calibri"/>
        </w:rPr>
      </w:pPr>
      <w:r w:rsidRPr="00742A4A">
        <w:rPr>
          <w:rFonts w:eastAsia="Calibri"/>
        </w:rPr>
        <w:t>FFS: details of steps</w:t>
      </w:r>
    </w:p>
    <w:p w14:paraId="4ABF56F7" w14:textId="77777777" w:rsidR="00742A4A" w:rsidRPr="00742A4A" w:rsidRDefault="00742A4A" w:rsidP="00742A4A">
      <w:pPr>
        <w:numPr>
          <w:ilvl w:val="1"/>
          <w:numId w:val="12"/>
        </w:numPr>
        <w:overflowPunct/>
        <w:autoSpaceDE/>
        <w:autoSpaceDN/>
        <w:adjustRightInd/>
        <w:spacing w:after="0"/>
        <w:ind w:left="1408"/>
        <w:textAlignment w:val="auto"/>
        <w:rPr>
          <w:rFonts w:eastAsia="Calibri"/>
        </w:rPr>
      </w:pPr>
      <w:r w:rsidRPr="00742A4A">
        <w:rPr>
          <w:rFonts w:eastAsia="Calibri"/>
        </w:rPr>
        <w:t>Type B2:</w:t>
      </w:r>
      <w:r w:rsidRPr="00742A4A">
        <w:rPr>
          <w:rFonts w:eastAsia="Calibri"/>
          <w:strike/>
        </w:rPr>
        <w:t xml:space="preserve"> </w:t>
      </w:r>
    </w:p>
    <w:p w14:paraId="297827B6" w14:textId="77777777" w:rsidR="00742A4A" w:rsidRPr="00742A4A" w:rsidRDefault="00742A4A" w:rsidP="00742A4A">
      <w:pPr>
        <w:numPr>
          <w:ilvl w:val="2"/>
          <w:numId w:val="12"/>
        </w:numPr>
        <w:overflowPunct/>
        <w:autoSpaceDE/>
        <w:autoSpaceDN/>
        <w:adjustRightInd/>
        <w:spacing w:after="0"/>
        <w:ind w:left="2128"/>
        <w:textAlignment w:val="auto"/>
        <w:rPr>
          <w:rFonts w:eastAsia="Calibri"/>
        </w:rPr>
      </w:pPr>
      <w:r w:rsidRPr="00742A4A">
        <w:rPr>
          <w:rFonts w:eastAsia="Calibri"/>
        </w:rPr>
        <w:t>Model identification initiated by the NW, and UE responds (if applicable) for the remaining steps (if any) of the model identification</w:t>
      </w:r>
    </w:p>
    <w:p w14:paraId="01982CC4" w14:textId="77777777" w:rsidR="00742A4A" w:rsidRPr="00742A4A" w:rsidRDefault="00742A4A" w:rsidP="00742A4A">
      <w:pPr>
        <w:numPr>
          <w:ilvl w:val="3"/>
          <w:numId w:val="12"/>
        </w:numPr>
        <w:overflowPunct/>
        <w:autoSpaceDE/>
        <w:autoSpaceDN/>
        <w:adjustRightInd/>
        <w:spacing w:after="0"/>
        <w:ind w:left="2848"/>
        <w:textAlignment w:val="auto"/>
        <w:rPr>
          <w:rFonts w:eastAsia="Calibri"/>
        </w:rPr>
      </w:pPr>
      <w:r w:rsidRPr="00742A4A">
        <w:rPr>
          <w:rFonts w:eastAsia="Calibri"/>
        </w:rPr>
        <w:t>the model may be assigned with a model ID</w:t>
      </w:r>
      <w:r w:rsidRPr="00742A4A">
        <w:rPr>
          <w:rFonts w:eastAsia="SimSun"/>
          <w:lang w:eastAsia="zh-CN"/>
        </w:rPr>
        <w:t xml:space="preserve"> during the model identification</w:t>
      </w:r>
    </w:p>
    <w:p w14:paraId="45F9FECB" w14:textId="77777777" w:rsidR="00742A4A" w:rsidRPr="00742A4A" w:rsidRDefault="00742A4A" w:rsidP="00742A4A">
      <w:pPr>
        <w:numPr>
          <w:ilvl w:val="2"/>
          <w:numId w:val="12"/>
        </w:numPr>
        <w:overflowPunct/>
        <w:autoSpaceDE/>
        <w:autoSpaceDN/>
        <w:adjustRightInd/>
        <w:spacing w:after="0"/>
        <w:ind w:left="2128"/>
        <w:textAlignment w:val="auto"/>
        <w:rPr>
          <w:rFonts w:eastAsia="Calibri"/>
        </w:rPr>
      </w:pPr>
      <w:r w:rsidRPr="00742A4A">
        <w:rPr>
          <w:rFonts w:eastAsia="Calibri"/>
        </w:rPr>
        <w:t>FFS: details of steps</w:t>
      </w:r>
    </w:p>
    <w:p w14:paraId="22B0964E" w14:textId="77777777" w:rsidR="00742A4A" w:rsidRPr="00742A4A" w:rsidRDefault="00742A4A" w:rsidP="00742A4A">
      <w:pPr>
        <w:numPr>
          <w:ilvl w:val="0"/>
          <w:numId w:val="65"/>
        </w:numPr>
        <w:overflowPunct/>
        <w:autoSpaceDE/>
        <w:autoSpaceDN/>
        <w:adjustRightInd/>
        <w:spacing w:after="0"/>
        <w:textAlignment w:val="auto"/>
        <w:rPr>
          <w:rFonts w:eastAsia="Calibri"/>
          <w:strike/>
        </w:rPr>
      </w:pPr>
      <w:r w:rsidRPr="00742A4A">
        <w:t>Note: The support and applicability of each model identification Type is a separate discussion. This study does not imply that model identification is necessary.</w:t>
      </w:r>
    </w:p>
    <w:p w14:paraId="6B82E422" w14:textId="77777777" w:rsidR="00742A4A" w:rsidRPr="00742A4A" w:rsidRDefault="00742A4A" w:rsidP="00742A4A">
      <w:pPr>
        <w:spacing w:after="0"/>
        <w:rPr>
          <w:i/>
          <w:iCs/>
        </w:rPr>
      </w:pPr>
    </w:p>
    <w:p w14:paraId="1776D63A" w14:textId="77777777" w:rsidR="00742A4A" w:rsidRPr="00742A4A" w:rsidRDefault="00742A4A" w:rsidP="00742A4A">
      <w:pPr>
        <w:spacing w:after="0"/>
        <w:rPr>
          <w:b/>
          <w:bCs/>
          <w:highlight w:val="green"/>
        </w:rPr>
      </w:pPr>
      <w:r w:rsidRPr="00742A4A">
        <w:rPr>
          <w:b/>
          <w:bCs/>
          <w:highlight w:val="green"/>
        </w:rPr>
        <w:t>Agreement</w:t>
      </w:r>
    </w:p>
    <w:p w14:paraId="45053BDF" w14:textId="77777777" w:rsidR="00742A4A" w:rsidRPr="00742A4A" w:rsidRDefault="00742A4A" w:rsidP="00742A4A">
      <w:pPr>
        <w:shd w:val="clear" w:color="auto" w:fill="FFFFFF"/>
        <w:spacing w:after="0"/>
      </w:pPr>
      <w:r w:rsidRPr="00742A4A">
        <w:t>For functionality/model-ID based LCM,</w:t>
      </w:r>
    </w:p>
    <w:p w14:paraId="74D6BAD1" w14:textId="77777777" w:rsidR="00742A4A" w:rsidRPr="00742A4A" w:rsidRDefault="00742A4A" w:rsidP="00742A4A">
      <w:pPr>
        <w:numPr>
          <w:ilvl w:val="0"/>
          <w:numId w:val="66"/>
        </w:numPr>
        <w:shd w:val="clear" w:color="auto" w:fill="FFFFFF"/>
        <w:overflowPunct/>
        <w:autoSpaceDE/>
        <w:autoSpaceDN/>
        <w:adjustRightInd/>
        <w:spacing w:after="0"/>
        <w:textAlignment w:val="auto"/>
      </w:pPr>
      <w:r w:rsidRPr="00742A4A">
        <w:t>Once functionalities/models are identified, the same or similar procedures may be used for their activation, deactivation, switching, fallback, and monitoring.</w:t>
      </w:r>
    </w:p>
    <w:p w14:paraId="6CC9D7D6" w14:textId="77777777" w:rsidR="00742A4A" w:rsidRPr="00742A4A" w:rsidRDefault="00742A4A" w:rsidP="00742A4A">
      <w:pPr>
        <w:pStyle w:val="ListParagraph"/>
        <w:shd w:val="clear" w:color="auto" w:fill="FFFFFF"/>
        <w:ind w:leftChars="0" w:left="360" w:hanging="360"/>
        <w:rPr>
          <w:rFonts w:ascii="Times New Roman" w:hAnsi="Times New Roman"/>
          <w:sz w:val="20"/>
          <w:szCs w:val="20"/>
          <w:lang w:eastAsia="en-US"/>
        </w:rPr>
      </w:pPr>
    </w:p>
    <w:p w14:paraId="166A2CF3" w14:textId="77777777" w:rsidR="00742A4A" w:rsidRPr="00742A4A" w:rsidRDefault="00742A4A" w:rsidP="00742A4A">
      <w:pPr>
        <w:pStyle w:val="ListParagraph"/>
        <w:shd w:val="clear" w:color="auto" w:fill="FFFFFF"/>
        <w:ind w:leftChars="0" w:left="360" w:hanging="360"/>
        <w:rPr>
          <w:rFonts w:ascii="Times New Roman" w:hAnsi="Times New Roman"/>
          <w:b/>
          <w:bCs/>
          <w:sz w:val="20"/>
          <w:szCs w:val="20"/>
          <w:highlight w:val="green"/>
          <w:lang w:eastAsia="en-US"/>
        </w:rPr>
      </w:pPr>
      <w:r w:rsidRPr="00742A4A">
        <w:rPr>
          <w:rFonts w:ascii="Times New Roman" w:hAnsi="Times New Roman"/>
          <w:b/>
          <w:bCs/>
          <w:sz w:val="20"/>
          <w:szCs w:val="20"/>
          <w:highlight w:val="green"/>
          <w:lang w:eastAsia="en-US"/>
        </w:rPr>
        <w:t>Agreement</w:t>
      </w:r>
    </w:p>
    <w:p w14:paraId="024B11AA" w14:textId="77777777" w:rsidR="00742A4A" w:rsidRPr="00742A4A" w:rsidRDefault="00742A4A" w:rsidP="00742A4A">
      <w:pPr>
        <w:pStyle w:val="ListParagraph"/>
        <w:widowControl/>
        <w:numPr>
          <w:ilvl w:val="0"/>
          <w:numId w:val="67"/>
        </w:numPr>
        <w:ind w:leftChars="0"/>
        <w:jc w:val="left"/>
        <w:rPr>
          <w:rFonts w:ascii="Times New Roman" w:hAnsi="Times New Roman"/>
          <w:sz w:val="20"/>
          <w:szCs w:val="20"/>
        </w:rPr>
      </w:pPr>
      <w:r w:rsidRPr="00742A4A">
        <w:rPr>
          <w:rFonts w:ascii="Times New Roman" w:eastAsia="Microsoft YaHei" w:hAnsi="Times New Roman"/>
          <w:sz w:val="20"/>
          <w:szCs w:val="20"/>
        </w:rPr>
        <w:t>Once models are identified</w:t>
      </w:r>
      <w:r w:rsidRPr="00742A4A">
        <w:rPr>
          <w:rFonts w:ascii="Times New Roman" w:hAnsi="Times New Roman"/>
          <w:sz w:val="20"/>
          <w:szCs w:val="20"/>
        </w:rPr>
        <w:t>, UE can indicate supported AI/ML model IDs for a given AI/ML-enabled Feature/FG in a UE capability report as starting point.</w:t>
      </w:r>
    </w:p>
    <w:p w14:paraId="14F160C1" w14:textId="77777777" w:rsidR="00742A4A" w:rsidRPr="00742A4A" w:rsidRDefault="00742A4A" w:rsidP="00742A4A">
      <w:pPr>
        <w:pStyle w:val="ListParagraph"/>
        <w:widowControl/>
        <w:numPr>
          <w:ilvl w:val="1"/>
          <w:numId w:val="67"/>
        </w:numPr>
        <w:ind w:leftChars="0"/>
        <w:jc w:val="left"/>
        <w:rPr>
          <w:rFonts w:ascii="Times New Roman" w:hAnsi="Times New Roman"/>
          <w:sz w:val="20"/>
          <w:szCs w:val="20"/>
        </w:rPr>
      </w:pPr>
      <w:r w:rsidRPr="00742A4A">
        <w:rPr>
          <w:rFonts w:ascii="Times New Roman" w:eastAsia="DengXian" w:hAnsi="Times New Roman"/>
          <w:sz w:val="20"/>
          <w:szCs w:val="20"/>
          <w:lang w:eastAsia="zh-CN"/>
        </w:rPr>
        <w:t xml:space="preserve">FFS: applicability to model identification, Type A, type B1 and type B2 </w:t>
      </w:r>
    </w:p>
    <w:p w14:paraId="0B199639" w14:textId="77777777" w:rsidR="00742A4A" w:rsidRPr="00742A4A" w:rsidRDefault="00742A4A" w:rsidP="00742A4A">
      <w:pPr>
        <w:pStyle w:val="ListParagraph"/>
        <w:widowControl/>
        <w:numPr>
          <w:ilvl w:val="2"/>
          <w:numId w:val="67"/>
        </w:numPr>
        <w:ind w:leftChars="0"/>
        <w:jc w:val="left"/>
        <w:rPr>
          <w:rFonts w:ascii="Times New Roman" w:hAnsi="Times New Roman"/>
          <w:sz w:val="20"/>
          <w:szCs w:val="20"/>
        </w:rPr>
      </w:pPr>
      <w:r w:rsidRPr="00742A4A">
        <w:rPr>
          <w:rFonts w:ascii="Times New Roman" w:hAnsi="Times New Roman"/>
          <w:sz w:val="20"/>
          <w:szCs w:val="20"/>
        </w:rPr>
        <w:t>FFS: Using a procedure other than UE capability report</w:t>
      </w:r>
    </w:p>
    <w:p w14:paraId="6FA4C579" w14:textId="77777777" w:rsidR="00742A4A" w:rsidRPr="00742A4A" w:rsidRDefault="00742A4A" w:rsidP="00742A4A">
      <w:pPr>
        <w:pStyle w:val="ListParagraph"/>
        <w:widowControl/>
        <w:numPr>
          <w:ilvl w:val="1"/>
          <w:numId w:val="67"/>
        </w:numPr>
        <w:ind w:leftChars="0"/>
        <w:jc w:val="left"/>
        <w:rPr>
          <w:rFonts w:ascii="Times New Roman" w:hAnsi="Times New Roman"/>
          <w:sz w:val="20"/>
          <w:szCs w:val="20"/>
        </w:rPr>
      </w:pPr>
      <w:r w:rsidRPr="00742A4A">
        <w:rPr>
          <w:rFonts w:ascii="Times New Roman" w:eastAsia="DengXian" w:hAnsi="Times New Roman"/>
          <w:sz w:val="20"/>
          <w:szCs w:val="20"/>
          <w:lang w:eastAsia="zh-CN"/>
        </w:rPr>
        <w:t>Note: model identification using capability report is not precluded for type B1 and type B2</w:t>
      </w:r>
    </w:p>
    <w:p w14:paraId="1F3898B6" w14:textId="77777777" w:rsidR="00742A4A" w:rsidRPr="00742A4A" w:rsidRDefault="00742A4A" w:rsidP="00742A4A">
      <w:pPr>
        <w:pStyle w:val="ListParagraph"/>
        <w:shd w:val="clear" w:color="auto" w:fill="FFFFFF"/>
        <w:ind w:leftChars="0" w:left="360" w:hanging="360"/>
        <w:rPr>
          <w:rFonts w:ascii="Times New Roman" w:hAnsi="Times New Roman"/>
          <w:sz w:val="20"/>
          <w:szCs w:val="20"/>
        </w:rPr>
      </w:pPr>
    </w:p>
    <w:p w14:paraId="1F233968" w14:textId="77777777" w:rsidR="00742A4A" w:rsidRPr="00742A4A" w:rsidRDefault="00742A4A" w:rsidP="00742A4A">
      <w:pPr>
        <w:shd w:val="clear" w:color="auto" w:fill="FFFFFF"/>
        <w:spacing w:after="0"/>
        <w:rPr>
          <w:rFonts w:eastAsia="DengXian"/>
          <w:b/>
          <w:bCs/>
          <w:iCs/>
          <w:highlight w:val="green"/>
          <w:lang w:eastAsia="zh-CN"/>
        </w:rPr>
      </w:pPr>
      <w:r w:rsidRPr="00742A4A">
        <w:rPr>
          <w:rFonts w:eastAsia="DengXian"/>
          <w:b/>
          <w:bCs/>
          <w:iCs/>
          <w:highlight w:val="green"/>
          <w:lang w:eastAsia="zh-CN"/>
        </w:rPr>
        <w:t>Agreement</w:t>
      </w:r>
    </w:p>
    <w:p w14:paraId="255DFF9C" w14:textId="77777777" w:rsidR="00742A4A" w:rsidRPr="00742A4A" w:rsidRDefault="00742A4A" w:rsidP="00742A4A">
      <w:pPr>
        <w:shd w:val="clear" w:color="auto" w:fill="FFFFFF"/>
        <w:spacing w:after="0"/>
      </w:pPr>
      <w:r w:rsidRPr="00742A4A">
        <w:rPr>
          <w:iCs/>
        </w:rPr>
        <w:t xml:space="preserve">Study how to handle the impact of UE’s internal conditions </w:t>
      </w:r>
      <w:r w:rsidRPr="00742A4A">
        <w:t>such as memory, battery, and other hardware limitations on functionality/model operations and AI/ML-enabled Feature.</w:t>
      </w:r>
    </w:p>
    <w:p w14:paraId="2223B953" w14:textId="77777777" w:rsidR="00742A4A" w:rsidRPr="00742A4A" w:rsidRDefault="00742A4A" w:rsidP="00742A4A">
      <w:pPr>
        <w:shd w:val="clear" w:color="auto" w:fill="FFFFFF"/>
        <w:spacing w:after="0"/>
        <w:rPr>
          <w:rFonts w:eastAsia="DengXian"/>
          <w:iCs/>
          <w:color w:val="00B050"/>
          <w:lang w:eastAsia="zh-CN"/>
        </w:rPr>
      </w:pPr>
      <w:r w:rsidRPr="00742A4A">
        <w:rPr>
          <w:rFonts w:eastAsia="DengXian"/>
          <w:lang w:eastAsia="zh-CN"/>
        </w:rPr>
        <w:t>Note: it does not preclude any existing solutions</w:t>
      </w:r>
      <w:r w:rsidRPr="00742A4A">
        <w:rPr>
          <w:rFonts w:eastAsia="DengXian"/>
          <w:color w:val="00B050"/>
          <w:lang w:eastAsia="zh-CN"/>
        </w:rPr>
        <w:t>.</w:t>
      </w:r>
    </w:p>
    <w:p w14:paraId="4F895ABA" w14:textId="77777777" w:rsidR="00742A4A" w:rsidRPr="00742A4A" w:rsidRDefault="00742A4A" w:rsidP="00742A4A">
      <w:pPr>
        <w:shd w:val="clear" w:color="auto" w:fill="FFFFFF"/>
        <w:spacing w:after="0"/>
        <w:rPr>
          <w:iCs/>
        </w:rPr>
      </w:pPr>
    </w:p>
    <w:p w14:paraId="636A668A" w14:textId="77777777" w:rsidR="00742A4A" w:rsidRPr="00742A4A" w:rsidRDefault="00742A4A" w:rsidP="00742A4A">
      <w:pPr>
        <w:shd w:val="clear" w:color="auto" w:fill="FFFFFF"/>
        <w:spacing w:after="0"/>
        <w:rPr>
          <w:rFonts w:eastAsia="DengXian"/>
          <w:b/>
          <w:bCs/>
          <w:highlight w:val="green"/>
          <w:lang w:eastAsia="zh-CN"/>
        </w:rPr>
      </w:pPr>
      <w:r w:rsidRPr="00742A4A">
        <w:rPr>
          <w:rFonts w:eastAsia="DengXian"/>
          <w:b/>
          <w:bCs/>
          <w:highlight w:val="green"/>
          <w:lang w:eastAsia="zh-CN"/>
        </w:rPr>
        <w:t>Agreement</w:t>
      </w:r>
    </w:p>
    <w:p w14:paraId="03EC953A" w14:textId="77777777" w:rsidR="00742A4A" w:rsidRPr="00742A4A" w:rsidRDefault="00742A4A" w:rsidP="00742A4A">
      <w:pPr>
        <w:pStyle w:val="ZTE-Proposal-20210505"/>
        <w:numPr>
          <w:ilvl w:val="0"/>
          <w:numId w:val="0"/>
        </w:numPr>
        <w:spacing w:beforeLines="0" w:before="0" w:afterLines="0" w:after="0" w:line="240" w:lineRule="auto"/>
        <w:rPr>
          <w:rFonts w:eastAsia="DengXian" w:cs="Times New Roman"/>
          <w:b w:val="0"/>
          <w:bCs w:val="0"/>
          <w:i w:val="0"/>
          <w:iCs w:val="0"/>
          <w:kern w:val="0"/>
        </w:rPr>
      </w:pPr>
      <w:r w:rsidRPr="00742A4A">
        <w:rPr>
          <w:rFonts w:eastAsia="DengXian" w:cs="Times New Roman"/>
          <w:b w:val="0"/>
          <w:bCs w:val="0"/>
          <w:i w:val="0"/>
          <w:iCs w:val="0"/>
          <w:kern w:val="0"/>
        </w:rPr>
        <w:t>Revise the following terminologies for model activation, model deactivation, and model switching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742A4A" w:rsidRPr="00742A4A" w14:paraId="66368F6F" w14:textId="77777777" w:rsidTr="004B162F">
        <w:tc>
          <w:tcPr>
            <w:tcW w:w="3145" w:type="dxa"/>
            <w:tcBorders>
              <w:top w:val="single" w:sz="4" w:space="0" w:color="auto"/>
              <w:left w:val="single" w:sz="4" w:space="0" w:color="auto"/>
              <w:bottom w:val="single" w:sz="4" w:space="0" w:color="auto"/>
              <w:right w:val="single" w:sz="4" w:space="0" w:color="auto"/>
            </w:tcBorders>
          </w:tcPr>
          <w:p w14:paraId="2625846D" w14:textId="77777777" w:rsidR="00742A4A" w:rsidRPr="00742A4A" w:rsidRDefault="00742A4A" w:rsidP="00742A4A">
            <w:pPr>
              <w:spacing w:after="0"/>
            </w:pPr>
            <w:r w:rsidRPr="00742A4A">
              <w:t>Model activation</w:t>
            </w:r>
          </w:p>
        </w:tc>
        <w:tc>
          <w:tcPr>
            <w:tcW w:w="6817" w:type="dxa"/>
            <w:tcBorders>
              <w:top w:val="single" w:sz="4" w:space="0" w:color="auto"/>
              <w:left w:val="nil"/>
              <w:bottom w:val="single" w:sz="4" w:space="0" w:color="auto"/>
              <w:right w:val="single" w:sz="4" w:space="0" w:color="auto"/>
            </w:tcBorders>
          </w:tcPr>
          <w:p w14:paraId="0855FF7A" w14:textId="77777777" w:rsidR="00742A4A" w:rsidRPr="00742A4A" w:rsidRDefault="00742A4A" w:rsidP="00742A4A">
            <w:pPr>
              <w:spacing w:after="0"/>
              <w:rPr>
                <w:rFonts w:eastAsia="SimSun"/>
              </w:rPr>
            </w:pPr>
            <w:r w:rsidRPr="00742A4A">
              <w:t xml:space="preserve">Enable an AI/ML model for a specific </w:t>
            </w:r>
            <w:r w:rsidRPr="00742A4A">
              <w:rPr>
                <w:strike/>
              </w:rPr>
              <w:t>function</w:t>
            </w:r>
            <w:r w:rsidRPr="00742A4A">
              <w:rPr>
                <w:rFonts w:eastAsia="SimSun"/>
              </w:rPr>
              <w:t xml:space="preserve"> </w:t>
            </w:r>
            <w:r w:rsidRPr="00742A4A">
              <w:rPr>
                <w:rFonts w:eastAsia="SimSun"/>
                <w:b/>
                <w:bCs/>
              </w:rPr>
              <w:t>AI/ML-enabled feature</w:t>
            </w:r>
          </w:p>
        </w:tc>
      </w:tr>
      <w:tr w:rsidR="00742A4A" w:rsidRPr="00742A4A" w14:paraId="4F557C04" w14:textId="77777777" w:rsidTr="004B162F">
        <w:tc>
          <w:tcPr>
            <w:tcW w:w="3145" w:type="dxa"/>
            <w:tcBorders>
              <w:top w:val="single" w:sz="4" w:space="0" w:color="auto"/>
              <w:left w:val="single" w:sz="4" w:space="0" w:color="auto"/>
              <w:bottom w:val="single" w:sz="4" w:space="0" w:color="auto"/>
              <w:right w:val="single" w:sz="4" w:space="0" w:color="auto"/>
            </w:tcBorders>
          </w:tcPr>
          <w:p w14:paraId="5629844B" w14:textId="77777777" w:rsidR="00742A4A" w:rsidRPr="00742A4A" w:rsidRDefault="00742A4A" w:rsidP="00742A4A">
            <w:pPr>
              <w:spacing w:after="0"/>
            </w:pPr>
            <w:r w:rsidRPr="00742A4A">
              <w:t>Model deactivation</w:t>
            </w:r>
          </w:p>
        </w:tc>
        <w:tc>
          <w:tcPr>
            <w:tcW w:w="6817" w:type="dxa"/>
            <w:tcBorders>
              <w:top w:val="single" w:sz="4" w:space="0" w:color="auto"/>
              <w:left w:val="nil"/>
              <w:bottom w:val="single" w:sz="4" w:space="0" w:color="auto"/>
              <w:right w:val="single" w:sz="4" w:space="0" w:color="auto"/>
            </w:tcBorders>
          </w:tcPr>
          <w:p w14:paraId="11C50B77" w14:textId="77777777" w:rsidR="00742A4A" w:rsidRPr="00742A4A" w:rsidRDefault="00742A4A" w:rsidP="00742A4A">
            <w:pPr>
              <w:spacing w:after="0"/>
            </w:pPr>
            <w:r w:rsidRPr="00742A4A">
              <w:t xml:space="preserve">Disable an AI/ML model for a specific </w:t>
            </w:r>
            <w:r w:rsidRPr="00742A4A">
              <w:rPr>
                <w:strike/>
              </w:rPr>
              <w:t>function</w:t>
            </w:r>
            <w:r w:rsidRPr="00742A4A">
              <w:rPr>
                <w:rFonts w:eastAsia="SimSun"/>
              </w:rPr>
              <w:t xml:space="preserve"> </w:t>
            </w:r>
            <w:r w:rsidRPr="00742A4A">
              <w:rPr>
                <w:rFonts w:eastAsia="SimSun"/>
                <w:b/>
                <w:bCs/>
              </w:rPr>
              <w:t>AI/ML-enabled feature</w:t>
            </w:r>
          </w:p>
        </w:tc>
      </w:tr>
      <w:tr w:rsidR="00742A4A" w:rsidRPr="00742A4A" w14:paraId="088C6A82" w14:textId="77777777" w:rsidTr="004B162F">
        <w:tc>
          <w:tcPr>
            <w:tcW w:w="3145" w:type="dxa"/>
            <w:tcBorders>
              <w:top w:val="single" w:sz="4" w:space="0" w:color="auto"/>
              <w:left w:val="single" w:sz="4" w:space="0" w:color="auto"/>
              <w:bottom w:val="single" w:sz="4" w:space="0" w:color="auto"/>
              <w:right w:val="single" w:sz="4" w:space="0" w:color="auto"/>
            </w:tcBorders>
          </w:tcPr>
          <w:p w14:paraId="1D83909A" w14:textId="77777777" w:rsidR="00742A4A" w:rsidRPr="00742A4A" w:rsidRDefault="00742A4A" w:rsidP="00742A4A">
            <w:pPr>
              <w:spacing w:after="0"/>
            </w:pPr>
            <w:r w:rsidRPr="00742A4A">
              <w:t>Model switching</w:t>
            </w:r>
          </w:p>
        </w:tc>
        <w:tc>
          <w:tcPr>
            <w:tcW w:w="6817" w:type="dxa"/>
            <w:tcBorders>
              <w:top w:val="single" w:sz="4" w:space="0" w:color="auto"/>
              <w:left w:val="nil"/>
              <w:bottom w:val="single" w:sz="4" w:space="0" w:color="auto"/>
              <w:right w:val="single" w:sz="4" w:space="0" w:color="auto"/>
            </w:tcBorders>
          </w:tcPr>
          <w:p w14:paraId="5B4F340B" w14:textId="77777777" w:rsidR="00742A4A" w:rsidRPr="00742A4A" w:rsidRDefault="00742A4A" w:rsidP="00742A4A">
            <w:pPr>
              <w:spacing w:after="0"/>
            </w:pPr>
            <w:r w:rsidRPr="00742A4A">
              <w:t xml:space="preserve">Deactivating a currently active AI/ML model and activating a different AI/ML model for a specific </w:t>
            </w:r>
            <w:r w:rsidRPr="00742A4A">
              <w:rPr>
                <w:strike/>
              </w:rPr>
              <w:t>function</w:t>
            </w:r>
            <w:r w:rsidRPr="00742A4A">
              <w:rPr>
                <w:rFonts w:eastAsia="SimSun"/>
              </w:rPr>
              <w:t xml:space="preserve"> </w:t>
            </w:r>
            <w:r w:rsidRPr="00742A4A">
              <w:rPr>
                <w:rFonts w:eastAsia="SimSun"/>
                <w:b/>
                <w:bCs/>
              </w:rPr>
              <w:t>AI/ML-enabled feature</w:t>
            </w:r>
          </w:p>
        </w:tc>
      </w:tr>
    </w:tbl>
    <w:p w14:paraId="0DDEAEE8" w14:textId="77777777" w:rsidR="00742A4A" w:rsidRPr="00742A4A" w:rsidRDefault="00742A4A" w:rsidP="00742A4A">
      <w:pPr>
        <w:spacing w:after="0"/>
      </w:pPr>
    </w:p>
    <w:p w14:paraId="32E8BE2B" w14:textId="77777777" w:rsidR="00742A4A" w:rsidRPr="00742A4A" w:rsidRDefault="00742A4A" w:rsidP="00742A4A">
      <w:pPr>
        <w:spacing w:after="0"/>
        <w:rPr>
          <w:rFonts w:eastAsia="DengXian"/>
          <w:b/>
          <w:highlight w:val="green"/>
          <w:lang w:eastAsia="zh-CN"/>
        </w:rPr>
      </w:pPr>
      <w:r w:rsidRPr="00742A4A">
        <w:rPr>
          <w:rFonts w:eastAsia="DengXian"/>
          <w:b/>
          <w:highlight w:val="green"/>
          <w:lang w:eastAsia="zh-CN"/>
        </w:rPr>
        <w:t>Agreement</w:t>
      </w:r>
    </w:p>
    <w:p w14:paraId="25D440D4" w14:textId="77777777" w:rsidR="00742A4A" w:rsidRPr="00742A4A" w:rsidRDefault="00742A4A" w:rsidP="00742A4A">
      <w:pPr>
        <w:spacing w:after="0"/>
        <w:rPr>
          <w:bCs/>
        </w:rPr>
      </w:pPr>
      <w:r w:rsidRPr="00742A4A">
        <w:rPr>
          <w:bCs/>
        </w:rPr>
        <w:t>In model delivery/transfer Case z4, the “known model structure” means an exact model structure as has been previously identified between NW and UE and for which the UE has explicitly indicated its support.</w:t>
      </w:r>
    </w:p>
    <w:p w14:paraId="5AC7CA40" w14:textId="77777777" w:rsidR="00742A4A" w:rsidRPr="00742A4A" w:rsidRDefault="00742A4A" w:rsidP="00742A4A">
      <w:pPr>
        <w:spacing w:after="0"/>
        <w:rPr>
          <w:bCs/>
        </w:rPr>
      </w:pPr>
      <w:r w:rsidRPr="00742A4A">
        <w:rPr>
          <w:bCs/>
        </w:rPr>
        <w:t xml:space="preserve">In model delivery/transfer Case z5, the “unknown model structure” means any other model structure not covered in z4, including any model structure that is only partially known. </w:t>
      </w:r>
    </w:p>
    <w:p w14:paraId="3DA6CCCC" w14:textId="77777777" w:rsidR="00742A4A" w:rsidRPr="00742A4A" w:rsidRDefault="00742A4A" w:rsidP="00742A4A">
      <w:pPr>
        <w:pStyle w:val="ListParagraph"/>
        <w:shd w:val="clear" w:color="auto" w:fill="FFFFFF"/>
        <w:ind w:leftChars="0" w:left="360" w:hanging="360"/>
        <w:rPr>
          <w:rFonts w:ascii="Times New Roman" w:hAnsi="Times New Roman"/>
          <w:sz w:val="20"/>
          <w:szCs w:val="20"/>
          <w:lang w:eastAsia="en-US"/>
        </w:rPr>
      </w:pPr>
    </w:p>
    <w:p w14:paraId="430B75E4" w14:textId="77777777" w:rsidR="00742A4A" w:rsidRPr="00742A4A" w:rsidRDefault="00742A4A" w:rsidP="00742A4A">
      <w:pPr>
        <w:snapToGrid w:val="0"/>
        <w:spacing w:after="0"/>
        <w:rPr>
          <w:rFonts w:eastAsia="SimSun"/>
          <w:b/>
          <w:iCs/>
          <w:color w:val="000000"/>
          <w:highlight w:val="green"/>
          <w:lang w:eastAsia="zh-CN"/>
        </w:rPr>
      </w:pPr>
      <w:r w:rsidRPr="00742A4A">
        <w:rPr>
          <w:rFonts w:eastAsia="SimSun"/>
          <w:b/>
          <w:iCs/>
          <w:color w:val="000000"/>
          <w:highlight w:val="green"/>
          <w:lang w:eastAsia="zh-CN"/>
        </w:rPr>
        <w:t>Agreement</w:t>
      </w:r>
    </w:p>
    <w:p w14:paraId="29B6861E" w14:textId="77777777" w:rsidR="00742A4A" w:rsidRPr="00742A4A" w:rsidRDefault="00742A4A" w:rsidP="00742A4A">
      <w:pPr>
        <w:snapToGrid w:val="0"/>
        <w:spacing w:after="0"/>
        <w:rPr>
          <w:rFonts w:eastAsia="SimSun"/>
          <w:bCs/>
          <w:iCs/>
          <w:lang w:eastAsia="zh-CN"/>
        </w:rPr>
      </w:pPr>
      <w:r w:rsidRPr="00742A4A">
        <w:rPr>
          <w:rFonts w:eastAsia="SimSun"/>
          <w:bCs/>
          <w:iCs/>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A440204" w14:textId="77777777" w:rsidR="00742A4A" w:rsidRPr="00742A4A" w:rsidRDefault="00742A4A" w:rsidP="00742A4A">
      <w:pPr>
        <w:pStyle w:val="ListParagraph"/>
        <w:widowControl/>
        <w:numPr>
          <w:ilvl w:val="0"/>
          <w:numId w:val="69"/>
        </w:numPr>
        <w:tabs>
          <w:tab w:val="left" w:pos="-4820"/>
        </w:tabs>
        <w:autoSpaceDE w:val="0"/>
        <w:autoSpaceDN w:val="0"/>
        <w:adjustRightInd w:val="0"/>
        <w:snapToGrid w:val="0"/>
        <w:ind w:leftChars="0"/>
        <w:contextualSpacing/>
        <w:jc w:val="left"/>
        <w:rPr>
          <w:rFonts w:ascii="Times New Roman" w:eastAsia="SimSun" w:hAnsi="Times New Roman"/>
          <w:bCs/>
          <w:iCs/>
          <w:sz w:val="20"/>
          <w:szCs w:val="20"/>
          <w:lang w:eastAsia="zh-CN"/>
        </w:rPr>
      </w:pPr>
      <w:r w:rsidRPr="00742A4A">
        <w:rPr>
          <w:rFonts w:ascii="Times New Roman" w:eastAsia="SimSun" w:hAnsi="Times New Roman"/>
          <w:bCs/>
          <w:iCs/>
          <w:sz w:val="20"/>
          <w:szCs w:val="20"/>
          <w:lang w:eastAsia="zh-CN"/>
        </w:rPr>
        <w:t>Assessment/Monitoring based on the additional conditions associated with the model/functionality</w:t>
      </w:r>
    </w:p>
    <w:p w14:paraId="7E0E3A7A" w14:textId="77777777" w:rsidR="00742A4A" w:rsidRPr="00742A4A" w:rsidRDefault="00742A4A" w:rsidP="00742A4A">
      <w:pPr>
        <w:pStyle w:val="ListParagraph"/>
        <w:widowControl/>
        <w:numPr>
          <w:ilvl w:val="0"/>
          <w:numId w:val="69"/>
        </w:numPr>
        <w:tabs>
          <w:tab w:val="left" w:pos="-4820"/>
        </w:tabs>
        <w:autoSpaceDE w:val="0"/>
        <w:autoSpaceDN w:val="0"/>
        <w:adjustRightInd w:val="0"/>
        <w:snapToGrid w:val="0"/>
        <w:ind w:leftChars="0"/>
        <w:contextualSpacing/>
        <w:jc w:val="left"/>
        <w:rPr>
          <w:rFonts w:ascii="Times New Roman" w:eastAsia="SimSun" w:hAnsi="Times New Roman"/>
          <w:bCs/>
          <w:iCs/>
          <w:sz w:val="20"/>
          <w:szCs w:val="20"/>
          <w:lang w:eastAsia="zh-CN"/>
        </w:rPr>
      </w:pPr>
      <w:r w:rsidRPr="00742A4A">
        <w:rPr>
          <w:rFonts w:ascii="Times New Roman" w:eastAsia="SimSun" w:hAnsi="Times New Roman"/>
          <w:bCs/>
          <w:iCs/>
          <w:sz w:val="20"/>
          <w:szCs w:val="20"/>
          <w:lang w:eastAsia="zh-CN"/>
        </w:rPr>
        <w:t>Assessment/Monitoring based on input/output data distribution</w:t>
      </w:r>
    </w:p>
    <w:p w14:paraId="02E65129" w14:textId="77777777" w:rsidR="00742A4A" w:rsidRPr="00742A4A" w:rsidRDefault="00742A4A" w:rsidP="00742A4A">
      <w:pPr>
        <w:pStyle w:val="ListParagraph"/>
        <w:widowControl/>
        <w:numPr>
          <w:ilvl w:val="0"/>
          <w:numId w:val="69"/>
        </w:numPr>
        <w:tabs>
          <w:tab w:val="left" w:pos="-4820"/>
        </w:tabs>
        <w:autoSpaceDE w:val="0"/>
        <w:autoSpaceDN w:val="0"/>
        <w:adjustRightInd w:val="0"/>
        <w:snapToGrid w:val="0"/>
        <w:ind w:leftChars="0"/>
        <w:contextualSpacing/>
        <w:jc w:val="left"/>
        <w:rPr>
          <w:rFonts w:ascii="Times New Roman" w:eastAsia="SimSun" w:hAnsi="Times New Roman"/>
          <w:bCs/>
          <w:iCs/>
          <w:sz w:val="20"/>
          <w:szCs w:val="20"/>
          <w:lang w:eastAsia="zh-CN"/>
        </w:rPr>
      </w:pPr>
      <w:r w:rsidRPr="00742A4A">
        <w:rPr>
          <w:rFonts w:ascii="Times New Roman" w:eastAsia="SimSun" w:hAnsi="Times New Roman"/>
          <w:bCs/>
          <w:iCs/>
          <w:sz w:val="20"/>
          <w:szCs w:val="20"/>
          <w:lang w:eastAsia="zh-CN"/>
        </w:rPr>
        <w:t>Assessment/Monitoring using the inactive model/functionality for monitoring purpose and measuring the inference accuracy</w:t>
      </w:r>
    </w:p>
    <w:p w14:paraId="58C448AA" w14:textId="77777777" w:rsidR="00742A4A" w:rsidRPr="00742A4A" w:rsidRDefault="00742A4A" w:rsidP="00742A4A">
      <w:pPr>
        <w:pStyle w:val="ListParagraph"/>
        <w:widowControl/>
        <w:numPr>
          <w:ilvl w:val="0"/>
          <w:numId w:val="69"/>
        </w:numPr>
        <w:tabs>
          <w:tab w:val="left" w:pos="-4820"/>
        </w:tabs>
        <w:autoSpaceDE w:val="0"/>
        <w:autoSpaceDN w:val="0"/>
        <w:adjustRightInd w:val="0"/>
        <w:snapToGrid w:val="0"/>
        <w:ind w:leftChars="0"/>
        <w:contextualSpacing/>
        <w:jc w:val="left"/>
        <w:rPr>
          <w:rFonts w:ascii="Times New Roman" w:eastAsia="SimSun" w:hAnsi="Times New Roman"/>
          <w:bCs/>
          <w:iCs/>
          <w:sz w:val="20"/>
          <w:szCs w:val="20"/>
          <w:lang w:eastAsia="zh-CN"/>
        </w:rPr>
      </w:pPr>
      <w:r w:rsidRPr="00742A4A">
        <w:rPr>
          <w:rFonts w:ascii="Times New Roman" w:eastAsia="SimSun" w:hAnsi="Times New Roman"/>
          <w:bCs/>
          <w:iCs/>
          <w:sz w:val="20"/>
          <w:szCs w:val="20"/>
          <w:lang w:eastAsia="zh-CN"/>
        </w:rPr>
        <w:lastRenderedPageBreak/>
        <w:t>Assessment/Monitoring based on past knowledge of the performance of the same model/functionality (e.g., based on other UEs)</w:t>
      </w:r>
    </w:p>
    <w:p w14:paraId="7D24997E" w14:textId="77777777" w:rsidR="00742A4A" w:rsidRPr="00742A4A" w:rsidRDefault="00742A4A" w:rsidP="00742A4A">
      <w:pPr>
        <w:tabs>
          <w:tab w:val="left" w:pos="-4820"/>
        </w:tabs>
        <w:snapToGrid w:val="0"/>
        <w:spacing w:after="0"/>
        <w:ind w:left="360"/>
        <w:contextualSpacing/>
        <w:rPr>
          <w:rFonts w:eastAsia="SimSun"/>
          <w:bCs/>
          <w:iCs/>
          <w:lang w:eastAsia="zh-CN"/>
        </w:rPr>
      </w:pPr>
      <w:r w:rsidRPr="00742A4A">
        <w:rPr>
          <w:rFonts w:eastAsia="SimSun"/>
          <w:bCs/>
          <w:iCs/>
          <w:lang w:eastAsia="zh-CN"/>
        </w:rPr>
        <w:t>FFS: Requirements for the assessment/monitoring to be reliable (e.g., sufficient data coverage during evaluation)</w:t>
      </w:r>
    </w:p>
    <w:p w14:paraId="002171A9" w14:textId="77777777" w:rsidR="00742A4A" w:rsidRPr="00742A4A" w:rsidRDefault="00742A4A" w:rsidP="00742A4A">
      <w:pPr>
        <w:tabs>
          <w:tab w:val="left" w:pos="-4820"/>
        </w:tabs>
        <w:snapToGrid w:val="0"/>
        <w:spacing w:after="0"/>
        <w:ind w:left="360"/>
        <w:contextualSpacing/>
        <w:rPr>
          <w:rFonts w:eastAsia="SimSun"/>
          <w:bCs/>
          <w:iCs/>
          <w:lang w:eastAsia="zh-CN"/>
        </w:rPr>
      </w:pPr>
      <w:r w:rsidRPr="00742A4A">
        <w:rPr>
          <w:rFonts w:eastAsia="SimSun"/>
          <w:bCs/>
          <w:iCs/>
          <w:lang w:eastAsia="zh-CN"/>
        </w:rPr>
        <w:t>FFS: Additional aspects specific to the case where the inactive model has never been activated before, if any.</w:t>
      </w:r>
    </w:p>
    <w:p w14:paraId="4F60AF4C" w14:textId="77777777" w:rsidR="00742A4A" w:rsidRPr="0069781E" w:rsidRDefault="00742A4A" w:rsidP="007E0901">
      <w:pPr>
        <w:spacing w:after="0"/>
      </w:pPr>
    </w:p>
    <w:p w14:paraId="1F5F9AC8" w14:textId="77777777" w:rsidR="007E0901" w:rsidRDefault="007E0901" w:rsidP="007E0901">
      <w:pPr>
        <w:spacing w:after="0"/>
        <w:rPr>
          <w:rFonts w:eastAsiaTheme="minorEastAsia"/>
          <w:b/>
          <w:bCs/>
          <w:u w:val="single"/>
          <w:lang w:eastAsia="zh-CN"/>
        </w:rPr>
      </w:pPr>
      <w:r>
        <w:rPr>
          <w:rFonts w:eastAsiaTheme="minorEastAsia"/>
          <w:b/>
          <w:bCs/>
          <w:u w:val="single"/>
          <w:lang w:eastAsia="zh-CN"/>
        </w:rPr>
        <w:br/>
      </w:r>
      <w:r w:rsidRPr="0075780B">
        <w:rPr>
          <w:rFonts w:eastAsiaTheme="minorEastAsia"/>
          <w:b/>
          <w:bCs/>
          <w:u w:val="single"/>
          <w:lang w:eastAsia="zh-CN"/>
        </w:rPr>
        <w:t>Evaluation on AI/ML for CSI feedback enhancement</w:t>
      </w:r>
    </w:p>
    <w:p w14:paraId="31C19DC2" w14:textId="77777777" w:rsidR="007E0901" w:rsidRPr="007058EA" w:rsidRDefault="007E0901" w:rsidP="007E0901">
      <w:pPr>
        <w:overflowPunct/>
        <w:autoSpaceDE/>
        <w:autoSpaceDN/>
        <w:adjustRightInd/>
        <w:spacing w:after="0"/>
        <w:textAlignment w:val="auto"/>
        <w:rPr>
          <w:lang w:val="en-US"/>
        </w:rPr>
      </w:pPr>
    </w:p>
    <w:p w14:paraId="71442354" w14:textId="77777777" w:rsidR="00DC430A" w:rsidRPr="002045EF" w:rsidRDefault="00DC430A" w:rsidP="002045EF">
      <w:pPr>
        <w:spacing w:after="0"/>
        <w:rPr>
          <w:b/>
        </w:rPr>
      </w:pPr>
      <w:r w:rsidRPr="002045EF">
        <w:rPr>
          <w:b/>
        </w:rPr>
        <w:t xml:space="preserve">Observation </w:t>
      </w:r>
    </w:p>
    <w:p w14:paraId="5E0C50F0" w14:textId="77777777" w:rsidR="00DC430A" w:rsidRPr="002045EF" w:rsidRDefault="00DC430A" w:rsidP="002045EF">
      <w:pPr>
        <w:spacing w:after="0"/>
        <w:rPr>
          <w:bCs/>
          <w:color w:val="000000"/>
        </w:rPr>
      </w:pPr>
      <w:r w:rsidRPr="002045EF">
        <w:rPr>
          <w:bCs/>
          <w:color w:val="000000"/>
        </w:rPr>
        <w:t>For the AI/ML based CSI prediction, till the RAN1#113 meeting, compared to the Benchmark#1 of the nearest historical CSI, in terms of SGCS, from UE speed perspective, in general the gain of AI/ML based solution is related with the UE speed:</w:t>
      </w:r>
    </w:p>
    <w:p w14:paraId="1989F81B"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10km/h UE speed, 4 sources [Fujitsu, Samsung, Xiaomi, InterDigital] observe 1.03%~6% gain, 1 source [CMCC] observes 21.93% gain.</w:t>
      </w:r>
    </w:p>
    <w:p w14:paraId="5CFFF362"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30km/h UE speed, 2 sources [OPPO, ETRI] observes 6%~10.43% gain, 5 sources [ZTE, Fujitsu, Apple, Xiaomi</w:t>
      </w:r>
      <w:r w:rsidRPr="002045EF">
        <w:rPr>
          <w:rFonts w:ascii="Times New Roman" w:hAnsi="Times New Roman"/>
          <w:bCs/>
          <w:color w:val="000000"/>
          <w:sz w:val="20"/>
          <w:szCs w:val="20"/>
          <w:lang w:eastAsia="zh-CN"/>
        </w:rPr>
        <w:t xml:space="preserve">, </w:t>
      </w:r>
      <w:proofErr w:type="spellStart"/>
      <w:r w:rsidRPr="002045EF">
        <w:rPr>
          <w:rFonts w:ascii="Times New Roman" w:hAnsi="Times New Roman"/>
          <w:bCs/>
          <w:color w:val="000000"/>
          <w:sz w:val="20"/>
          <w:szCs w:val="20"/>
          <w:lang w:eastAsia="zh-CN"/>
        </w:rPr>
        <w:t>Spreadtrum</w:t>
      </w:r>
      <w:proofErr w:type="spellEnd"/>
      <w:r w:rsidRPr="002045EF">
        <w:rPr>
          <w:rFonts w:ascii="Times New Roman" w:hAnsi="Times New Roman"/>
          <w:bCs/>
          <w:color w:val="000000"/>
          <w:sz w:val="20"/>
          <w:szCs w:val="20"/>
        </w:rPr>
        <w:t>] observe 18.72%~31.3% gain, and 3 sources [InterDigital, MediaTek, CMCC] observe 35%~ 41.75% gain, which are in general larger than 10km/h UE speed.</w:t>
      </w:r>
    </w:p>
    <w:p w14:paraId="6228CCB1"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60km/h UE speed, 2 sources [Fujitsu, InterDigital] observe -3%~5% gain, 4 sources [Huawei, Samsung, vivo, CMCC] observe 11.2%~19.98% gain, which are in general smaller than 30km/h UE speed.</w:t>
      </w:r>
    </w:p>
    <w:p w14:paraId="52419730"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w:t>
      </w:r>
    </w:p>
    <w:p w14:paraId="3951F410" w14:textId="77777777" w:rsidR="00DC430A" w:rsidRPr="002045EF" w:rsidRDefault="00DC430A" w:rsidP="00B423AD">
      <w:pPr>
        <w:pStyle w:val="ListParagraph"/>
        <w:widowControl/>
        <w:numPr>
          <w:ilvl w:val="1"/>
          <w:numId w:val="73"/>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observation window considers to start as early as 15ms~50ms.</w:t>
      </w:r>
    </w:p>
    <w:p w14:paraId="180CEBAC" w14:textId="77777777" w:rsidR="00DC430A" w:rsidRPr="002045EF" w:rsidRDefault="00DC430A" w:rsidP="00B423AD">
      <w:pPr>
        <w:pStyle w:val="ListParagraph"/>
        <w:widowControl/>
        <w:numPr>
          <w:ilvl w:val="1"/>
          <w:numId w:val="73"/>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A future 4ms or 5ms instance from the prediction output is considered for calculating the metric.</w:t>
      </w:r>
    </w:p>
    <w:p w14:paraId="42B9E181" w14:textId="77777777" w:rsidR="00DC430A" w:rsidRPr="002045EF" w:rsidRDefault="00DC430A" w:rsidP="00B423AD">
      <w:pPr>
        <w:pStyle w:val="ListParagraph"/>
        <w:widowControl/>
        <w:numPr>
          <w:ilvl w:val="1"/>
          <w:numId w:val="73"/>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Raw channel matrix is considered as model input</w:t>
      </w:r>
    </w:p>
    <w:p w14:paraId="700CD84B" w14:textId="77777777" w:rsidR="00DC430A" w:rsidRPr="002045EF" w:rsidRDefault="00DC430A" w:rsidP="00B423AD">
      <w:pPr>
        <w:pStyle w:val="ListParagraph"/>
        <w:widowControl/>
        <w:numPr>
          <w:ilvl w:val="1"/>
          <w:numId w:val="73"/>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performance metric is SGCS in linear value for layer 1.</w:t>
      </w:r>
    </w:p>
    <w:p w14:paraId="37D2AB8F" w14:textId="77777777" w:rsidR="00DC430A" w:rsidRPr="002045EF" w:rsidRDefault="00DC430A" w:rsidP="00B423AD">
      <w:pPr>
        <w:pStyle w:val="ListParagraph"/>
        <w:widowControl/>
        <w:numPr>
          <w:ilvl w:val="1"/>
          <w:numId w:val="73"/>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 post processing is considered.</w:t>
      </w:r>
    </w:p>
    <w:p w14:paraId="280C5F99" w14:textId="77777777" w:rsidR="00DC430A" w:rsidRPr="002045EF" w:rsidRDefault="00DC430A" w:rsidP="00B423AD">
      <w:pPr>
        <w:pStyle w:val="ListParagraph"/>
        <w:widowControl/>
        <w:numPr>
          <w:ilvl w:val="1"/>
          <w:numId w:val="73"/>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No spatial consistency is considered by 11 sources [Fujitsu, Samsung, Xiaomi, InterDigital, CMCC, OPPO, ETRI, ZTE, Apple, Huawei,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 1 source [vivo] provides both results with spatial consistency and results w/o spatial consistency.</w:t>
      </w:r>
    </w:p>
    <w:p w14:paraId="7DBC3177" w14:textId="77777777" w:rsidR="00DC430A" w:rsidRPr="002045EF" w:rsidRDefault="00DC430A" w:rsidP="00B423AD">
      <w:pPr>
        <w:pStyle w:val="ListParagraph"/>
        <w:widowControl/>
        <w:numPr>
          <w:ilvl w:val="1"/>
          <w:numId w:val="73"/>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Results refer to Table 5.1-1 of R1-2306059</w:t>
      </w:r>
    </w:p>
    <w:p w14:paraId="37C2ADF9" w14:textId="77777777" w:rsidR="00DC430A" w:rsidRPr="000E6E90" w:rsidRDefault="00DC430A" w:rsidP="002045EF">
      <w:pPr>
        <w:spacing w:after="0"/>
        <w:rPr>
          <w:bCs/>
        </w:rPr>
      </w:pPr>
    </w:p>
    <w:p w14:paraId="01C19C10" w14:textId="77777777" w:rsidR="00DC430A" w:rsidRPr="000E6E90" w:rsidRDefault="00DC430A" w:rsidP="002045EF">
      <w:pPr>
        <w:spacing w:after="0"/>
        <w:rPr>
          <w:b/>
        </w:rPr>
      </w:pPr>
      <w:r w:rsidRPr="000E6E90">
        <w:rPr>
          <w:b/>
        </w:rPr>
        <w:t xml:space="preserve">Observation </w:t>
      </w:r>
    </w:p>
    <w:p w14:paraId="7B8CC8E2" w14:textId="77777777" w:rsidR="00DC430A" w:rsidRPr="002045EF" w:rsidRDefault="00DC430A" w:rsidP="002045EF">
      <w:pPr>
        <w:spacing w:after="0"/>
        <w:rPr>
          <w:bCs/>
          <w:color w:val="000000"/>
        </w:rPr>
      </w:pPr>
      <w:r w:rsidRPr="002045EF">
        <w:rPr>
          <w:bCs/>
          <w:color w:val="000000"/>
        </w:rPr>
        <w:t>For the evaluation of AI/ML based CSI compression, till the RAN1#113 meeting, compared to the benchmark, in terms of SGCS,</w:t>
      </w:r>
    </w:p>
    <w:p w14:paraId="63037359"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Max rank 1, Layer 1,</w:t>
      </w:r>
    </w:p>
    <w:p w14:paraId="166D07CF" w14:textId="77777777" w:rsidR="00DC430A" w:rsidRPr="002045EF" w:rsidRDefault="00DC430A" w:rsidP="00B423AD">
      <w:pPr>
        <w:pStyle w:val="ListParagraph"/>
        <w:widowControl/>
        <w:numPr>
          <w:ilvl w:val="1"/>
          <w:numId w:val="74"/>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11 sources [Huawei, Nokia, ZTE, vivo, OPPO, ETRI, Fujitsu, CMCC, China Telecom, MediaTek, Apple] observe the performance gain of 2.6%~ 8.8% at CSI payload X (small payload);</w:t>
      </w:r>
    </w:p>
    <w:p w14:paraId="6FD147F1" w14:textId="77777777" w:rsidR="00DC430A" w:rsidRPr="002045EF" w:rsidRDefault="00DC430A" w:rsidP="00B423AD">
      <w:pPr>
        <w:pStyle w:val="ListParagraph"/>
        <w:widowControl/>
        <w:numPr>
          <w:ilvl w:val="1"/>
          <w:numId w:val="74"/>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14 sources [Huawei, Nokia,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ZTE, vivo, OPPO, ETRI, Fujitsu, NTT DOCOMO, Xiaomi, China Telecom, MediaTek, BJTU, Apple] observe the performance gain of 0</w:t>
      </w:r>
      <w:r w:rsidRPr="002045EF">
        <w:rPr>
          <w:rFonts w:ascii="Times New Roman" w:hAnsi="Times New Roman"/>
          <w:bCs/>
          <w:color w:val="000000"/>
          <w:sz w:val="20"/>
          <w:szCs w:val="20"/>
          <w:lang w:eastAsia="zh-CN"/>
        </w:rPr>
        <w:t>.9</w:t>
      </w:r>
      <w:r w:rsidRPr="002045EF">
        <w:rPr>
          <w:rFonts w:ascii="Times New Roman" w:hAnsi="Times New Roman"/>
          <w:bCs/>
          <w:color w:val="000000"/>
          <w:sz w:val="20"/>
          <w:szCs w:val="20"/>
        </w:rPr>
        <w:t>%~ 8.1% at CSI payload Y (medium payload);</w:t>
      </w:r>
    </w:p>
    <w:p w14:paraId="4AC1EE26" w14:textId="77777777" w:rsidR="00DC430A" w:rsidRPr="002045EF" w:rsidRDefault="00DC430A" w:rsidP="00B423AD">
      <w:pPr>
        <w:pStyle w:val="ListParagraph"/>
        <w:widowControl/>
        <w:numPr>
          <w:ilvl w:val="1"/>
          <w:numId w:val="74"/>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11 sources [Huawei, Nokia,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Lenovo, ZTE, vivo, OPPO, ETRI, Fujitsu, BJTU, Apple] observe the performance gain of 0.9%~ 7% at CSI payload Z (large payload);</w:t>
      </w:r>
    </w:p>
    <w:p w14:paraId="0CD9FC8D" w14:textId="77777777" w:rsidR="00DC430A" w:rsidRPr="002045EF" w:rsidRDefault="00DC430A" w:rsidP="00B423AD">
      <w:pPr>
        <w:pStyle w:val="ListParagraph"/>
        <w:widowControl/>
        <w:numPr>
          <w:ilvl w:val="1"/>
          <w:numId w:val="74"/>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1 source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xml:space="preserve">] observes the performance gain of </w:t>
      </w:r>
      <w:r w:rsidRPr="002045EF">
        <w:rPr>
          <w:rFonts w:ascii="Times New Roman" w:hAnsi="Times New Roman"/>
          <w:bCs/>
          <w:color w:val="000000"/>
          <w:sz w:val="20"/>
          <w:szCs w:val="20"/>
          <w:lang w:eastAsia="zh-CN"/>
        </w:rPr>
        <w:t xml:space="preserve">11.6% </w:t>
      </w:r>
      <w:r w:rsidRPr="002045EF">
        <w:rPr>
          <w:rFonts w:ascii="Times New Roman" w:hAnsi="Times New Roman"/>
          <w:bCs/>
          <w:color w:val="000000"/>
          <w:sz w:val="20"/>
          <w:szCs w:val="20"/>
        </w:rPr>
        <w:t>at CSI payload X (small payload) which biases from the majority range</w:t>
      </w:r>
      <w:r w:rsidRPr="002045EF">
        <w:rPr>
          <w:rFonts w:ascii="Times New Roman" w:hAnsi="Times New Roman"/>
          <w:bCs/>
          <w:color w:val="000000"/>
          <w:sz w:val="20"/>
          <w:szCs w:val="20"/>
          <w:lang w:eastAsia="zh-CN"/>
        </w:rPr>
        <w:t>.</w:t>
      </w:r>
    </w:p>
    <w:p w14:paraId="21BA7169"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Max rank 2, Layer 1,</w:t>
      </w:r>
    </w:p>
    <w:p w14:paraId="089D87DD" w14:textId="77777777" w:rsidR="00DC430A" w:rsidRPr="002045EF" w:rsidRDefault="00DC430A" w:rsidP="00B423AD">
      <w:pPr>
        <w:pStyle w:val="ListParagraph"/>
        <w:widowControl/>
        <w:numPr>
          <w:ilvl w:val="1"/>
          <w:numId w:val="75"/>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12 sources [Huawei, Nokia,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ZTE, vivo, OPPO, Fujitsu, Ericsson, Xiaomi, Qualcomm, Intel, Apple] observe the performance gain of 3.9%~ 11% at CSI payload X (small payload);</w:t>
      </w:r>
    </w:p>
    <w:p w14:paraId="1E71DE09" w14:textId="77777777" w:rsidR="00DC430A" w:rsidRPr="002045EF" w:rsidRDefault="00DC430A" w:rsidP="00B423AD">
      <w:pPr>
        <w:pStyle w:val="ListParagraph"/>
        <w:widowControl/>
        <w:numPr>
          <w:ilvl w:val="1"/>
          <w:numId w:val="75"/>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11 sources [Huawei, Nokia,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ZTE, vivo, OPPO, Fujitsu, NTT DOCOMO, Ericsson, Qualcomm, Apple] observe the performance gain of 0.7%~ 4.5% at CSI payload Y (medium payload);</w:t>
      </w:r>
    </w:p>
    <w:p w14:paraId="115FD451" w14:textId="77777777" w:rsidR="00DC430A" w:rsidRPr="002045EF" w:rsidRDefault="00DC430A" w:rsidP="00B423AD">
      <w:pPr>
        <w:pStyle w:val="ListParagraph"/>
        <w:widowControl/>
        <w:numPr>
          <w:ilvl w:val="1"/>
          <w:numId w:val="75"/>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9 sources [Huawei, Nokia,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ZTE, vivo, OPPO, Fujitsu, Ericsson, Apple] observe the performance gain of -0.2%~ 6.5% at CSI payload Z (large payload);</w:t>
      </w:r>
    </w:p>
    <w:p w14:paraId="2460E11F"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Max rank 2, Layer 2, more gains are observed in general compared with Layer 1 of Max rank 2:</w:t>
      </w:r>
    </w:p>
    <w:p w14:paraId="33A936DB" w14:textId="77777777" w:rsidR="00DC430A" w:rsidRPr="002045EF" w:rsidRDefault="00DC430A" w:rsidP="00B423AD">
      <w:pPr>
        <w:pStyle w:val="ListParagraph"/>
        <w:widowControl/>
        <w:numPr>
          <w:ilvl w:val="1"/>
          <w:numId w:val="76"/>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12 sources [Huawei, Nokia, ZTE, vivo, OPPO, Fujitsu, NTT DOCOMO, Ericsson, Xiaomi, Qualcomm, Intel, Apple] observe the performance gain of 5.92%~ 30.2% at CSI payload X (small payload);</w:t>
      </w:r>
    </w:p>
    <w:p w14:paraId="7DAA4C2B" w14:textId="77777777" w:rsidR="00DC430A" w:rsidRPr="002045EF" w:rsidRDefault="00DC430A" w:rsidP="00B423AD">
      <w:pPr>
        <w:pStyle w:val="ListParagraph"/>
        <w:widowControl/>
        <w:numPr>
          <w:ilvl w:val="1"/>
          <w:numId w:val="76"/>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12 sources [Huawei, Nokia, ZTE, vivo, OPPO, Fujitsu, NTT DOCOMO, Ericsson, Xiaomi, Qualcomm, Intel, Apple] observe the performance gain of 1.5%~ 23.08% at CSI payload Y (medium payload);</w:t>
      </w:r>
    </w:p>
    <w:p w14:paraId="0938FAF2" w14:textId="77777777" w:rsidR="00DC430A" w:rsidRPr="002045EF" w:rsidRDefault="00DC430A" w:rsidP="00B423AD">
      <w:pPr>
        <w:pStyle w:val="ListParagraph"/>
        <w:widowControl/>
        <w:numPr>
          <w:ilvl w:val="1"/>
          <w:numId w:val="76"/>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10 sources [Huawei, Nokia, ZTE, vivo, OPPO, Fujitsu, NTT DOCOMO, Ericsson, Intel, Apple] observe the performance gain of 4.4%~ 12.99% at CSI payload Z (large payload);</w:t>
      </w:r>
    </w:p>
    <w:p w14:paraId="69FFC9FD"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 besides the assumptions of the agreed EVM table</w:t>
      </w:r>
    </w:p>
    <w:p w14:paraId="14F4D1F8" w14:textId="77777777" w:rsidR="00DC430A" w:rsidRPr="002045EF" w:rsidRDefault="00DC430A" w:rsidP="00B423AD">
      <w:pPr>
        <w:pStyle w:val="ListParagraph"/>
        <w:widowControl/>
        <w:numPr>
          <w:ilvl w:val="1"/>
          <w:numId w:val="77"/>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Precoding matrix of the current CSI is used as the model input.</w:t>
      </w:r>
    </w:p>
    <w:p w14:paraId="0F27CF85" w14:textId="77777777" w:rsidR="00DC430A" w:rsidRPr="002045EF" w:rsidRDefault="00DC430A" w:rsidP="00B423AD">
      <w:pPr>
        <w:pStyle w:val="ListParagraph"/>
        <w:widowControl/>
        <w:numPr>
          <w:ilvl w:val="1"/>
          <w:numId w:val="77"/>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Training data samples are not quantized, i.e., Float32 is used/represented.</w:t>
      </w:r>
    </w:p>
    <w:p w14:paraId="0550CC2E" w14:textId="77777777" w:rsidR="00DC430A" w:rsidRPr="002045EF" w:rsidRDefault="00DC430A" w:rsidP="00B423AD">
      <w:pPr>
        <w:pStyle w:val="ListParagraph"/>
        <w:widowControl/>
        <w:numPr>
          <w:ilvl w:val="1"/>
          <w:numId w:val="77"/>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1-on-1 joint training is assumed.</w:t>
      </w:r>
    </w:p>
    <w:p w14:paraId="07B5B04B" w14:textId="77777777" w:rsidR="00DC430A" w:rsidRPr="002045EF" w:rsidRDefault="00DC430A" w:rsidP="00B423AD">
      <w:pPr>
        <w:pStyle w:val="ListParagraph"/>
        <w:widowControl/>
        <w:numPr>
          <w:ilvl w:val="1"/>
          <w:numId w:val="77"/>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performance metric is SGCS for Layer 1 of Max rank 1 or Layer 1/2 of Max rank 2.</w:t>
      </w:r>
    </w:p>
    <w:p w14:paraId="6038EDD5" w14:textId="77777777" w:rsidR="00DC430A" w:rsidRPr="002045EF" w:rsidRDefault="00DC430A" w:rsidP="00B423AD">
      <w:pPr>
        <w:pStyle w:val="ListParagraph"/>
        <w:widowControl/>
        <w:numPr>
          <w:ilvl w:val="1"/>
          <w:numId w:val="77"/>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Benchmark is Rel-16 Type II codebook.</w:t>
      </w:r>
    </w:p>
    <w:p w14:paraId="0308F440" w14:textId="77777777" w:rsidR="00DC430A" w:rsidRPr="002045EF" w:rsidRDefault="00DC430A" w:rsidP="00B423AD">
      <w:pPr>
        <w:pStyle w:val="ListParagraph"/>
        <w:widowControl/>
        <w:numPr>
          <w:ilvl w:val="1"/>
          <w:numId w:val="77"/>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Results refer to Table 5.1-2 of R1-2306059</w:t>
      </w:r>
    </w:p>
    <w:p w14:paraId="11A26CB9" w14:textId="77777777" w:rsidR="000E6E90" w:rsidRDefault="000E6E90" w:rsidP="002045EF">
      <w:pPr>
        <w:spacing w:after="0"/>
        <w:rPr>
          <w:bCs/>
        </w:rPr>
      </w:pPr>
    </w:p>
    <w:p w14:paraId="64C1854D" w14:textId="5CC1CB55" w:rsidR="00DC430A" w:rsidRPr="000E6E90" w:rsidRDefault="00DC430A" w:rsidP="002045EF">
      <w:pPr>
        <w:spacing w:after="0"/>
        <w:rPr>
          <w:b/>
        </w:rPr>
      </w:pPr>
      <w:r w:rsidRPr="000E6E90">
        <w:rPr>
          <w:b/>
        </w:rPr>
        <w:t xml:space="preserve">Observation </w:t>
      </w:r>
    </w:p>
    <w:p w14:paraId="6F23B52F" w14:textId="77777777" w:rsidR="00DC430A" w:rsidRPr="002045EF" w:rsidRDefault="00DC430A" w:rsidP="002045EF">
      <w:pPr>
        <w:spacing w:after="0"/>
        <w:rPr>
          <w:bCs/>
          <w:color w:val="000000"/>
        </w:rPr>
      </w:pPr>
      <w:r w:rsidRPr="002045EF">
        <w:rPr>
          <w:bCs/>
          <w:color w:val="000000"/>
        </w:rPr>
        <w:lastRenderedPageBreak/>
        <w:t>For the evaluation of AI/ML based CSI compression, till the RAN1#113 meeting, compared to the benchmark, in terms of mean UPT under FTP traffic, more gains are achieved by Max rank 2 compared with Max rank 1 in general:</w:t>
      </w:r>
    </w:p>
    <w:p w14:paraId="47EAC096"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Max rank 1, in general the performance gain increases with the increase of RU:</w:t>
      </w:r>
    </w:p>
    <w:p w14:paraId="13EB25B8"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RU&lt;=39%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3 sources [Huawei, Nokia, vivo] observe the performance gain of 0.2%~2%</w:t>
      </w:r>
    </w:p>
    <w:p w14:paraId="3F12B48C"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0.29%~2% at CSI overhead A (small overhead);</w:t>
      </w:r>
    </w:p>
    <w:p w14:paraId="4BA53B3F"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0.2%~1% at CSI overhead B (medium overhead);</w:t>
      </w:r>
    </w:p>
    <w:p w14:paraId="1CDEB84E"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0.33%~1% at CSI overhead C (large overhead);</w:t>
      </w:r>
    </w:p>
    <w:p w14:paraId="275148B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 40%-69%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3 sources [Huawei, Nokia, vivo] observe the performance gain of 0.1%~4%</w:t>
      </w:r>
    </w:p>
    <w:p w14:paraId="745ED5FD"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1.09%~3% at CSI overhead A (small overhead);</w:t>
      </w:r>
    </w:p>
    <w:p w14:paraId="75443861"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0.80%~2% at CSI overhead B (medium overhead);</w:t>
      </w:r>
    </w:p>
    <w:p w14:paraId="5533C99D"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0.1%~4% at CSI overhead C (large overhead);</w:t>
      </w:r>
    </w:p>
    <w:p w14:paraId="3ECA66EC"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RU&gt;=70%, 6 sources [Huawei, Nokia, ZTE, vivo, OPPO,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 observe the performance gain of 0.23%~9%</w:t>
      </w:r>
    </w:p>
    <w:p w14:paraId="75DB523C"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6 sources [Huawei, Nokia, ZTE, vivo, OPPO,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 observe the performance gain of 0.38%~9% at CSI overhead A (small overhead);</w:t>
      </w:r>
    </w:p>
    <w:p w14:paraId="79EEB437"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5 sources [Huawei, Nokia, ZTE, vivo, OPPO] observe the performance gain of 0.62%~5% at CSI overhead B (medium overhead);</w:t>
      </w:r>
    </w:p>
    <w:p w14:paraId="55849BE3"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5 sources [Huawei, Nokia, ZTE, vivo, OPPO] observe the performance gain of 0.23%~6% at CSI overhead C (large overhead);</w:t>
      </w:r>
    </w:p>
    <w:p w14:paraId="5B5D41A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2 sources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 xml:space="preserve">,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observe gain of 12.77%~21.21% at RU 40%-69%, 11.23%~21.5% at RU&gt;=70%, which bias from the majority ranges.</w:t>
      </w:r>
    </w:p>
    <w:p w14:paraId="23ADB7D5"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Max rank 2, in general the performance gain increases with the increase of RU:</w:t>
      </w:r>
    </w:p>
    <w:p w14:paraId="5A72376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RU&lt;=39%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6 sources [Huawei, Nokia, Ericsson, Intel</w:t>
      </w:r>
      <w:r w:rsidRPr="002045EF">
        <w:rPr>
          <w:rFonts w:ascii="Times New Roman" w:hAnsi="Times New Roman"/>
          <w:bCs/>
          <w:color w:val="000000"/>
          <w:sz w:val="20"/>
          <w:szCs w:val="20"/>
          <w:lang w:eastAsia="zh-CN"/>
        </w:rPr>
        <w:t>, Qualcomm</w:t>
      </w:r>
      <w:r w:rsidRPr="002045EF">
        <w:rPr>
          <w:rFonts w:ascii="Times New Roman" w:hAnsi="Times New Roman"/>
          <w:bCs/>
          <w:color w:val="000000"/>
          <w:sz w:val="20"/>
          <w:szCs w:val="20"/>
        </w:rPr>
        <w:t>, Fujitsu] observe the performance gain of -0.3%~6%</w:t>
      </w:r>
    </w:p>
    <w:p w14:paraId="6AC34546"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5 sources [Huawei, Nokia, Ericsson, Intel</w:t>
      </w:r>
      <w:r w:rsidRPr="002045EF">
        <w:rPr>
          <w:rFonts w:ascii="Times New Roman" w:hAnsi="Times New Roman"/>
          <w:bCs/>
          <w:color w:val="000000"/>
          <w:sz w:val="20"/>
          <w:szCs w:val="20"/>
          <w:lang w:eastAsia="zh-CN"/>
        </w:rPr>
        <w:t>, Qualcomm</w:t>
      </w:r>
      <w:r w:rsidRPr="002045EF">
        <w:rPr>
          <w:rFonts w:ascii="Times New Roman" w:hAnsi="Times New Roman"/>
          <w:bCs/>
          <w:color w:val="000000"/>
          <w:sz w:val="20"/>
          <w:szCs w:val="20"/>
        </w:rPr>
        <w:t>] observe the performance gain of 1%~6% at CSI overhead A (small overhead);</w:t>
      </w:r>
    </w:p>
    <w:p w14:paraId="604581BE"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4 sources [Huawei, Nokia, Ericsson</w:t>
      </w:r>
      <w:r w:rsidRPr="002045EF">
        <w:rPr>
          <w:rFonts w:ascii="Times New Roman" w:hAnsi="Times New Roman"/>
          <w:bCs/>
          <w:color w:val="000000"/>
          <w:sz w:val="20"/>
          <w:szCs w:val="20"/>
          <w:lang w:eastAsia="zh-CN"/>
        </w:rPr>
        <w:t>, Qualcomm</w:t>
      </w:r>
      <w:r w:rsidRPr="002045EF">
        <w:rPr>
          <w:rFonts w:ascii="Times New Roman" w:hAnsi="Times New Roman"/>
          <w:bCs/>
          <w:color w:val="000000"/>
          <w:sz w:val="20"/>
          <w:szCs w:val="20"/>
        </w:rPr>
        <w:t>] observe the performance gain of 0.5%~6% at CSI overhead B (medium overhead);</w:t>
      </w:r>
    </w:p>
    <w:p w14:paraId="658F44C4"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6 sources [Huawei, Nokia, Ericsson, Intel, Fujitsu</w:t>
      </w:r>
      <w:r w:rsidRPr="002045EF">
        <w:rPr>
          <w:rFonts w:ascii="Times New Roman" w:hAnsi="Times New Roman"/>
          <w:bCs/>
          <w:color w:val="000000"/>
          <w:sz w:val="20"/>
          <w:szCs w:val="20"/>
          <w:lang w:eastAsia="zh-CN"/>
        </w:rPr>
        <w:t>, Qualcomm</w:t>
      </w:r>
      <w:r w:rsidRPr="002045EF">
        <w:rPr>
          <w:rFonts w:ascii="Times New Roman" w:hAnsi="Times New Roman"/>
          <w:bCs/>
          <w:color w:val="000000"/>
          <w:sz w:val="20"/>
          <w:szCs w:val="20"/>
        </w:rPr>
        <w:t>] observe the performance gain of -0.3%~6% at CSI overhead C (large overhead);</w:t>
      </w:r>
    </w:p>
    <w:p w14:paraId="444DFEE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 40%-69%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7 sources [Huawei, Nokia, ZTE, Ericsson, Intel</w:t>
      </w:r>
      <w:r w:rsidRPr="002045EF">
        <w:rPr>
          <w:rFonts w:ascii="Times New Roman" w:hAnsi="Times New Roman"/>
          <w:bCs/>
          <w:color w:val="000000"/>
          <w:sz w:val="20"/>
          <w:szCs w:val="20"/>
          <w:lang w:eastAsia="zh-CN"/>
        </w:rPr>
        <w:t>, Qualcomm, InterDigital</w:t>
      </w:r>
      <w:r w:rsidRPr="002045EF">
        <w:rPr>
          <w:rFonts w:ascii="Times New Roman" w:hAnsi="Times New Roman"/>
          <w:bCs/>
          <w:color w:val="000000"/>
          <w:sz w:val="20"/>
          <w:szCs w:val="20"/>
        </w:rPr>
        <w:t>] observe the performance gain of -0.5%~10%</w:t>
      </w:r>
    </w:p>
    <w:p w14:paraId="7F37B1E3"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6 sources [Huawei, Nokia, ZTE, Ericsson, Intel</w:t>
      </w:r>
      <w:r w:rsidRPr="002045EF">
        <w:rPr>
          <w:rFonts w:ascii="Times New Roman" w:hAnsi="Times New Roman"/>
          <w:bCs/>
          <w:color w:val="000000"/>
          <w:sz w:val="20"/>
          <w:szCs w:val="20"/>
          <w:lang w:eastAsia="zh-CN"/>
        </w:rPr>
        <w:t>, Qualcomm</w:t>
      </w:r>
      <w:r w:rsidRPr="002045EF">
        <w:rPr>
          <w:rFonts w:ascii="Times New Roman" w:hAnsi="Times New Roman"/>
          <w:bCs/>
          <w:color w:val="000000"/>
          <w:sz w:val="20"/>
          <w:szCs w:val="20"/>
        </w:rPr>
        <w:t>] observe the performance gain of 3%~10% at CSI overhead A (small overhead);</w:t>
      </w:r>
    </w:p>
    <w:p w14:paraId="16B03B7E"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6 sources [Huawei, Nokia, ZTE, Ericsson, Intel</w:t>
      </w:r>
      <w:r w:rsidRPr="002045EF">
        <w:rPr>
          <w:rFonts w:ascii="Times New Roman" w:hAnsi="Times New Roman"/>
          <w:bCs/>
          <w:color w:val="000000"/>
          <w:sz w:val="20"/>
          <w:szCs w:val="20"/>
          <w:lang w:eastAsia="zh-CN"/>
        </w:rPr>
        <w:t>, Qualcomm</w:t>
      </w:r>
      <w:r w:rsidRPr="002045EF">
        <w:rPr>
          <w:rFonts w:ascii="Times New Roman" w:hAnsi="Times New Roman"/>
          <w:bCs/>
          <w:color w:val="000000"/>
          <w:sz w:val="20"/>
          <w:szCs w:val="20"/>
        </w:rPr>
        <w:t>] observe the performance gain of 1.2%~9% at CSI overhead B (medium overhead);</w:t>
      </w:r>
    </w:p>
    <w:p w14:paraId="01E70527"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7 sources [Huawei, Nokia, ZTE, Ericsson, Intel</w:t>
      </w:r>
      <w:r w:rsidRPr="002045EF">
        <w:rPr>
          <w:rFonts w:ascii="Times New Roman" w:hAnsi="Times New Roman"/>
          <w:bCs/>
          <w:color w:val="000000"/>
          <w:sz w:val="20"/>
          <w:szCs w:val="20"/>
          <w:lang w:eastAsia="zh-CN"/>
        </w:rPr>
        <w:t>, Qualcomm, InterDigital]</w:t>
      </w:r>
      <w:r w:rsidRPr="002045EF">
        <w:rPr>
          <w:rFonts w:ascii="Times New Roman" w:hAnsi="Times New Roman"/>
          <w:bCs/>
          <w:color w:val="000000"/>
          <w:sz w:val="20"/>
          <w:szCs w:val="20"/>
        </w:rPr>
        <w:t xml:space="preserve"> observe the performance gain of -0.5%~9% at CSI overhead C (large overhead);</w:t>
      </w:r>
    </w:p>
    <w:p w14:paraId="16BD5B5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RU&gt;=70%</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 xml:space="preserve">9 sources [Huawei, Nokia, ZTE, OPPO, Ericsson, Intel, </w:t>
      </w:r>
      <w:proofErr w:type="spellStart"/>
      <w:r w:rsidRPr="002045EF">
        <w:rPr>
          <w:rFonts w:ascii="Times New Roman" w:hAnsi="Times New Roman"/>
          <w:bCs/>
          <w:color w:val="000000"/>
          <w:sz w:val="20"/>
          <w:szCs w:val="20"/>
        </w:rPr>
        <w:t>InterDigital</w:t>
      </w:r>
      <w:proofErr w:type="spellEnd"/>
      <w:r w:rsidRPr="002045EF">
        <w:rPr>
          <w:rFonts w:ascii="Times New Roman" w:hAnsi="Times New Roman"/>
          <w:bCs/>
          <w:color w:val="000000"/>
          <w:sz w:val="20"/>
          <w:szCs w:val="20"/>
          <w:lang w:eastAsia="zh-CN"/>
        </w:rPr>
        <w:t xml:space="preserve">, Qualcomm, </w:t>
      </w:r>
      <w:proofErr w:type="spellStart"/>
      <w:r w:rsidRPr="002045EF">
        <w:rPr>
          <w:rFonts w:ascii="Times New Roman" w:hAnsi="Times New Roman"/>
          <w:bCs/>
          <w:color w:val="000000"/>
          <w:sz w:val="20"/>
          <w:szCs w:val="20"/>
          <w:lang w:eastAsia="zh-CN"/>
        </w:rPr>
        <w:t>Futurewei</w:t>
      </w:r>
      <w:proofErr w:type="spellEnd"/>
      <w:r w:rsidRPr="002045EF">
        <w:rPr>
          <w:rFonts w:ascii="Times New Roman" w:hAnsi="Times New Roman"/>
          <w:bCs/>
          <w:color w:val="000000"/>
          <w:sz w:val="20"/>
          <w:szCs w:val="20"/>
        </w:rPr>
        <w:t>] observe the performance gain of -0.2%~15%</w:t>
      </w:r>
    </w:p>
    <w:p w14:paraId="796719D0"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9 sources [Huawei, Nokia, ZTE, OPPO, Ericsson, Intel, </w:t>
      </w:r>
      <w:proofErr w:type="spellStart"/>
      <w:r w:rsidRPr="002045EF">
        <w:rPr>
          <w:rFonts w:ascii="Times New Roman" w:hAnsi="Times New Roman"/>
          <w:bCs/>
          <w:color w:val="000000"/>
          <w:sz w:val="20"/>
          <w:szCs w:val="20"/>
        </w:rPr>
        <w:t>InterDigital</w:t>
      </w:r>
      <w:proofErr w:type="spellEnd"/>
      <w:r w:rsidRPr="002045EF">
        <w:rPr>
          <w:rFonts w:ascii="Times New Roman" w:hAnsi="Times New Roman"/>
          <w:bCs/>
          <w:color w:val="000000"/>
          <w:sz w:val="20"/>
          <w:szCs w:val="20"/>
          <w:lang w:eastAsia="zh-CN"/>
        </w:rPr>
        <w:t xml:space="preserve">, Qualcomm, </w:t>
      </w:r>
      <w:proofErr w:type="spellStart"/>
      <w:r w:rsidRPr="002045EF">
        <w:rPr>
          <w:rFonts w:ascii="Times New Roman" w:hAnsi="Times New Roman"/>
          <w:bCs/>
          <w:color w:val="000000"/>
          <w:sz w:val="20"/>
          <w:szCs w:val="20"/>
          <w:lang w:eastAsia="zh-CN"/>
        </w:rPr>
        <w:t>Futurewei</w:t>
      </w:r>
      <w:proofErr w:type="spellEnd"/>
      <w:r w:rsidRPr="002045EF">
        <w:rPr>
          <w:rFonts w:ascii="Times New Roman" w:hAnsi="Times New Roman"/>
          <w:bCs/>
          <w:color w:val="000000"/>
          <w:sz w:val="20"/>
          <w:szCs w:val="20"/>
        </w:rPr>
        <w:t>] observe the performance gain of 5%~15% at CSI overhead A (small overhead);</w:t>
      </w:r>
    </w:p>
    <w:p w14:paraId="03562A4A"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9 sources [Huawei, Nokia, ZTE, OPPO, Ericsson, Intel, </w:t>
      </w:r>
      <w:proofErr w:type="spellStart"/>
      <w:r w:rsidRPr="002045EF">
        <w:rPr>
          <w:rFonts w:ascii="Times New Roman" w:hAnsi="Times New Roman"/>
          <w:bCs/>
          <w:color w:val="000000"/>
          <w:sz w:val="20"/>
          <w:szCs w:val="20"/>
        </w:rPr>
        <w:t>InterDigital</w:t>
      </w:r>
      <w:proofErr w:type="spellEnd"/>
      <w:r w:rsidRPr="002045EF">
        <w:rPr>
          <w:rFonts w:ascii="Times New Roman" w:hAnsi="Times New Roman"/>
          <w:bCs/>
          <w:color w:val="000000"/>
          <w:sz w:val="20"/>
          <w:szCs w:val="20"/>
          <w:lang w:eastAsia="zh-CN"/>
        </w:rPr>
        <w:t xml:space="preserve">, Qualcomm, </w:t>
      </w:r>
      <w:proofErr w:type="spellStart"/>
      <w:r w:rsidRPr="002045EF">
        <w:rPr>
          <w:rFonts w:ascii="Times New Roman" w:hAnsi="Times New Roman"/>
          <w:bCs/>
          <w:color w:val="000000"/>
          <w:sz w:val="20"/>
          <w:szCs w:val="20"/>
          <w:lang w:eastAsia="zh-CN"/>
        </w:rPr>
        <w:t>Futurewei</w:t>
      </w:r>
      <w:proofErr w:type="spellEnd"/>
      <w:r w:rsidRPr="002045EF">
        <w:rPr>
          <w:rFonts w:ascii="Times New Roman" w:hAnsi="Times New Roman"/>
          <w:bCs/>
          <w:color w:val="000000"/>
          <w:sz w:val="20"/>
          <w:szCs w:val="20"/>
        </w:rPr>
        <w:t>] observe the performance gain of 3%~9% at CSI overhead B (medium overhead);</w:t>
      </w:r>
    </w:p>
    <w:p w14:paraId="1BA117C0"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9 sources [Huawei, Nokia, ZTE, OPPO, Ericsson, Intel, InterDigital, Fujitsu</w:t>
      </w:r>
      <w:r w:rsidRPr="002045EF">
        <w:rPr>
          <w:rFonts w:ascii="Times New Roman" w:hAnsi="Times New Roman"/>
          <w:bCs/>
          <w:color w:val="000000"/>
          <w:sz w:val="20"/>
          <w:szCs w:val="20"/>
          <w:lang w:eastAsia="zh-CN"/>
        </w:rPr>
        <w:t>, Qualcomm</w:t>
      </w:r>
      <w:r w:rsidRPr="002045EF">
        <w:rPr>
          <w:rFonts w:ascii="Times New Roman" w:hAnsi="Times New Roman"/>
          <w:bCs/>
          <w:color w:val="000000"/>
          <w:sz w:val="20"/>
          <w:szCs w:val="20"/>
        </w:rPr>
        <w:t>] observe the performance gain of -0.2%~12% at CSI overhead C (large overhead);</w:t>
      </w:r>
    </w:p>
    <w:p w14:paraId="0E18E37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4 sources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xml:space="preserve">, NTT DOCOMO, </w:t>
      </w:r>
      <w:proofErr w:type="spellStart"/>
      <w:r w:rsidRPr="002045EF">
        <w:rPr>
          <w:rFonts w:ascii="Times New Roman" w:hAnsi="Times New Roman"/>
          <w:bCs/>
          <w:color w:val="000000"/>
          <w:sz w:val="20"/>
          <w:szCs w:val="20"/>
        </w:rPr>
        <w:t>InterDigital</w:t>
      </w:r>
      <w:proofErr w:type="spellEnd"/>
      <w:r w:rsidRPr="002045EF">
        <w:rPr>
          <w:rFonts w:ascii="Times New Roman" w:hAnsi="Times New Roman"/>
          <w:bCs/>
          <w:color w:val="000000"/>
          <w:sz w:val="20"/>
          <w:szCs w:val="20"/>
        </w:rPr>
        <w:t>, Fujitsu] observe gain of 7%~30% at RU&lt;=39%</w:t>
      </w:r>
      <w:r w:rsidRPr="002045EF">
        <w:rPr>
          <w:rFonts w:ascii="Times New Roman" w:hAnsi="Times New Roman"/>
          <w:bCs/>
          <w:color w:val="000000"/>
          <w:sz w:val="20"/>
          <w:szCs w:val="20"/>
          <w:lang w:eastAsia="zh-CN"/>
        </w:rPr>
        <w:t>,</w:t>
      </w:r>
      <w:r w:rsidRPr="002045EF">
        <w:rPr>
          <w:rFonts w:ascii="Times New Roman" w:hAnsi="Times New Roman"/>
          <w:bCs/>
          <w:color w:val="000000"/>
          <w:sz w:val="20"/>
          <w:szCs w:val="20"/>
        </w:rPr>
        <w:t xml:space="preserve"> 10%~23% at RU 40%-69%, 12.71%~26.8% at RU&gt;=70%, which bias from the majority ranges.</w:t>
      </w:r>
    </w:p>
    <w:p w14:paraId="6BDA0C7D"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Max rank 4:</w:t>
      </w:r>
    </w:p>
    <w:p w14:paraId="271DF838"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RU&lt;=39%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3 sources [CATT, Apple, Qualcomm] observe the performance gain of -4%~7.4%</w:t>
      </w:r>
    </w:p>
    <w:p w14:paraId="43C849E5"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[CATT, Apple, Qualcomm] observe the performance gain of 2.5%~7.4% at CSI overhead A (small overhead);</w:t>
      </w:r>
    </w:p>
    <w:p w14:paraId="75C7AFF4"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[Qualcomm] observes the performance gain of 6% at CSI overhead B (medium overhead);</w:t>
      </w:r>
    </w:p>
    <w:p w14:paraId="08B614B6"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2 sources [Apple, Qualcomm] observe the performance gain of -4%~0% at CSI overhead C (large overhead);</w:t>
      </w:r>
    </w:p>
    <w:p w14:paraId="4C45415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 40%-69%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3 sources [Apple, ZTE, Qualcomm] observe the performance gain of -1.8%~12.22%</w:t>
      </w:r>
    </w:p>
    <w:p w14:paraId="17E87B6D"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[Apple, ZTE, Qualcomm] observe the performance gain of 3%~12.22% at CSI overhead A (small overhead);</w:t>
      </w:r>
    </w:p>
    <w:p w14:paraId="4CD3CFC0"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2 sources [ZTE, Qualcomm] observe the performance gain of 7.04%~11% at CSI overhead B (medium overhead);</w:t>
      </w:r>
    </w:p>
    <w:p w14:paraId="74D5D9B4"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[Apple, ZTE, Qualcomm] observe the performance gain of -1.8%~8.19% at CSI overhead C (large overhead);</w:t>
      </w:r>
    </w:p>
    <w:p w14:paraId="4B0DD03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RU&gt;=70%</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3 sources [Apple, ZTE, Qualcomm] observe the performance gain of -1%~17%</w:t>
      </w:r>
    </w:p>
    <w:p w14:paraId="6BFAAC1E"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[Apple, ZTE, Qualcomm] observe the performance gain of 3%~17% at CSI overhead A (small overhead);</w:t>
      </w:r>
    </w:p>
    <w:p w14:paraId="0AA9F3B0"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2 sources [ZTE, Qualcomm] observe the performance gain of 6.64%~17% at CSI overhead B (medium overhead);</w:t>
      </w:r>
    </w:p>
    <w:p w14:paraId="34F652EC"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lastRenderedPageBreak/>
        <w:t>3 sources [Apple, ZTE, Qualcomm] observe the performance gain of -1%~8.40% at CSI overhead C (large overhead);</w:t>
      </w:r>
    </w:p>
    <w:p w14:paraId="68D7F31C"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 besides the assumptions of the agreed EVM table</w:t>
      </w:r>
    </w:p>
    <w:p w14:paraId="3F966F0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Precoding matrix of the current CSI is used as the model input.</w:t>
      </w:r>
    </w:p>
    <w:p w14:paraId="092E7B6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Training data samples are not quantized, i.e., Float32 is used/represented.</w:t>
      </w:r>
    </w:p>
    <w:p w14:paraId="5740A45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1-on-1 joint training is assumed.</w:t>
      </w:r>
    </w:p>
    <w:p w14:paraId="65ED5E7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performance metric is mean UPT for Max rank 1, Max rank 2, or Max rank 4.</w:t>
      </w:r>
    </w:p>
    <w:p w14:paraId="5E4EED2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Benchmark is Rel-16 Type II codebook.</w:t>
      </w:r>
    </w:p>
    <w:p w14:paraId="14ECC1C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Results refer to Table 5.1-3 of R1-2306059</w:t>
      </w:r>
    </w:p>
    <w:p w14:paraId="59D34D4E" w14:textId="77777777" w:rsidR="00DC430A" w:rsidRPr="002045EF" w:rsidRDefault="00DC430A" w:rsidP="002045EF">
      <w:pPr>
        <w:spacing w:after="0"/>
        <w:rPr>
          <w:bCs/>
          <w:i/>
          <w:iCs/>
        </w:rPr>
      </w:pPr>
    </w:p>
    <w:p w14:paraId="1A498AE5" w14:textId="77777777" w:rsidR="00DC430A" w:rsidRPr="000E6E90" w:rsidRDefault="00DC430A" w:rsidP="002045EF">
      <w:pPr>
        <w:spacing w:after="0"/>
        <w:rPr>
          <w:b/>
        </w:rPr>
      </w:pPr>
      <w:r w:rsidRPr="000E6E90">
        <w:rPr>
          <w:b/>
        </w:rPr>
        <w:t xml:space="preserve">Observation </w:t>
      </w:r>
    </w:p>
    <w:p w14:paraId="126239B4" w14:textId="77777777" w:rsidR="00DC430A" w:rsidRPr="002045EF" w:rsidRDefault="00DC430A" w:rsidP="002045EF">
      <w:pPr>
        <w:spacing w:after="0"/>
        <w:rPr>
          <w:bCs/>
          <w:color w:val="000000"/>
        </w:rPr>
      </w:pPr>
      <w:r w:rsidRPr="002045EF">
        <w:rPr>
          <w:bCs/>
          <w:color w:val="000000"/>
        </w:rPr>
        <w:t>For the evaluation of AI/ML based CSI compression, till the RAN1#113 meeting, compared to the benchmark, in terms of 5% UPT under FTP, more gains are achieved by Max rank 2 compared with Max rank 1 in general:</w:t>
      </w:r>
    </w:p>
    <w:p w14:paraId="5D4C5EF1"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Max rank 1, in general the performance gain increases with the increase of RU:</w:t>
      </w:r>
    </w:p>
    <w:p w14:paraId="55E3385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RU&lt;=39%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3 sources [Huawei, Nokia, vivo] observe the performance gain of 0.8%~3%</w:t>
      </w:r>
    </w:p>
    <w:p w14:paraId="08F62872"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1.72%~3% at CSI overhead A (small overhead);</w:t>
      </w:r>
    </w:p>
    <w:p w14:paraId="667A5D07"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0.80%~1.2% at CSI overhead B (medium overhead);</w:t>
      </w:r>
    </w:p>
    <w:p w14:paraId="7F4FB78C"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1.68%~3% at CSI overhead C (large overhead);</w:t>
      </w:r>
    </w:p>
    <w:p w14:paraId="3041662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 40%-69%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3 sources [Huawei, Nokia, vivo] observe the performance gain of 0.1%~7%</w:t>
      </w:r>
    </w:p>
    <w:p w14:paraId="57F9B0FA"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2.8%~7% at CSI overhead A (small overhead);</w:t>
      </w:r>
    </w:p>
    <w:p w14:paraId="21073E7D"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1.22%~2.7% at CSI overhead B (medium overhead);</w:t>
      </w:r>
    </w:p>
    <w:p w14:paraId="2DF508D1"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Nokia, vivo] observe the performance gain of 0.1%~3.25% at CSI overhead C (large overhead);</w:t>
      </w:r>
    </w:p>
    <w:p w14:paraId="2C6017B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RU&gt;=70%</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5 sources [Huawei, Nokia, ZTE, vivo, OPPO] observe the performance gain of 0.85%~20.43%</w:t>
      </w:r>
    </w:p>
    <w:p w14:paraId="7D7B7104"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5 sources [Huawei, Nokia, ZTE, vivo, OPPO] observe the performance gain of 4%~20.43% at CSI overhead A (small overhead);</w:t>
      </w:r>
    </w:p>
    <w:p w14:paraId="03ABB1F9"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5 sources [Huawei, Nokia, ZTE, vivo, OPPO] observe the performance gain of 1%~10.13% at CSI overhead B (medium overhead);</w:t>
      </w:r>
    </w:p>
    <w:p w14:paraId="6CD75953"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5 sources [Huawei, Nokia, ZTE, vivo, OPPO] observe the performance gain of 0.85%~8% at CSI overhead C (large overhead);</w:t>
      </w:r>
    </w:p>
    <w:p w14:paraId="1C8AA40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2 sources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 xml:space="preserve">,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observe gain of 15.87%~21.04% at RU 40%-69%, 20.2%~50% at RU&gt;=70%, which bias from the majority ranges.</w:t>
      </w:r>
    </w:p>
    <w:p w14:paraId="0DC2DF6F"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Max rank 2, in general the performance gain increases with the increase of RU:</w:t>
      </w:r>
    </w:p>
    <w:p w14:paraId="08025EB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RU&lt;=39%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6 sources [Huawei, Nokia, Ericsson, Qualcomm, Fujitsu, InterDigital] observe the performance gain of -2%~5%</w:t>
      </w:r>
    </w:p>
    <w:p w14:paraId="5DF897ED"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4 sources [Huawei, Nokia, Ericsson, Qualcomm] observe the performance gain of 1.1%~5% at CSI overhead A (small overhead);</w:t>
      </w:r>
    </w:p>
    <w:p w14:paraId="24E94C32"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4 sources [Huawei, Nokia, Ericsson, Qualcomm] observe the performance gain of -2%~3% at CSI overhead B (medium overhead);</w:t>
      </w:r>
    </w:p>
    <w:p w14:paraId="251CDFA0"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6 sources [Huawei, Nokia, Ericsson, Qualcomm, Fujitsu, InterDigital] observe the performance gain of -0.5%~5% at CSI overhead C (large overhead);</w:t>
      </w:r>
    </w:p>
    <w:p w14:paraId="5FBBBF3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 40%-69%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7 sources [Huawei, Nokia, ZTE, Ericsson, Qualcomm, Intel, Fujitsu] observe the performance gain of -4%~13%</w:t>
      </w:r>
    </w:p>
    <w:p w14:paraId="40A35C66"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6 sources [Huawei, Nokia, ZTE, Ericsson, Qualcomm, Intel] observe the performance gain of 7%~13% at CSI overhead A (small overhead);</w:t>
      </w:r>
    </w:p>
    <w:p w14:paraId="561C9077"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4 sources [Huawei, Nokia, Ericsson, Qualcomm] observe the performance gain of 0.3%~8% at CSI overhead B (medium overhead);</w:t>
      </w:r>
    </w:p>
    <w:p w14:paraId="20DF1626"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5 sources [Huawei, Nokia, Ericsson, Qualcomm, Fujitsu] observe the performance gain of -4%~8% at CSI overhead C (large overhead);</w:t>
      </w:r>
    </w:p>
    <w:p w14:paraId="29617F6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RU&gt;=70%</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 xml:space="preserve">9 sources [Huawei, Nokia, ZTE, Ericsson, Intel, Fujitsu, NTT DOCOMO, Qualcomm,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observe the performance gain of -1.3%~24%</w:t>
      </w:r>
    </w:p>
    <w:p w14:paraId="1C608255"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7 sources [Huawei, Nokia, ZTE, Ericsson, Intel, Fujitsu, NTT DOCOMO] observe the performance gain of 10.26%~24% at CSI overhead A (small overhead);</w:t>
      </w:r>
    </w:p>
    <w:p w14:paraId="3D74C567"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6 sources [Huawei, Nokia, ZTE, Ericsson, Qualcomm, Intel] observe the performance gain of 9%~15.02% at CSI overhead B (medium overhead);</w:t>
      </w:r>
    </w:p>
    <w:p w14:paraId="43C5E80B"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6 sources [Huawei, Nokia, ZTE, Ericsson,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Intel] observe the performance gain of -1.3%~13.67% at CSI overhead C (large overhead);</w:t>
      </w:r>
    </w:p>
    <w:p w14:paraId="1A63CFD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5 sources [Intel, NTT DOCOMO, InterDigital, Fujitsu, ZTE] observe gain of 7%~24% at RU&lt;=39%</w:t>
      </w:r>
      <w:r w:rsidRPr="002045EF">
        <w:rPr>
          <w:rFonts w:ascii="Times New Roman" w:hAnsi="Times New Roman"/>
          <w:bCs/>
          <w:color w:val="000000"/>
          <w:sz w:val="20"/>
          <w:szCs w:val="20"/>
          <w:lang w:eastAsia="zh-CN"/>
        </w:rPr>
        <w:t>,</w:t>
      </w:r>
      <w:r w:rsidRPr="002045EF">
        <w:rPr>
          <w:rFonts w:ascii="Times New Roman" w:hAnsi="Times New Roman"/>
          <w:bCs/>
          <w:color w:val="000000"/>
          <w:sz w:val="20"/>
          <w:szCs w:val="20"/>
        </w:rPr>
        <w:t xml:space="preserve"> -8%~-2%, 13.4%~29.7% at RU 40%-69%, -5%~-10%, 18.1%~35.4% at RU&gt;=70%, which bias from the majority ranges.</w:t>
      </w:r>
    </w:p>
    <w:p w14:paraId="0229C095"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Max rank 4:</w:t>
      </w:r>
    </w:p>
    <w:p w14:paraId="16CDB43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RU&lt;=39%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2 sources [Apple, Qualcomm] observe the performance gain of -1.6%~10%</w:t>
      </w:r>
    </w:p>
    <w:p w14:paraId="6C86D87A"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2 sources [Apple, Qualcomm] observe the performance gain of 8%~10% at CSI overhead A (small overhead);</w:t>
      </w:r>
    </w:p>
    <w:p w14:paraId="0C2BA9E6"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[Qualcomm] observes the performance gain of 5% at CSI overhead B (medium overhead);</w:t>
      </w:r>
    </w:p>
    <w:p w14:paraId="02218D7D"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lastRenderedPageBreak/>
        <w:t>2 sources [Apple, Qualcomm] observe the performance gain of -1.6%~1% at CSI overhead C (large overhead);</w:t>
      </w:r>
    </w:p>
    <w:p w14:paraId="5C3D98F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 40%-69%</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3 sources [Apple, ZTE, Qualcomm] observe the performance gain of -1.7%~23%</w:t>
      </w:r>
    </w:p>
    <w:p w14:paraId="42227AE0"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[Apple, ZTE, Qualcomm] observe the performance gain of 5%~17% at CSI overhead A (small overhead);</w:t>
      </w:r>
    </w:p>
    <w:p w14:paraId="3FD0BBDE"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2 sources [ZTE, Qualcomm] observe the performance gain of 6.17%~23% at CSI overhead B (medium overhead);</w:t>
      </w:r>
    </w:p>
    <w:p w14:paraId="45C3FAFB"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[Apple, ZTE, Qualcomm] observe the performance gain of -1.7%~9.47% at CSI overhead C (large overhead);</w:t>
      </w:r>
    </w:p>
    <w:p w14:paraId="0A80460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RU&gt;=70%</w:t>
      </w:r>
      <w:r w:rsidRPr="002045EF">
        <w:rPr>
          <w:rFonts w:ascii="Times New Roman" w:hAnsi="Times New Roman"/>
          <w:bCs/>
          <w:color w:val="000000"/>
          <w:sz w:val="20"/>
          <w:szCs w:val="20"/>
          <w:lang w:eastAsia="zh-CN"/>
        </w:rPr>
        <w:t xml:space="preserve">, </w:t>
      </w:r>
      <w:r w:rsidRPr="002045EF">
        <w:rPr>
          <w:rFonts w:ascii="Times New Roman" w:hAnsi="Times New Roman"/>
          <w:bCs/>
          <w:color w:val="000000"/>
          <w:sz w:val="20"/>
          <w:szCs w:val="20"/>
        </w:rPr>
        <w:t>3 sources [Apple, ZTE, Qualcomm] observe the performance gain of 2%~31%</w:t>
      </w:r>
    </w:p>
    <w:p w14:paraId="760B4206"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[Apple, ZTE, Qualcomm] observe the performance gain of 5.8%~31% at CSI overhead A (small overhead);</w:t>
      </w:r>
    </w:p>
    <w:p w14:paraId="28F0C4F6"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2 sources [ZTE, Qualcomm] observe the performance gain of 10.2%~30% at CSI overhead B (medium overhead);</w:t>
      </w:r>
    </w:p>
    <w:p w14:paraId="37C0D0AF"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[Apple, ZTE, Qualcomm] observe the performance gain of 2%~15% at CSI overhead C (large overhead);</w:t>
      </w:r>
    </w:p>
    <w:p w14:paraId="7B128FB4"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 besides the assumptions of the agreed EVM table</w:t>
      </w:r>
    </w:p>
    <w:p w14:paraId="121FED3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Precoding matrix of the current CSI is used as the model input.</w:t>
      </w:r>
    </w:p>
    <w:p w14:paraId="6DDB53E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Training data samples are not quantized, i.e., Float32 is used/represented.</w:t>
      </w:r>
    </w:p>
    <w:p w14:paraId="122FB73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1-on-1 joint training is assumed.</w:t>
      </w:r>
    </w:p>
    <w:p w14:paraId="4B94863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performance metric is 5% UPT for Max rank 1, Max rank 2, or Max rank 4.</w:t>
      </w:r>
    </w:p>
    <w:p w14:paraId="1BEE69B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Benchmark is Rel-16 Type II codebook.</w:t>
      </w:r>
    </w:p>
    <w:p w14:paraId="2459602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Results refer to Table 5.1-4 of R1-2306059</w:t>
      </w:r>
    </w:p>
    <w:p w14:paraId="13C987A4" w14:textId="77777777" w:rsidR="00DC430A" w:rsidRPr="002045EF" w:rsidRDefault="00DC430A" w:rsidP="002045EF">
      <w:pPr>
        <w:spacing w:after="0"/>
        <w:rPr>
          <w:bCs/>
          <w:i/>
          <w:iCs/>
        </w:rPr>
      </w:pPr>
    </w:p>
    <w:p w14:paraId="35655427" w14:textId="77777777" w:rsidR="00DC430A" w:rsidRPr="000E6E90" w:rsidRDefault="00DC430A" w:rsidP="002045EF">
      <w:pPr>
        <w:spacing w:after="0"/>
        <w:rPr>
          <w:b/>
        </w:rPr>
      </w:pPr>
      <w:r w:rsidRPr="000E6E90">
        <w:rPr>
          <w:b/>
        </w:rPr>
        <w:t xml:space="preserve">Observation </w:t>
      </w:r>
    </w:p>
    <w:p w14:paraId="0B5A3124" w14:textId="77777777" w:rsidR="00DC430A" w:rsidRPr="002045EF" w:rsidRDefault="00DC430A" w:rsidP="002045EF">
      <w:pPr>
        <w:spacing w:after="0"/>
        <w:rPr>
          <w:bCs/>
          <w:color w:val="000000"/>
        </w:rPr>
      </w:pPr>
      <w:r w:rsidRPr="002045EF">
        <w:rPr>
          <w:bCs/>
        </w:rPr>
        <w:t>F</w:t>
      </w:r>
      <w:r w:rsidRPr="002045EF">
        <w:rPr>
          <w:bCs/>
          <w:color w:val="000000"/>
        </w:rPr>
        <w:t xml:space="preserve">or the generalization verification of AI/ML based CSI compression over various deployment scenarios, till the RAN1#113 meeting, compared to the generalization Case 1 where the AI/ML model is trained with dataset subject to a certain deployment </w:t>
      </w:r>
      <w:proofErr w:type="spellStart"/>
      <w:r w:rsidRPr="002045EF">
        <w:rPr>
          <w:bCs/>
          <w:color w:val="000000"/>
        </w:rPr>
        <w:t>scenario#B</w:t>
      </w:r>
      <w:proofErr w:type="spellEnd"/>
      <w:r w:rsidRPr="002045EF">
        <w:rPr>
          <w:bCs/>
          <w:color w:val="000000"/>
        </w:rPr>
        <w:t xml:space="preserve"> and applied for inference with a same deployment </w:t>
      </w:r>
      <w:proofErr w:type="spellStart"/>
      <w:r w:rsidRPr="002045EF">
        <w:rPr>
          <w:bCs/>
          <w:color w:val="000000"/>
        </w:rPr>
        <w:t>scenario#B</w:t>
      </w:r>
      <w:proofErr w:type="spellEnd"/>
      <w:r w:rsidRPr="002045EF">
        <w:rPr>
          <w:bCs/>
          <w:color w:val="000000"/>
        </w:rPr>
        <w:t>,</w:t>
      </w:r>
    </w:p>
    <w:p w14:paraId="1E1BE4CF"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generalization Case 2, generalized performance may be achieved for some certain combinations of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and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but not for others:</w:t>
      </w:r>
    </w:p>
    <w:p w14:paraId="2F258B8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If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xml:space="preserve">,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xml:space="preserve">, or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InH</w:t>
      </w:r>
      <w:proofErr w:type="spellEnd"/>
      <w:r w:rsidRPr="002045EF">
        <w:rPr>
          <w:rFonts w:ascii="Times New Roman" w:hAnsi="Times New Roman"/>
          <w:bCs/>
          <w:color w:val="000000"/>
          <w:sz w:val="20"/>
          <w:szCs w:val="20"/>
        </w:rPr>
        <w:t>:</w:t>
      </w:r>
    </w:p>
    <w:p w14:paraId="4E677C75"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9 sources [Xiaomi, InterDigital, MediaTek, vivo, Intel, ZTE, OPPO, Huawei, CATT] observe that generalized performance can be achieved:</w:t>
      </w:r>
    </w:p>
    <w:p w14:paraId="731E8558" w14:textId="77777777" w:rsidR="00DC430A" w:rsidRPr="002045EF" w:rsidRDefault="00DC430A" w:rsidP="002045EF">
      <w:pPr>
        <w:pStyle w:val="ListParagraph"/>
        <w:widowControl/>
        <w:numPr>
          <w:ilvl w:val="3"/>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7 sources [Xiaomi, InterDigital, MediaTek, vivo, Intel, ZTE, CATT] observe less than -1.6% degradation or positive gain.</w:t>
      </w:r>
    </w:p>
    <w:p w14:paraId="74EE6FEF" w14:textId="77777777" w:rsidR="00DC430A" w:rsidRPr="002045EF" w:rsidRDefault="00DC430A" w:rsidP="002045EF">
      <w:pPr>
        <w:pStyle w:val="ListParagraph"/>
        <w:widowControl/>
        <w:numPr>
          <w:ilvl w:val="3"/>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5 sources [vivo, OPPO, MediaTek, Intel, Xiaomi] observe less than -1.4% degradation or positive gain.</w:t>
      </w:r>
    </w:p>
    <w:p w14:paraId="7A492479" w14:textId="77777777" w:rsidR="00DC430A" w:rsidRPr="002045EF" w:rsidRDefault="00DC430A" w:rsidP="002045EF">
      <w:pPr>
        <w:pStyle w:val="ListParagraph"/>
        <w:widowControl/>
        <w:numPr>
          <w:ilvl w:val="3"/>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InH</w:t>
      </w:r>
      <w:proofErr w:type="spellEnd"/>
      <w:r w:rsidRPr="002045EF">
        <w:rPr>
          <w:rFonts w:ascii="Times New Roman" w:hAnsi="Times New Roman"/>
          <w:bCs/>
          <w:color w:val="000000"/>
          <w:sz w:val="20"/>
          <w:szCs w:val="20"/>
        </w:rPr>
        <w:t>, 2 sources [Huawei, CATT] observe less than -0.6% degradation or positive gain</w:t>
      </w:r>
    </w:p>
    <w:p w14:paraId="63093183"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10 sources [Intel, NTT DOCOMO, Xiaomi, Interdigital, OPPO, CATT, ZTE, Lenovo, MediaTek,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observe that moderate/significant degradations are suffered under generalization Case 2:</w:t>
      </w:r>
    </w:p>
    <w:p w14:paraId="72BD5CA8" w14:textId="77777777" w:rsidR="00DC430A" w:rsidRPr="002045EF" w:rsidRDefault="00DC430A" w:rsidP="002045EF">
      <w:pPr>
        <w:pStyle w:val="ListParagraph"/>
        <w:widowControl/>
        <w:numPr>
          <w:ilvl w:val="3"/>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8 sources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MediaTek, Intel, NTT DOCOMO, Xiaomi, Interdigital, OPPO, CATT] observe -1.69%~-14.2% degradation.</w:t>
      </w:r>
    </w:p>
    <w:p w14:paraId="659892B6" w14:textId="77777777" w:rsidR="00DC430A" w:rsidRPr="002045EF" w:rsidRDefault="00DC430A" w:rsidP="002045EF">
      <w:pPr>
        <w:pStyle w:val="ListParagraph"/>
        <w:widowControl/>
        <w:numPr>
          <w:ilvl w:val="3"/>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7 sources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NTT DOCOMO</w:t>
      </w:r>
      <w:r w:rsidRPr="002045EF">
        <w:rPr>
          <w:rFonts w:ascii="Times New Roman" w:hAnsi="Times New Roman"/>
          <w:bCs/>
          <w:color w:val="000000"/>
          <w:sz w:val="20"/>
          <w:szCs w:val="20"/>
          <w:lang w:eastAsia="zh-CN"/>
        </w:rPr>
        <w:t>,</w:t>
      </w:r>
      <w:r w:rsidRPr="002045EF">
        <w:rPr>
          <w:rFonts w:ascii="Times New Roman" w:hAnsi="Times New Roman"/>
          <w:bCs/>
          <w:color w:val="000000"/>
          <w:sz w:val="20"/>
          <w:szCs w:val="20"/>
        </w:rPr>
        <w:t xml:space="preserve"> ZTE, InterDigital, CATT, Xiaomi, Intel] observe -1.81%~-18.5% degradation.</w:t>
      </w:r>
    </w:p>
    <w:p w14:paraId="29414FB9" w14:textId="77777777" w:rsidR="00DC430A" w:rsidRPr="002045EF" w:rsidRDefault="00DC430A" w:rsidP="002045EF">
      <w:pPr>
        <w:pStyle w:val="ListParagraph"/>
        <w:widowControl/>
        <w:numPr>
          <w:ilvl w:val="3"/>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InH</w:t>
      </w:r>
      <w:proofErr w:type="spellEnd"/>
      <w:r w:rsidRPr="002045EF">
        <w:rPr>
          <w:rFonts w:ascii="Times New Roman" w:hAnsi="Times New Roman"/>
          <w:bCs/>
          <w:color w:val="000000"/>
          <w:sz w:val="20"/>
          <w:szCs w:val="20"/>
        </w:rPr>
        <w:t>, 2 sources [ZTE, Lenovo] observe -1.74%~-3.6% degradation.</w:t>
      </w:r>
    </w:p>
    <w:p w14:paraId="499C2C7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If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InH</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Uma/</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significant performance degradations are observed under generalization Case 2:</w:t>
      </w:r>
    </w:p>
    <w:p w14:paraId="0763D823"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InH</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4 sources [Huawei, CATT, Lenovo, ZTE] observe -5.55%~-21.76% degradation.</w:t>
      </w:r>
    </w:p>
    <w:p w14:paraId="1C675B95"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InH</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2 sources [vivo, ZTE] observe -8.63%~-20% degradation.</w:t>
      </w:r>
    </w:p>
    <w:p w14:paraId="443124B1"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generalization Case 3, generalized performance of the AI/ML model can be achieved (0%~-4% loss or positive gain) for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subject to any of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xml:space="preserve">,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xml:space="preserve">, and </w:t>
      </w:r>
      <w:proofErr w:type="spellStart"/>
      <w:r w:rsidRPr="002045EF">
        <w:rPr>
          <w:rFonts w:ascii="Times New Roman" w:hAnsi="Times New Roman"/>
          <w:bCs/>
          <w:color w:val="000000"/>
          <w:sz w:val="20"/>
          <w:szCs w:val="20"/>
        </w:rPr>
        <w:t>InH</w:t>
      </w:r>
      <w:proofErr w:type="spellEnd"/>
      <w:r w:rsidRPr="002045EF">
        <w:rPr>
          <w:rFonts w:ascii="Times New Roman" w:hAnsi="Times New Roman"/>
          <w:bCs/>
          <w:color w:val="000000"/>
          <w:sz w:val="20"/>
          <w:szCs w:val="20"/>
        </w:rPr>
        <w:t xml:space="preserve">, if the training dataset is constructed with data samples subject to multiple deployment scenarios including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as observed by 11 sources [CATT, Xiaomi, NTT DOCOMO, Interdigital, MediaTek,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vivo, OPPO, Intel, Huawei, ZTE].</w:t>
      </w:r>
    </w:p>
    <w:p w14:paraId="2C5971A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Minor loss (0%~-1.48%) are observed by 11 sources [CATT, Xiaomi, NTT DOCOMO, Interdigital, MediaTek,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vivo, OPPO, Intel, Huawei, ZTE].</w:t>
      </w:r>
    </w:p>
    <w:p w14:paraId="7E6A7F0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Moderate loss (-1.6%~-4%) are observed by 5 sources [Xiaomi, CATT, vivo, NTT DOCOMO, Intel].</w:t>
      </w:r>
    </w:p>
    <w:p w14:paraId="5697AAB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Positive gains are observed by 8 sources [ZTE, Interdigital, MediaTek, vivo, Intel, Xiaomi, </w:t>
      </w:r>
      <w:proofErr w:type="spellStart"/>
      <w:r w:rsidRPr="002045EF">
        <w:rPr>
          <w:rFonts w:ascii="Times New Roman" w:hAnsi="Times New Roman"/>
          <w:bCs/>
          <w:color w:val="000000"/>
          <w:sz w:val="20"/>
          <w:szCs w:val="20"/>
        </w:rPr>
        <w:t>Futurewei</w:t>
      </w:r>
      <w:proofErr w:type="spellEnd"/>
      <w:r w:rsidRPr="002045EF">
        <w:rPr>
          <w:rFonts w:ascii="Times New Roman" w:hAnsi="Times New Roman"/>
          <w:bCs/>
          <w:color w:val="000000"/>
          <w:sz w:val="20"/>
          <w:szCs w:val="20"/>
        </w:rPr>
        <w:t>, CATT].</w:t>
      </w:r>
    </w:p>
    <w:p w14:paraId="137E499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Note: Significant degradations of up to -6.7% are still observed by 2 sources [Intel, Xiaomi] for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subject to </w:t>
      </w:r>
      <w:proofErr w:type="spellStart"/>
      <w:r w:rsidRPr="002045EF">
        <w:rPr>
          <w:rFonts w:ascii="Times New Roman" w:hAnsi="Times New Roman"/>
          <w:bCs/>
          <w:color w:val="000000"/>
          <w:sz w:val="20"/>
          <w:szCs w:val="20"/>
        </w:rPr>
        <w:t>UMa</w:t>
      </w:r>
      <w:proofErr w:type="spellEnd"/>
      <w:r w:rsidRPr="002045EF">
        <w:rPr>
          <w:rFonts w:ascii="Times New Roman" w:hAnsi="Times New Roman"/>
          <w:bCs/>
          <w:color w:val="000000"/>
          <w:sz w:val="20"/>
          <w:szCs w:val="20"/>
        </w:rPr>
        <w:t xml:space="preserve">, and by 2 sources [Intel, CATT] for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subject to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w:t>
      </w:r>
    </w:p>
    <w:p w14:paraId="6EDAD8E9"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Note: For generalization Case 2, if deployment </w:t>
      </w:r>
      <w:proofErr w:type="spellStart"/>
      <w:r w:rsidRPr="002045EF">
        <w:rPr>
          <w:rFonts w:ascii="Times New Roman" w:hAnsi="Times New Roman"/>
          <w:bCs/>
          <w:color w:val="000000"/>
          <w:sz w:val="20"/>
          <w:szCs w:val="20"/>
        </w:rPr>
        <w:t>scenario#A</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UMi</w:t>
      </w:r>
      <w:proofErr w:type="spellEnd"/>
      <w:r w:rsidRPr="002045EF">
        <w:rPr>
          <w:rFonts w:ascii="Times New Roman" w:hAnsi="Times New Roman"/>
          <w:bCs/>
          <w:color w:val="000000"/>
          <w:sz w:val="20"/>
          <w:szCs w:val="20"/>
        </w:rPr>
        <w:t xml:space="preserve"> &amp;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is </w:t>
      </w:r>
      <w:proofErr w:type="spellStart"/>
      <w:r w:rsidRPr="002045EF">
        <w:rPr>
          <w:rFonts w:ascii="Times New Roman" w:hAnsi="Times New Roman"/>
          <w:bCs/>
          <w:color w:val="000000"/>
          <w:sz w:val="20"/>
          <w:szCs w:val="20"/>
        </w:rPr>
        <w:t>InH</w:t>
      </w:r>
      <w:proofErr w:type="spellEnd"/>
      <w:r w:rsidRPr="002045EF">
        <w:rPr>
          <w:rFonts w:ascii="Times New Roman" w:hAnsi="Times New Roman"/>
          <w:bCs/>
          <w:color w:val="000000"/>
          <w:sz w:val="20"/>
          <w:szCs w:val="20"/>
        </w:rPr>
        <w:t>, 2 sources [vivo, ZTE] observe different trends, where significant performance degradations of -27.8%~-29.9% are observed by [vivo], while moderate performance degradations of -1.44%~-2.41% are observed by [ZTE].</w:t>
      </w:r>
    </w:p>
    <w:p w14:paraId="5CC04A6B"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 besides the assumptions of the agreed EVM table</w:t>
      </w:r>
    </w:p>
    <w:p w14:paraId="57F3DAB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lastRenderedPageBreak/>
        <w:t>Precoding matrix is used as the model input.</w:t>
      </w:r>
    </w:p>
    <w:p w14:paraId="411B65C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Training data samples are not quantized, i.e., Float32 is used/represented.</w:t>
      </w:r>
    </w:p>
    <w:p w14:paraId="531BF9A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1-on-1 joint training is assumed.</w:t>
      </w:r>
    </w:p>
    <w:p w14:paraId="73445EC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performance metric is SGCS in linear value for layer 1/2.</w:t>
      </w:r>
    </w:p>
    <w:p w14:paraId="20F477C5"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Results refer to Table 5.1-5 of R1-2306059</w:t>
      </w:r>
    </w:p>
    <w:p w14:paraId="5DA39010" w14:textId="77777777" w:rsidR="00DC430A" w:rsidRPr="002045EF" w:rsidRDefault="00DC430A" w:rsidP="002045EF">
      <w:pPr>
        <w:spacing w:after="0"/>
        <w:rPr>
          <w:bCs/>
          <w:i/>
          <w:iCs/>
        </w:rPr>
      </w:pPr>
    </w:p>
    <w:p w14:paraId="66DAAB4C" w14:textId="77777777" w:rsidR="00DC430A" w:rsidRPr="000E6E90" w:rsidRDefault="00DC430A" w:rsidP="002045EF">
      <w:pPr>
        <w:spacing w:after="0"/>
        <w:rPr>
          <w:b/>
        </w:rPr>
      </w:pPr>
      <w:r w:rsidRPr="000E6E90">
        <w:rPr>
          <w:b/>
        </w:rPr>
        <w:t xml:space="preserve">Observation </w:t>
      </w:r>
    </w:p>
    <w:p w14:paraId="6DEA7B9E" w14:textId="77777777" w:rsidR="00DC430A" w:rsidRPr="002045EF" w:rsidRDefault="00DC430A" w:rsidP="002045EF">
      <w:pPr>
        <w:spacing w:after="0"/>
        <w:rPr>
          <w:bCs/>
          <w:color w:val="000000"/>
        </w:rPr>
      </w:pPr>
      <w:r w:rsidRPr="002045EF">
        <w:rPr>
          <w:bCs/>
          <w:color w:val="000000"/>
        </w:rPr>
        <w:t xml:space="preserve">For the generalization verification of AI/ML based CSI compression over various UE distributions, till the RAN1#113 meeting, compared to the generalization Case 1 where the AI/ML model is trained with dataset subject to a certain UE </w:t>
      </w:r>
      <w:proofErr w:type="spellStart"/>
      <w:r w:rsidRPr="002045EF">
        <w:rPr>
          <w:bCs/>
          <w:color w:val="000000"/>
        </w:rPr>
        <w:t>distribution#B</w:t>
      </w:r>
      <w:proofErr w:type="spellEnd"/>
      <w:r w:rsidRPr="002045EF">
        <w:rPr>
          <w:bCs/>
          <w:color w:val="000000"/>
        </w:rPr>
        <w:t xml:space="preserve"> and applied for inference with a same UE </w:t>
      </w:r>
      <w:proofErr w:type="spellStart"/>
      <w:r w:rsidRPr="002045EF">
        <w:rPr>
          <w:bCs/>
          <w:color w:val="000000"/>
        </w:rPr>
        <w:t>distribution#B</w:t>
      </w:r>
      <w:proofErr w:type="spellEnd"/>
      <w:r w:rsidRPr="002045EF">
        <w:rPr>
          <w:bCs/>
          <w:color w:val="000000"/>
        </w:rPr>
        <w:t>,</w:t>
      </w:r>
    </w:p>
    <w:p w14:paraId="579543A6"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generalization Case 2, generalized performance may be achieved for some certain combinations of UE </w:t>
      </w:r>
      <w:proofErr w:type="spellStart"/>
      <w:r w:rsidRPr="002045EF">
        <w:rPr>
          <w:rFonts w:ascii="Times New Roman" w:hAnsi="Times New Roman"/>
          <w:bCs/>
          <w:color w:val="000000"/>
          <w:sz w:val="20"/>
          <w:szCs w:val="20"/>
        </w:rPr>
        <w:t>distribution#A</w:t>
      </w:r>
      <w:proofErr w:type="spellEnd"/>
      <w:r w:rsidRPr="002045EF">
        <w:rPr>
          <w:rFonts w:ascii="Times New Roman" w:hAnsi="Times New Roman"/>
          <w:bCs/>
          <w:color w:val="000000"/>
          <w:sz w:val="20"/>
          <w:szCs w:val="20"/>
        </w:rPr>
        <w:t xml:space="preserve"> and UE </w:t>
      </w:r>
      <w:proofErr w:type="spellStart"/>
      <w:r w:rsidRPr="002045EF">
        <w:rPr>
          <w:rFonts w:ascii="Times New Roman" w:hAnsi="Times New Roman"/>
          <w:bCs/>
          <w:color w:val="000000"/>
          <w:sz w:val="20"/>
          <w:szCs w:val="20"/>
        </w:rPr>
        <w:t>distribution#B</w:t>
      </w:r>
      <w:proofErr w:type="spellEnd"/>
      <w:r w:rsidRPr="002045EF">
        <w:rPr>
          <w:rFonts w:ascii="Times New Roman" w:hAnsi="Times New Roman"/>
          <w:bCs/>
          <w:color w:val="000000"/>
          <w:sz w:val="20"/>
          <w:szCs w:val="20"/>
        </w:rPr>
        <w:t xml:space="preserve"> but not for others</w:t>
      </w:r>
    </w:p>
    <w:p w14:paraId="14511CD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If UE </w:t>
      </w:r>
      <w:proofErr w:type="spellStart"/>
      <w:r w:rsidRPr="002045EF">
        <w:rPr>
          <w:rFonts w:ascii="Times New Roman" w:hAnsi="Times New Roman"/>
          <w:bCs/>
          <w:color w:val="000000"/>
          <w:sz w:val="20"/>
          <w:szCs w:val="20"/>
        </w:rPr>
        <w:t>distribution#A</w:t>
      </w:r>
      <w:proofErr w:type="spellEnd"/>
      <w:r w:rsidRPr="002045EF">
        <w:rPr>
          <w:rFonts w:ascii="Times New Roman" w:hAnsi="Times New Roman"/>
          <w:bCs/>
          <w:color w:val="000000"/>
          <w:sz w:val="20"/>
          <w:szCs w:val="20"/>
        </w:rPr>
        <w:t xml:space="preserve"> is Outdoor &amp; UE </w:t>
      </w:r>
      <w:proofErr w:type="spellStart"/>
      <w:r w:rsidRPr="002045EF">
        <w:rPr>
          <w:rFonts w:ascii="Times New Roman" w:hAnsi="Times New Roman"/>
          <w:bCs/>
          <w:color w:val="000000"/>
          <w:sz w:val="20"/>
          <w:szCs w:val="20"/>
        </w:rPr>
        <w:t>distribution#B</w:t>
      </w:r>
      <w:proofErr w:type="spellEnd"/>
      <w:r w:rsidRPr="002045EF">
        <w:rPr>
          <w:rFonts w:ascii="Times New Roman" w:hAnsi="Times New Roman"/>
          <w:bCs/>
          <w:color w:val="000000"/>
          <w:sz w:val="20"/>
          <w:szCs w:val="20"/>
        </w:rPr>
        <w:t xml:space="preserve"> is Indoor, 3 sources [Nokia, Qualcomm, Huawei] observe that moderate/significant degradations of -2.9%~-11.5% degradation are suffered, </w:t>
      </w:r>
    </w:p>
    <w:p w14:paraId="06CBF5F1"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1 source [NTT DOCOMO] observes 0% degradation</w:t>
      </w:r>
    </w:p>
    <w:p w14:paraId="59A6DAD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If UE </w:t>
      </w:r>
      <w:proofErr w:type="spellStart"/>
      <w:r w:rsidRPr="002045EF">
        <w:rPr>
          <w:rFonts w:ascii="Times New Roman" w:hAnsi="Times New Roman"/>
          <w:bCs/>
          <w:color w:val="000000"/>
          <w:sz w:val="20"/>
          <w:szCs w:val="20"/>
        </w:rPr>
        <w:t>distribution#A</w:t>
      </w:r>
      <w:proofErr w:type="spellEnd"/>
      <w:r w:rsidRPr="002045EF">
        <w:rPr>
          <w:rFonts w:ascii="Times New Roman" w:hAnsi="Times New Roman"/>
          <w:bCs/>
          <w:color w:val="000000"/>
          <w:sz w:val="20"/>
          <w:szCs w:val="20"/>
        </w:rPr>
        <w:t xml:space="preserve"> is Indoor &amp; UE </w:t>
      </w:r>
      <w:proofErr w:type="spellStart"/>
      <w:r w:rsidRPr="002045EF">
        <w:rPr>
          <w:rFonts w:ascii="Times New Roman" w:hAnsi="Times New Roman"/>
          <w:bCs/>
          <w:color w:val="000000"/>
          <w:sz w:val="20"/>
          <w:szCs w:val="20"/>
        </w:rPr>
        <w:t>distribution#B</w:t>
      </w:r>
      <w:proofErr w:type="spellEnd"/>
      <w:r w:rsidRPr="002045EF">
        <w:rPr>
          <w:rFonts w:ascii="Times New Roman" w:hAnsi="Times New Roman"/>
          <w:bCs/>
          <w:color w:val="000000"/>
          <w:sz w:val="20"/>
          <w:szCs w:val="20"/>
        </w:rPr>
        <w:t xml:space="preserve"> is Outdoor, 4 sources [NTT DOCOMO, Nokia, Qualcomm, Huawei] observe minor loss of less than -0.7% degradation or positive gain</w:t>
      </w:r>
    </w:p>
    <w:p w14:paraId="712758F4"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generalization Case 3, generalized performance of the AI/ML model can be achieved (0%~-1% loss or positive gain) for UE </w:t>
      </w:r>
      <w:proofErr w:type="spellStart"/>
      <w:r w:rsidRPr="002045EF">
        <w:rPr>
          <w:rFonts w:ascii="Times New Roman" w:hAnsi="Times New Roman"/>
          <w:bCs/>
          <w:color w:val="000000"/>
          <w:sz w:val="20"/>
          <w:szCs w:val="20"/>
        </w:rPr>
        <w:t>distribution#B</w:t>
      </w:r>
      <w:proofErr w:type="spellEnd"/>
      <w:r w:rsidRPr="002045EF">
        <w:rPr>
          <w:rFonts w:ascii="Times New Roman" w:hAnsi="Times New Roman"/>
          <w:bCs/>
          <w:color w:val="000000"/>
          <w:sz w:val="20"/>
          <w:szCs w:val="20"/>
        </w:rPr>
        <w:t xml:space="preserve"> subject to any of Outdoor and Indoor, if the training dataset is constructed with data samples subject to multiple UE distributions including UE </w:t>
      </w:r>
      <w:proofErr w:type="spellStart"/>
      <w:r w:rsidRPr="002045EF">
        <w:rPr>
          <w:rFonts w:ascii="Times New Roman" w:hAnsi="Times New Roman"/>
          <w:bCs/>
          <w:color w:val="000000"/>
          <w:sz w:val="20"/>
          <w:szCs w:val="20"/>
        </w:rPr>
        <w:t>distribution#B</w:t>
      </w:r>
      <w:proofErr w:type="spellEnd"/>
      <w:r w:rsidRPr="002045EF">
        <w:rPr>
          <w:rFonts w:ascii="Times New Roman" w:hAnsi="Times New Roman"/>
          <w:bCs/>
          <w:color w:val="000000"/>
          <w:sz w:val="20"/>
          <w:szCs w:val="20"/>
        </w:rPr>
        <w:t>, as observed by 4 sources [NTT DOCOMO, Nokia, Qualcomm, Huawei].</w:t>
      </w:r>
    </w:p>
    <w:p w14:paraId="0D8C6E7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Minor loss (0%~-1%) are observed by 3 sources [NTT DOCOMO, Nokia, Huawei].</w:t>
      </w:r>
    </w:p>
    <w:p w14:paraId="5F76C5B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Positive gains are observed by 4 sources [NTT DOCOMO, Nokia, Qualcomm, Huawei].</w:t>
      </w:r>
    </w:p>
    <w:p w14:paraId="6A8CBCD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Note: Moderate degradations of up to -3.9% are still observed by 1 source [Nokia] for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subject to Indoor.</w:t>
      </w:r>
    </w:p>
    <w:p w14:paraId="3434CA56"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 besides the assumptions of the agreed EVM table</w:t>
      </w:r>
    </w:p>
    <w:p w14:paraId="68431D5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Precoding matrix is used as the model input.</w:t>
      </w:r>
    </w:p>
    <w:p w14:paraId="71CA1D4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Training data samples are not quantized, i.e., Float32 is used/represented.</w:t>
      </w:r>
    </w:p>
    <w:p w14:paraId="71D1F1E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1-on-1 joint training is assumed.</w:t>
      </w:r>
    </w:p>
    <w:p w14:paraId="1E390A8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performance metric is SGCS in linear value for layer 1/2.</w:t>
      </w:r>
    </w:p>
    <w:p w14:paraId="0D54882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Results refer to Table 5.1-6 of R1-2306059</w:t>
      </w:r>
    </w:p>
    <w:p w14:paraId="7EF8D83F" w14:textId="77777777" w:rsidR="00DC430A" w:rsidRPr="002045EF" w:rsidRDefault="00DC430A" w:rsidP="002045EF">
      <w:pPr>
        <w:spacing w:after="0"/>
        <w:rPr>
          <w:bCs/>
          <w:i/>
          <w:iCs/>
        </w:rPr>
      </w:pPr>
    </w:p>
    <w:p w14:paraId="2B8CE80B" w14:textId="77777777" w:rsidR="00DC430A" w:rsidRPr="000E6E90" w:rsidRDefault="00DC430A" w:rsidP="002045EF">
      <w:pPr>
        <w:spacing w:after="0"/>
        <w:rPr>
          <w:b/>
        </w:rPr>
      </w:pPr>
      <w:r w:rsidRPr="000E6E90">
        <w:rPr>
          <w:b/>
        </w:rPr>
        <w:t xml:space="preserve">Observation </w:t>
      </w:r>
    </w:p>
    <w:p w14:paraId="57AEAAE9" w14:textId="77777777" w:rsidR="00DC430A" w:rsidRPr="002045EF" w:rsidRDefault="00DC430A" w:rsidP="002045EF">
      <w:pPr>
        <w:spacing w:after="0"/>
        <w:rPr>
          <w:bCs/>
          <w:color w:val="000000"/>
        </w:rPr>
      </w:pPr>
      <w:r w:rsidRPr="002045EF">
        <w:rPr>
          <w:bCs/>
          <w:color w:val="000000"/>
        </w:rPr>
        <w:t xml:space="preserve">For the scalability verification of AI/ML based CSI compression over various Tx port numbers, till the RAN1#113 meeting, compared to the generalization Case 1 where the AI/ML model is trained with dataset subject to a certain Tx port </w:t>
      </w:r>
      <w:proofErr w:type="spellStart"/>
      <w:r w:rsidRPr="002045EF">
        <w:rPr>
          <w:bCs/>
          <w:color w:val="000000"/>
        </w:rPr>
        <w:t>number#B</w:t>
      </w:r>
      <w:proofErr w:type="spellEnd"/>
      <w:r w:rsidRPr="002045EF">
        <w:rPr>
          <w:bCs/>
          <w:color w:val="000000"/>
        </w:rPr>
        <w:t xml:space="preserve"> and applied for inference with a same Tx port </w:t>
      </w:r>
      <w:proofErr w:type="spellStart"/>
      <w:r w:rsidRPr="002045EF">
        <w:rPr>
          <w:bCs/>
          <w:color w:val="000000"/>
        </w:rPr>
        <w:t>number#B</w:t>
      </w:r>
      <w:proofErr w:type="spellEnd"/>
      <w:r w:rsidRPr="002045EF">
        <w:rPr>
          <w:bCs/>
          <w:color w:val="000000"/>
        </w:rPr>
        <w:t>,</w:t>
      </w:r>
    </w:p>
    <w:p w14:paraId="62DFA055"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generalization Case 2, significant performance degradations are observed in general, if Tx port </w:t>
      </w:r>
      <w:proofErr w:type="spellStart"/>
      <w:r w:rsidRPr="002045EF">
        <w:rPr>
          <w:rFonts w:ascii="Times New Roman" w:hAnsi="Times New Roman"/>
          <w:bCs/>
          <w:color w:val="000000"/>
          <w:sz w:val="20"/>
          <w:szCs w:val="20"/>
        </w:rPr>
        <w:t>number#A</w:t>
      </w:r>
      <w:proofErr w:type="spellEnd"/>
      <w:r w:rsidRPr="002045EF">
        <w:rPr>
          <w:rFonts w:ascii="Times New Roman" w:hAnsi="Times New Roman"/>
          <w:bCs/>
          <w:color w:val="000000"/>
          <w:sz w:val="20"/>
          <w:szCs w:val="20"/>
        </w:rPr>
        <w:t xml:space="preserve"> is 32 &amp; Tx port </w:t>
      </w:r>
      <w:proofErr w:type="spellStart"/>
      <w:r w:rsidRPr="002045EF">
        <w:rPr>
          <w:rFonts w:ascii="Times New Roman" w:hAnsi="Times New Roman"/>
          <w:bCs/>
          <w:color w:val="000000"/>
          <w:sz w:val="20"/>
          <w:szCs w:val="20"/>
        </w:rPr>
        <w:t>number#B</w:t>
      </w:r>
      <w:proofErr w:type="spellEnd"/>
      <w:r w:rsidRPr="002045EF">
        <w:rPr>
          <w:rFonts w:ascii="Times New Roman" w:hAnsi="Times New Roman"/>
          <w:bCs/>
          <w:color w:val="000000"/>
          <w:sz w:val="20"/>
          <w:szCs w:val="20"/>
        </w:rPr>
        <w:t xml:space="preserve"> is 16, as -3.37%~-21.8% degradations are observed by 4 sources [OPPO, Fujitsu, ZTE, vivo]</w:t>
      </w:r>
    </w:p>
    <w:p w14:paraId="3816C81A"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generalization Case 3, generalized performance of the AI/ML model can be achieved (0%~-4% loss or positive gains) for Tx port </w:t>
      </w:r>
      <w:proofErr w:type="spellStart"/>
      <w:r w:rsidRPr="002045EF">
        <w:rPr>
          <w:rFonts w:ascii="Times New Roman" w:hAnsi="Times New Roman"/>
          <w:bCs/>
          <w:color w:val="000000"/>
          <w:sz w:val="20"/>
          <w:szCs w:val="20"/>
        </w:rPr>
        <w:t>number#B</w:t>
      </w:r>
      <w:proofErr w:type="spellEnd"/>
      <w:r w:rsidRPr="002045EF">
        <w:rPr>
          <w:rFonts w:ascii="Times New Roman" w:hAnsi="Times New Roman"/>
          <w:bCs/>
          <w:color w:val="000000"/>
          <w:sz w:val="20"/>
          <w:szCs w:val="20"/>
        </w:rPr>
        <w:t xml:space="preserve"> subject to any of 16 and 32, if the training dataset is constructed with data samples subject to multiple Tx port numbers including Tx port </w:t>
      </w:r>
      <w:proofErr w:type="spellStart"/>
      <w:r w:rsidRPr="002045EF">
        <w:rPr>
          <w:rFonts w:ascii="Times New Roman" w:hAnsi="Times New Roman"/>
          <w:bCs/>
          <w:color w:val="000000"/>
          <w:sz w:val="20"/>
          <w:szCs w:val="20"/>
        </w:rPr>
        <w:t>number#B</w:t>
      </w:r>
      <w:proofErr w:type="spellEnd"/>
      <w:r w:rsidRPr="002045EF">
        <w:rPr>
          <w:rFonts w:ascii="Times New Roman" w:hAnsi="Times New Roman"/>
          <w:bCs/>
          <w:color w:val="000000"/>
          <w:sz w:val="20"/>
          <w:szCs w:val="20"/>
        </w:rPr>
        <w:t xml:space="preserve">, </w:t>
      </w:r>
      <w:r w:rsidRPr="002045EF">
        <w:rPr>
          <w:rFonts w:ascii="Times New Roman" w:hAnsi="Times New Roman"/>
          <w:bCs/>
          <w:color w:val="000000"/>
          <w:sz w:val="20"/>
          <w:szCs w:val="20"/>
          <w:lang w:eastAsia="zh-CN"/>
        </w:rPr>
        <w:t xml:space="preserve">and an appropriate scalability solution is performed to scale the dimension of the AI/ML model, </w:t>
      </w:r>
      <w:r w:rsidRPr="002045EF">
        <w:rPr>
          <w:rFonts w:ascii="Times New Roman" w:hAnsi="Times New Roman"/>
          <w:bCs/>
          <w:color w:val="000000"/>
          <w:sz w:val="20"/>
          <w:szCs w:val="20"/>
        </w:rPr>
        <w:t xml:space="preserve">as observed by 7 sources [Huawei, OPPO, NTT DOCOMO, CATT, ZTE, </w:t>
      </w:r>
      <w:proofErr w:type="spellStart"/>
      <w:r w:rsidRPr="002045EF">
        <w:rPr>
          <w:rFonts w:ascii="Times New Roman" w:hAnsi="Times New Roman"/>
          <w:bCs/>
          <w:color w:val="000000"/>
          <w:sz w:val="20"/>
          <w:szCs w:val="20"/>
        </w:rPr>
        <w:t>Fujistu</w:t>
      </w:r>
      <w:proofErr w:type="spellEnd"/>
      <w:r w:rsidRPr="002045EF">
        <w:rPr>
          <w:rFonts w:ascii="Times New Roman" w:hAnsi="Times New Roman"/>
          <w:bCs/>
          <w:color w:val="000000"/>
          <w:sz w:val="20"/>
          <w:szCs w:val="20"/>
        </w:rPr>
        <w:t>, Nokia].</w:t>
      </w:r>
    </w:p>
    <w:p w14:paraId="5D07648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Minor loss (0%~-1.75%) are observed by 6 sources [Huawei, OPPO, </w:t>
      </w:r>
      <w:proofErr w:type="spellStart"/>
      <w:r w:rsidRPr="002045EF">
        <w:rPr>
          <w:rFonts w:ascii="Times New Roman" w:hAnsi="Times New Roman"/>
          <w:bCs/>
          <w:color w:val="000000"/>
          <w:sz w:val="20"/>
          <w:szCs w:val="20"/>
        </w:rPr>
        <w:t>Fujistu</w:t>
      </w:r>
      <w:proofErr w:type="spellEnd"/>
      <w:r w:rsidRPr="002045EF">
        <w:rPr>
          <w:rFonts w:ascii="Times New Roman" w:hAnsi="Times New Roman"/>
          <w:bCs/>
          <w:color w:val="000000"/>
          <w:sz w:val="20"/>
          <w:szCs w:val="20"/>
        </w:rPr>
        <w:t>, CATT, ZTE, NTT DOCOMO].</w:t>
      </w:r>
    </w:p>
    <w:p w14:paraId="7FA7D1F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Moderate loss (-1.84%~-4%) are observed by 3 sources [Nokia, CATT, NTT DOCOMO].</w:t>
      </w:r>
    </w:p>
    <w:p w14:paraId="642F3C3C"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Positive gains are observed by 3 sources [OPPO, ZTE, </w:t>
      </w:r>
      <w:proofErr w:type="spellStart"/>
      <w:r w:rsidRPr="002045EF">
        <w:rPr>
          <w:rFonts w:ascii="Times New Roman" w:hAnsi="Times New Roman"/>
          <w:bCs/>
          <w:color w:val="000000"/>
          <w:sz w:val="20"/>
          <w:szCs w:val="20"/>
        </w:rPr>
        <w:t>Fujistu</w:t>
      </w:r>
      <w:proofErr w:type="spellEnd"/>
      <w:r w:rsidRPr="002045EF">
        <w:rPr>
          <w:rFonts w:ascii="Times New Roman" w:hAnsi="Times New Roman"/>
          <w:bCs/>
          <w:color w:val="000000"/>
          <w:sz w:val="20"/>
          <w:szCs w:val="20"/>
        </w:rPr>
        <w:t>].</w:t>
      </w:r>
    </w:p>
    <w:p w14:paraId="0326B08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Note: Significant degradations of up to -6.08% are still observed by 1 source [CATT] for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subject to 32 ports, and for deployment </w:t>
      </w:r>
      <w:proofErr w:type="spellStart"/>
      <w:r w:rsidRPr="002045EF">
        <w:rPr>
          <w:rFonts w:ascii="Times New Roman" w:hAnsi="Times New Roman"/>
          <w:bCs/>
          <w:color w:val="000000"/>
          <w:sz w:val="20"/>
          <w:szCs w:val="20"/>
        </w:rPr>
        <w:t>scenario#B</w:t>
      </w:r>
      <w:proofErr w:type="spellEnd"/>
      <w:r w:rsidRPr="002045EF">
        <w:rPr>
          <w:rFonts w:ascii="Times New Roman" w:hAnsi="Times New Roman"/>
          <w:bCs/>
          <w:color w:val="000000"/>
          <w:sz w:val="20"/>
          <w:szCs w:val="20"/>
        </w:rPr>
        <w:t xml:space="preserve"> subject to 16 ports</w:t>
      </w:r>
    </w:p>
    <w:p w14:paraId="7E4EDFA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lang w:eastAsia="zh-CN"/>
        </w:rPr>
        <w:t xml:space="preserve">Note: Pre/post-processing of truncation/padding is adopted by </w:t>
      </w:r>
      <w:r w:rsidRPr="002045EF">
        <w:rPr>
          <w:rFonts w:ascii="Times New Roman" w:hAnsi="Times New Roman"/>
          <w:bCs/>
          <w:color w:val="000000"/>
          <w:sz w:val="20"/>
          <w:szCs w:val="20"/>
        </w:rPr>
        <w:t xml:space="preserve">6 sources [Huawei, OPPO, NTT DOCOMO, ZTE, </w:t>
      </w:r>
      <w:proofErr w:type="spellStart"/>
      <w:r w:rsidRPr="002045EF">
        <w:rPr>
          <w:rFonts w:ascii="Times New Roman" w:hAnsi="Times New Roman"/>
          <w:bCs/>
          <w:color w:val="000000"/>
          <w:sz w:val="20"/>
          <w:szCs w:val="20"/>
        </w:rPr>
        <w:t>Fujistu</w:t>
      </w:r>
      <w:proofErr w:type="spellEnd"/>
      <w:r w:rsidRPr="002045EF">
        <w:rPr>
          <w:rFonts w:ascii="Times New Roman" w:hAnsi="Times New Roman"/>
          <w:bCs/>
          <w:color w:val="000000"/>
          <w:sz w:val="20"/>
          <w:szCs w:val="20"/>
        </w:rPr>
        <w:t xml:space="preserve">, Nokia], and </w:t>
      </w:r>
      <w:r w:rsidRPr="002045EF">
        <w:rPr>
          <w:rFonts w:ascii="Times New Roman" w:hAnsi="Times New Roman"/>
          <w:bCs/>
          <w:color w:val="000000"/>
          <w:sz w:val="20"/>
          <w:szCs w:val="20"/>
          <w:lang w:eastAsia="zh-CN"/>
        </w:rPr>
        <w:t xml:space="preserve">adaptation layer in the AL/ML model is adopted by </w:t>
      </w:r>
      <w:r w:rsidRPr="002045EF">
        <w:rPr>
          <w:rFonts w:ascii="Times New Roman" w:hAnsi="Times New Roman"/>
          <w:bCs/>
          <w:color w:val="000000"/>
          <w:sz w:val="20"/>
          <w:szCs w:val="20"/>
        </w:rPr>
        <w:t>1 source [CATT].</w:t>
      </w:r>
    </w:p>
    <w:p w14:paraId="32E6840D" w14:textId="77777777" w:rsidR="00DC430A" w:rsidRPr="002045EF" w:rsidRDefault="00DC430A" w:rsidP="002045EF">
      <w:pPr>
        <w:pStyle w:val="ListParagraph"/>
        <w:widowControl/>
        <w:numPr>
          <w:ilvl w:val="0"/>
          <w:numId w:val="71"/>
        </w:numPr>
        <w:snapToGrid w:val="0"/>
        <w:ind w:leftChars="0"/>
        <w:jc w:val="left"/>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 besides the assumptions of the agreed EVM table</w:t>
      </w:r>
    </w:p>
    <w:p w14:paraId="5064BFA9" w14:textId="77777777" w:rsidR="00DC430A" w:rsidRPr="002045EF" w:rsidRDefault="00DC430A" w:rsidP="002045EF">
      <w:pPr>
        <w:pStyle w:val="ListParagraph"/>
        <w:widowControl/>
        <w:numPr>
          <w:ilvl w:val="1"/>
          <w:numId w:val="70"/>
        </w:numPr>
        <w:snapToGrid w:val="0"/>
        <w:ind w:leftChars="0"/>
        <w:jc w:val="left"/>
        <w:rPr>
          <w:rFonts w:ascii="Times New Roman" w:hAnsi="Times New Roman"/>
          <w:bCs/>
          <w:color w:val="000000"/>
          <w:sz w:val="20"/>
          <w:szCs w:val="20"/>
        </w:rPr>
      </w:pPr>
      <w:r w:rsidRPr="002045EF">
        <w:rPr>
          <w:rFonts w:ascii="Times New Roman" w:hAnsi="Times New Roman"/>
          <w:bCs/>
          <w:color w:val="000000"/>
          <w:sz w:val="20"/>
          <w:szCs w:val="20"/>
        </w:rPr>
        <w:t>Precoding matrix is used as the model input.</w:t>
      </w:r>
    </w:p>
    <w:p w14:paraId="4419A789" w14:textId="77777777" w:rsidR="00DC430A" w:rsidRPr="002045EF" w:rsidRDefault="00DC430A" w:rsidP="002045EF">
      <w:pPr>
        <w:pStyle w:val="ListParagraph"/>
        <w:widowControl/>
        <w:numPr>
          <w:ilvl w:val="1"/>
          <w:numId w:val="70"/>
        </w:numPr>
        <w:snapToGrid w:val="0"/>
        <w:ind w:leftChars="0"/>
        <w:jc w:val="left"/>
        <w:rPr>
          <w:rFonts w:ascii="Times New Roman" w:hAnsi="Times New Roman"/>
          <w:bCs/>
          <w:color w:val="000000"/>
          <w:sz w:val="20"/>
          <w:szCs w:val="20"/>
        </w:rPr>
      </w:pPr>
      <w:r w:rsidRPr="002045EF">
        <w:rPr>
          <w:rFonts w:ascii="Times New Roman" w:hAnsi="Times New Roman"/>
          <w:bCs/>
          <w:color w:val="000000"/>
          <w:sz w:val="20"/>
          <w:szCs w:val="20"/>
        </w:rPr>
        <w:t>Training data samples are not quantized, i.e., Float32 is used/represented.</w:t>
      </w:r>
    </w:p>
    <w:p w14:paraId="273D1740" w14:textId="77777777" w:rsidR="00DC430A" w:rsidRPr="002045EF" w:rsidRDefault="00DC430A" w:rsidP="002045EF">
      <w:pPr>
        <w:pStyle w:val="ListParagraph"/>
        <w:widowControl/>
        <w:numPr>
          <w:ilvl w:val="1"/>
          <w:numId w:val="70"/>
        </w:numPr>
        <w:snapToGrid w:val="0"/>
        <w:ind w:leftChars="0"/>
        <w:jc w:val="left"/>
        <w:rPr>
          <w:rFonts w:ascii="Times New Roman" w:hAnsi="Times New Roman"/>
          <w:bCs/>
          <w:color w:val="000000"/>
          <w:sz w:val="20"/>
          <w:szCs w:val="20"/>
        </w:rPr>
      </w:pPr>
      <w:r w:rsidRPr="002045EF">
        <w:rPr>
          <w:rFonts w:ascii="Times New Roman" w:hAnsi="Times New Roman"/>
          <w:bCs/>
          <w:color w:val="000000"/>
          <w:sz w:val="20"/>
          <w:szCs w:val="20"/>
        </w:rPr>
        <w:t>1-on-1 joint training is assumed.</w:t>
      </w:r>
    </w:p>
    <w:p w14:paraId="6DB1BBFA" w14:textId="77777777" w:rsidR="00DC430A" w:rsidRPr="002045EF" w:rsidRDefault="00DC430A" w:rsidP="002045EF">
      <w:pPr>
        <w:pStyle w:val="ListParagraph"/>
        <w:widowControl/>
        <w:numPr>
          <w:ilvl w:val="1"/>
          <w:numId w:val="70"/>
        </w:numPr>
        <w:snapToGrid w:val="0"/>
        <w:ind w:leftChars="0"/>
        <w:jc w:val="left"/>
        <w:rPr>
          <w:rFonts w:ascii="Times New Roman" w:hAnsi="Times New Roman"/>
          <w:bCs/>
          <w:color w:val="000000"/>
          <w:sz w:val="20"/>
          <w:szCs w:val="20"/>
        </w:rPr>
      </w:pPr>
      <w:r w:rsidRPr="002045EF">
        <w:rPr>
          <w:rFonts w:ascii="Times New Roman" w:hAnsi="Times New Roman"/>
          <w:bCs/>
          <w:color w:val="000000"/>
          <w:sz w:val="20"/>
          <w:szCs w:val="20"/>
        </w:rPr>
        <w:t>The performance metric is SGCS in linear value for layer 1/2/3/4.</w:t>
      </w:r>
    </w:p>
    <w:p w14:paraId="56855BD5" w14:textId="77777777" w:rsidR="00DC430A" w:rsidRPr="002045EF" w:rsidRDefault="00DC430A" w:rsidP="002045EF">
      <w:pPr>
        <w:pStyle w:val="ListParagraph"/>
        <w:widowControl/>
        <w:numPr>
          <w:ilvl w:val="1"/>
          <w:numId w:val="70"/>
        </w:numPr>
        <w:snapToGrid w:val="0"/>
        <w:ind w:leftChars="0"/>
        <w:jc w:val="left"/>
        <w:rPr>
          <w:rFonts w:ascii="Times New Roman" w:hAnsi="Times New Roman"/>
          <w:bCs/>
          <w:color w:val="000000"/>
          <w:sz w:val="20"/>
          <w:szCs w:val="20"/>
        </w:rPr>
      </w:pPr>
      <w:r w:rsidRPr="002045EF">
        <w:rPr>
          <w:rFonts w:ascii="Times New Roman" w:hAnsi="Times New Roman"/>
          <w:bCs/>
          <w:color w:val="000000"/>
          <w:sz w:val="20"/>
          <w:szCs w:val="20"/>
        </w:rPr>
        <w:t>Note: Results refer to Table 5.1-7 of R1-2306059</w:t>
      </w:r>
    </w:p>
    <w:p w14:paraId="5520D784" w14:textId="77777777" w:rsidR="00DC430A" w:rsidRPr="002045EF" w:rsidRDefault="00DC430A" w:rsidP="002045EF">
      <w:pPr>
        <w:spacing w:after="0"/>
        <w:rPr>
          <w:bCs/>
          <w:i/>
          <w:iCs/>
        </w:rPr>
      </w:pPr>
    </w:p>
    <w:p w14:paraId="67F8B453" w14:textId="77777777" w:rsidR="00DC430A" w:rsidRPr="000E6E90" w:rsidRDefault="00DC430A" w:rsidP="002045EF">
      <w:pPr>
        <w:spacing w:after="0"/>
        <w:rPr>
          <w:b/>
        </w:rPr>
      </w:pPr>
      <w:r w:rsidRPr="000E6E90">
        <w:rPr>
          <w:b/>
        </w:rPr>
        <w:t>Observation</w:t>
      </w:r>
    </w:p>
    <w:p w14:paraId="4B2AB808" w14:textId="77777777" w:rsidR="00DC430A" w:rsidRPr="002045EF" w:rsidRDefault="00DC430A" w:rsidP="002045EF">
      <w:pPr>
        <w:spacing w:after="0"/>
        <w:rPr>
          <w:bCs/>
          <w:color w:val="000000"/>
        </w:rPr>
      </w:pPr>
      <w:r w:rsidRPr="002045EF">
        <w:rPr>
          <w:bCs/>
          <w:color w:val="000000"/>
        </w:rPr>
        <w:t xml:space="preserve">For the AI/ML based CSI prediction, till the RAN1#113 meeting, in terms of mean UPT, gains are observed compared to both Benchmark#1 of the nearest historical CSI and Benchmark#2 of a </w:t>
      </w:r>
      <w:r w:rsidRPr="002045EF">
        <w:rPr>
          <w:bCs/>
          <w:color w:val="000000"/>
          <w:lang w:eastAsia="zh-CN"/>
        </w:rPr>
        <w:t>non-AI/ML based CSI prediction approach</w:t>
      </w:r>
      <w:r w:rsidRPr="002045EF">
        <w:rPr>
          <w:bCs/>
          <w:color w:val="000000"/>
        </w:rPr>
        <w:t>:</w:t>
      </w:r>
    </w:p>
    <w:p w14:paraId="40E2E99E"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Compared to the benchmark of the nearest historical CSI:</w:t>
      </w:r>
    </w:p>
    <w:p w14:paraId="5C291CA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FTP traffic:</w:t>
      </w:r>
    </w:p>
    <w:p w14:paraId="303D0CBC"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[Huawei] observes 1.2%~4.2% gain;</w:t>
      </w:r>
    </w:p>
    <w:p w14:paraId="311E4883"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[Apple] observes 7.6%~8.5% gain;</w:t>
      </w:r>
    </w:p>
    <w:p w14:paraId="71D0969D"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[vivo] observes 9.7%~17.2% gain.</w:t>
      </w:r>
    </w:p>
    <w:p w14:paraId="6A2EFABF"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[MediaTek] observes 22.6%~ 48.6% gain</w:t>
      </w:r>
      <w:r w:rsidRPr="002045EF">
        <w:rPr>
          <w:rFonts w:ascii="Times New Roman" w:hAnsi="Times New Roman"/>
          <w:bCs/>
          <w:color w:val="000000"/>
          <w:sz w:val="20"/>
          <w:szCs w:val="20"/>
          <w:lang w:eastAsia="zh-CN"/>
        </w:rPr>
        <w:t>.</w:t>
      </w:r>
    </w:p>
    <w:p w14:paraId="2756590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lastRenderedPageBreak/>
        <w:t>For full buffer traffic:</w:t>
      </w:r>
    </w:p>
    <w:p w14:paraId="36A1A9F2"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[Nokia] observes 2%~3% gain;</w:t>
      </w:r>
    </w:p>
    <w:p w14:paraId="73018B4B"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[vivo] observes 8.7% gain.</w:t>
      </w:r>
    </w:p>
    <w:p w14:paraId="1D49A90B"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[MediaTek] observes 1.01% gain</w:t>
      </w:r>
      <w:r w:rsidRPr="002045EF">
        <w:rPr>
          <w:rFonts w:ascii="Times New Roman" w:hAnsi="Times New Roman"/>
          <w:bCs/>
          <w:color w:val="000000"/>
          <w:sz w:val="20"/>
          <w:szCs w:val="20"/>
          <w:lang w:eastAsia="zh-CN"/>
        </w:rPr>
        <w:t>.</w:t>
      </w:r>
    </w:p>
    <w:p w14:paraId="2DE6DAF2"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Compared to the benchmark of an auto-regression based CSI prediction:</w:t>
      </w:r>
    </w:p>
    <w:p w14:paraId="0C6A487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FTP traffic:</w:t>
      </w:r>
    </w:p>
    <w:p w14:paraId="646B9D54"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[Huawei] observes 0.7%~3.1% gain;</w:t>
      </w:r>
    </w:p>
    <w:p w14:paraId="0F7F8905"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[vivo] observes 3.4%~7.0% gain.</w:t>
      </w:r>
    </w:p>
    <w:p w14:paraId="2AB82EB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full buffer traffic:</w:t>
      </w:r>
    </w:p>
    <w:p w14:paraId="76E47778"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[vivo] observes 8.1% gain.</w:t>
      </w:r>
    </w:p>
    <w:p w14:paraId="35C82CC2"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w:t>
      </w:r>
    </w:p>
    <w:p w14:paraId="5B69D32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UE speed is 30km/h or 60km/h.</w:t>
      </w:r>
    </w:p>
    <w:p w14:paraId="05D7A19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observation window considers to start as early as 15ms~50ms.</w:t>
      </w:r>
    </w:p>
    <w:p w14:paraId="3C5E1C4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A future 4ms or 5ms instance from the prediction output is considered for calculating the metric.</w:t>
      </w:r>
    </w:p>
    <w:p w14:paraId="0170B40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Raw channel matrix is considered as model input</w:t>
      </w:r>
    </w:p>
    <w:p w14:paraId="5BB651C5"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performance metric is mean UPT for Max rank 1.</w:t>
      </w:r>
    </w:p>
    <w:p w14:paraId="7C6BD06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 post processing is considered.</w:t>
      </w:r>
    </w:p>
    <w:p w14:paraId="4F25E81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 spatial consistency is considered</w:t>
      </w:r>
    </w:p>
    <w:p w14:paraId="7C448AF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Results refer to Table 5.1-8 of R1-2306059</w:t>
      </w:r>
    </w:p>
    <w:p w14:paraId="6C935DA6" w14:textId="77777777" w:rsidR="00DC430A" w:rsidRPr="002045EF" w:rsidRDefault="00DC430A" w:rsidP="002045EF">
      <w:pPr>
        <w:spacing w:after="0"/>
        <w:rPr>
          <w:bCs/>
          <w:i/>
          <w:iCs/>
        </w:rPr>
      </w:pPr>
    </w:p>
    <w:p w14:paraId="6C7C8D55" w14:textId="77777777" w:rsidR="00DC430A" w:rsidRPr="000E6E90" w:rsidRDefault="00DC430A" w:rsidP="002045EF">
      <w:pPr>
        <w:spacing w:after="0"/>
        <w:rPr>
          <w:b/>
        </w:rPr>
      </w:pPr>
      <w:r w:rsidRPr="000E6E90">
        <w:rPr>
          <w:b/>
        </w:rPr>
        <w:t>Observation</w:t>
      </w:r>
    </w:p>
    <w:p w14:paraId="0146E29B" w14:textId="77777777" w:rsidR="00DC430A" w:rsidRPr="002045EF" w:rsidRDefault="00DC430A" w:rsidP="002045EF">
      <w:pPr>
        <w:spacing w:after="0"/>
        <w:rPr>
          <w:bCs/>
          <w:color w:val="000000"/>
        </w:rPr>
      </w:pPr>
      <w:r w:rsidRPr="002045EF">
        <w:rPr>
          <w:bCs/>
          <w:color w:val="000000"/>
        </w:rPr>
        <w:t xml:space="preserve">For the AI/ML based CSI prediction, till the RAN1#113 meeting, in terms of 5% UPT, gains are observed compared to both Benchmark#1 of the nearest historical CSI and Benchmark#2 of a </w:t>
      </w:r>
      <w:r w:rsidRPr="002045EF">
        <w:rPr>
          <w:bCs/>
          <w:color w:val="000000"/>
          <w:lang w:eastAsia="zh-CN"/>
        </w:rPr>
        <w:t>non-AI/ML based CSI prediction approach</w:t>
      </w:r>
      <w:r w:rsidRPr="002045EF">
        <w:rPr>
          <w:bCs/>
          <w:color w:val="000000"/>
        </w:rPr>
        <w:t>:</w:t>
      </w:r>
    </w:p>
    <w:p w14:paraId="176FF701"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Compared to the benchmark of the nearest historical CSI:</w:t>
      </w:r>
    </w:p>
    <w:p w14:paraId="3D6398A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FTP traffic:</w:t>
      </w:r>
    </w:p>
    <w:p w14:paraId="30E472AF"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2 sources [Huawei, vivo] observes 4.5%~9.3% gain;</w:t>
      </w:r>
    </w:p>
    <w:p w14:paraId="4710794B"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3 sources [Huawei, Apple, vivo] observes 11.3%~20.1% gain;</w:t>
      </w:r>
    </w:p>
    <w:p w14:paraId="5E0A044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full buffer traffic:</w:t>
      </w:r>
    </w:p>
    <w:p w14:paraId="4153871D"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2 sources [Nokia, vivo] observe 6%~17.5% gain;</w:t>
      </w:r>
    </w:p>
    <w:p w14:paraId="3C734385"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Compared to the benchmark of an auto-regression based CSI prediction:</w:t>
      </w:r>
    </w:p>
    <w:p w14:paraId="2CF212F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FTP traffic:</w:t>
      </w:r>
    </w:p>
    <w:p w14:paraId="5DCD8848"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2 sources [Huawei, vivo] observes 0.5%~16% gain;</w:t>
      </w:r>
    </w:p>
    <w:p w14:paraId="30F21F1A"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For full buffer traffic:</w:t>
      </w:r>
    </w:p>
    <w:p w14:paraId="53A00654"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1 source [vivo] observes 11% gain.</w:t>
      </w:r>
    </w:p>
    <w:p w14:paraId="3D1FB535"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w:t>
      </w:r>
    </w:p>
    <w:p w14:paraId="0477934A"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UE speed is 30km/h or 60km/h.</w:t>
      </w:r>
    </w:p>
    <w:p w14:paraId="7A5A39F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observation window considers to start as early as 15ms~50ms.</w:t>
      </w:r>
    </w:p>
    <w:p w14:paraId="726EF938"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A future 4ms or 5ms instance from the prediction output is considered for calculating the metric.</w:t>
      </w:r>
    </w:p>
    <w:p w14:paraId="265BCB9C"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Raw channel matrix is considered as model input</w:t>
      </w:r>
    </w:p>
    <w:p w14:paraId="2A9EF9AA"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performance metric is mean UPT for Max rank 1.</w:t>
      </w:r>
    </w:p>
    <w:p w14:paraId="2FDCA80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 post processing is considered.</w:t>
      </w:r>
    </w:p>
    <w:p w14:paraId="3F25FF8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 spatial consistency is considered</w:t>
      </w:r>
    </w:p>
    <w:p w14:paraId="2FC8139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Results refer to Table 5.1-9 of R1-2306059</w:t>
      </w:r>
    </w:p>
    <w:p w14:paraId="29A36663" w14:textId="77777777" w:rsidR="00DC430A" w:rsidRPr="002045EF" w:rsidRDefault="00DC430A" w:rsidP="002045EF">
      <w:pPr>
        <w:spacing w:after="0"/>
        <w:rPr>
          <w:bCs/>
          <w:i/>
          <w:iCs/>
        </w:rPr>
      </w:pPr>
    </w:p>
    <w:p w14:paraId="7C9BAD17" w14:textId="77777777" w:rsidR="00DC430A" w:rsidRPr="000E6E90" w:rsidRDefault="00DC430A" w:rsidP="002045EF">
      <w:pPr>
        <w:spacing w:after="0"/>
        <w:rPr>
          <w:b/>
        </w:rPr>
      </w:pPr>
      <w:r w:rsidRPr="000E6E90">
        <w:rPr>
          <w:b/>
        </w:rPr>
        <w:t xml:space="preserve">Observation </w:t>
      </w:r>
    </w:p>
    <w:p w14:paraId="7B4C5658" w14:textId="77777777" w:rsidR="00DC430A" w:rsidRPr="002045EF" w:rsidRDefault="00DC430A" w:rsidP="002045EF">
      <w:pPr>
        <w:spacing w:after="0"/>
        <w:rPr>
          <w:bCs/>
          <w:color w:val="000000"/>
        </w:rPr>
      </w:pPr>
      <w:r w:rsidRPr="002045EF">
        <w:rPr>
          <w:bCs/>
          <w:color w:val="000000"/>
        </w:rPr>
        <w:t xml:space="preserve">For the generalization verification of AI/ML based CSI prediction over various UE speeds, till the RAN1#113 meeting, compared to the generalization Case 1 where the AI/ML model is trained with dataset subject to a certain UE </w:t>
      </w:r>
      <w:proofErr w:type="spellStart"/>
      <w:r w:rsidRPr="002045EF">
        <w:rPr>
          <w:bCs/>
          <w:color w:val="000000"/>
        </w:rPr>
        <w:t>speed#B</w:t>
      </w:r>
      <w:proofErr w:type="spellEnd"/>
      <w:r w:rsidRPr="002045EF">
        <w:rPr>
          <w:bCs/>
          <w:color w:val="000000"/>
        </w:rPr>
        <w:t xml:space="preserve"> and applied for inference with a same UE </w:t>
      </w:r>
      <w:proofErr w:type="spellStart"/>
      <w:r w:rsidRPr="002045EF">
        <w:rPr>
          <w:bCs/>
          <w:color w:val="000000"/>
        </w:rPr>
        <w:t>speed#B</w:t>
      </w:r>
      <w:proofErr w:type="spellEnd"/>
      <w:r w:rsidRPr="002045EF">
        <w:rPr>
          <w:bCs/>
          <w:color w:val="000000"/>
        </w:rPr>
        <w:t>,</w:t>
      </w:r>
    </w:p>
    <w:p w14:paraId="3A996C13"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generalization Case 2, generalized performance may be achieved for some certain combinations of UE </w:t>
      </w:r>
      <w:proofErr w:type="spellStart"/>
      <w:r w:rsidRPr="002045EF">
        <w:rPr>
          <w:rFonts w:ascii="Times New Roman" w:hAnsi="Times New Roman"/>
          <w:bCs/>
          <w:color w:val="000000"/>
          <w:sz w:val="20"/>
          <w:szCs w:val="20"/>
        </w:rPr>
        <w:t>speed#A</w:t>
      </w:r>
      <w:proofErr w:type="spellEnd"/>
      <w:r w:rsidRPr="002045EF">
        <w:rPr>
          <w:rFonts w:ascii="Times New Roman" w:hAnsi="Times New Roman"/>
          <w:bCs/>
          <w:color w:val="000000"/>
          <w:sz w:val="20"/>
          <w:szCs w:val="20"/>
        </w:rPr>
        <w:t xml:space="preserve"> and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but not for others:</w:t>
      </w:r>
    </w:p>
    <w:p w14:paraId="2AD3E35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If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10 km/h &amp; UE </w:t>
      </w:r>
      <w:proofErr w:type="spellStart"/>
      <w:r w:rsidRPr="002045EF">
        <w:rPr>
          <w:rFonts w:ascii="Times New Roman" w:hAnsi="Times New Roman"/>
          <w:bCs/>
          <w:color w:val="000000"/>
          <w:sz w:val="20"/>
          <w:szCs w:val="20"/>
        </w:rPr>
        <w:t>speed#A</w:t>
      </w:r>
      <w:proofErr w:type="spellEnd"/>
      <w:r w:rsidRPr="002045EF">
        <w:rPr>
          <w:rFonts w:ascii="Times New Roman" w:hAnsi="Times New Roman"/>
          <w:bCs/>
          <w:color w:val="000000"/>
          <w:sz w:val="20"/>
          <w:szCs w:val="20"/>
        </w:rPr>
        <w:t xml:space="preserve"> is 30 km/h, 4 sources [Xiaomi, CATT, Interdigital,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 observe a generalized performance of less than -2% degradation.</w:t>
      </w:r>
    </w:p>
    <w:p w14:paraId="1DC5D45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If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either 30 km/h or 60 km/h or 120 km/h, or if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10km/h and UE </w:t>
      </w:r>
      <w:proofErr w:type="spellStart"/>
      <w:r w:rsidRPr="002045EF">
        <w:rPr>
          <w:rFonts w:ascii="Times New Roman" w:hAnsi="Times New Roman"/>
          <w:bCs/>
          <w:color w:val="000000"/>
          <w:sz w:val="20"/>
          <w:szCs w:val="20"/>
        </w:rPr>
        <w:t>speed#A</w:t>
      </w:r>
      <w:proofErr w:type="spellEnd"/>
      <w:r w:rsidRPr="002045EF">
        <w:rPr>
          <w:rFonts w:ascii="Times New Roman" w:hAnsi="Times New Roman"/>
          <w:bCs/>
          <w:color w:val="000000"/>
          <w:sz w:val="20"/>
          <w:szCs w:val="20"/>
        </w:rPr>
        <w:t xml:space="preserve"> is either 60km/h or 120km/h, 8 sources [Xiaomi, Samsung, Interdigital, Fujitsu, ZTE, ETRI, vivo, Huawei] observe that moderate/significant performance degradations are suffered:</w:t>
      </w:r>
    </w:p>
    <w:p w14:paraId="497066AC"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10 km/h &amp; UE </w:t>
      </w:r>
      <w:proofErr w:type="spellStart"/>
      <w:r w:rsidRPr="002045EF">
        <w:rPr>
          <w:rFonts w:ascii="Times New Roman" w:hAnsi="Times New Roman"/>
          <w:bCs/>
          <w:color w:val="000000"/>
          <w:sz w:val="20"/>
          <w:szCs w:val="20"/>
        </w:rPr>
        <w:t>speed#A</w:t>
      </w:r>
      <w:proofErr w:type="spellEnd"/>
      <w:r w:rsidRPr="002045EF">
        <w:rPr>
          <w:rFonts w:ascii="Times New Roman" w:hAnsi="Times New Roman"/>
          <w:bCs/>
          <w:color w:val="000000"/>
          <w:sz w:val="20"/>
          <w:szCs w:val="20"/>
        </w:rPr>
        <w:t xml:space="preserve"> is either 60 km/h or 120 km/h, 1 source [Xiaomi] observes moderate degradation (-2.7% loss), 1 source [Samsung] observes significant degradation (-53%~-61% loss).</w:t>
      </w:r>
    </w:p>
    <w:p w14:paraId="781FB67D"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30 km/h &amp; UE </w:t>
      </w:r>
      <w:proofErr w:type="spellStart"/>
      <w:r w:rsidRPr="002045EF">
        <w:rPr>
          <w:rFonts w:ascii="Times New Roman" w:hAnsi="Times New Roman"/>
          <w:bCs/>
          <w:color w:val="000000"/>
          <w:sz w:val="20"/>
          <w:szCs w:val="20"/>
        </w:rPr>
        <w:t>speed#A</w:t>
      </w:r>
      <w:proofErr w:type="spellEnd"/>
      <w:r w:rsidRPr="002045EF">
        <w:rPr>
          <w:rFonts w:ascii="Times New Roman" w:hAnsi="Times New Roman"/>
          <w:bCs/>
          <w:color w:val="000000"/>
          <w:sz w:val="20"/>
          <w:szCs w:val="20"/>
        </w:rPr>
        <w:t xml:space="preserve"> is either 10 km/h, 60 km/h or 120 km/h, 1 source [Xiaomi] observes moderate degradation (-3% loss), 8 sources [Xiaomi, Interdigital, Fujitsu, vivo, ZTE, Huawei, ETRI,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 observe significant degradation (-6%~-45.6% loss).</w:t>
      </w:r>
    </w:p>
    <w:p w14:paraId="73A8C9BA"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60 km/h &amp; UE </w:t>
      </w:r>
      <w:proofErr w:type="spellStart"/>
      <w:r w:rsidRPr="002045EF">
        <w:rPr>
          <w:rFonts w:ascii="Times New Roman" w:hAnsi="Times New Roman"/>
          <w:bCs/>
          <w:color w:val="000000"/>
          <w:sz w:val="20"/>
          <w:szCs w:val="20"/>
        </w:rPr>
        <w:t>speed#A</w:t>
      </w:r>
      <w:proofErr w:type="spellEnd"/>
      <w:r w:rsidRPr="002045EF">
        <w:rPr>
          <w:rFonts w:ascii="Times New Roman" w:hAnsi="Times New Roman"/>
          <w:bCs/>
          <w:color w:val="000000"/>
          <w:sz w:val="20"/>
          <w:szCs w:val="20"/>
        </w:rPr>
        <w:t xml:space="preserve"> is either 10 km/h, 30 km/h or 120 km/h, 1 source [ZTE] observes moderate degradation (-3% loss), 7 sources [Samsung, Xiaomi, Fujitsu, ETRI, ZTE, vivo,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 observe significant degradation (-7.8%~-52% loss).</w:t>
      </w:r>
    </w:p>
    <w:p w14:paraId="2D4FC933"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lastRenderedPageBreak/>
        <w:t xml:space="preserve">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120 km/h &amp; UE </w:t>
      </w:r>
      <w:proofErr w:type="spellStart"/>
      <w:r w:rsidRPr="002045EF">
        <w:rPr>
          <w:rFonts w:ascii="Times New Roman" w:hAnsi="Times New Roman"/>
          <w:bCs/>
          <w:color w:val="000000"/>
          <w:sz w:val="20"/>
          <w:szCs w:val="20"/>
        </w:rPr>
        <w:t>speed#A</w:t>
      </w:r>
      <w:proofErr w:type="spellEnd"/>
      <w:r w:rsidRPr="002045EF">
        <w:rPr>
          <w:rFonts w:ascii="Times New Roman" w:hAnsi="Times New Roman"/>
          <w:bCs/>
          <w:color w:val="000000"/>
          <w:sz w:val="20"/>
          <w:szCs w:val="20"/>
        </w:rPr>
        <w:t xml:space="preserve"> is either 30 km/h or 60 km/h, 1 source [ZTE] observes moderate degradation (-3.4% loss), 4 sources [ZTE, ETRI, vivo, Samsung] observe significant degradation (-7.55%~-32.3% loss).</w:t>
      </w:r>
    </w:p>
    <w:p w14:paraId="68E68144"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generalization Case 3, generalized performance of the AI/ML model can be achieved in general (0%~-4.45% loss) 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subject to any of 10 km/h, 30 km/h, 60 km/h and 120 km/h, if the training dataset is constructed with data samples subject to multiple UE speeds including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as observed by 9 sources [Xiaomi, Interdigital, Apple, Huawei, ZTE, Samsung, ETRI, vivo,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w:t>
      </w:r>
    </w:p>
    <w:p w14:paraId="6DFA027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10 km/h, minor loss (-0.6%~-1%) are observed by 3 sources [CATT, Xiaomi,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w:t>
      </w:r>
    </w:p>
    <w:p w14:paraId="2B3C82B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30 km/h, minor loss (-0.08%~-1.34%) are observed by 3 sources [Xiaomi, Apple, Huawei], moderate loss (-2.2%~-4.07%) are observed by 3 sources [Interdigital, vivo,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w:t>
      </w:r>
    </w:p>
    <w:p w14:paraId="4B7076D5"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60 km/h, minor loss (-0.05%~-2%) are observed by 4 sources [ZTE, Apple, Xiaomi, Huawei], moderate loss (-2%~-3.76%) are observed by 2 sources [vivo, </w:t>
      </w:r>
      <w:proofErr w:type="spellStart"/>
      <w:r w:rsidRPr="002045EF">
        <w:rPr>
          <w:rFonts w:ascii="Times New Roman" w:hAnsi="Times New Roman"/>
          <w:bCs/>
          <w:color w:val="000000"/>
          <w:sz w:val="20"/>
          <w:szCs w:val="20"/>
        </w:rPr>
        <w:t>Spreadtrum</w:t>
      </w:r>
      <w:proofErr w:type="spellEnd"/>
      <w:r w:rsidRPr="002045EF">
        <w:rPr>
          <w:rFonts w:ascii="Times New Roman" w:hAnsi="Times New Roman"/>
          <w:bCs/>
          <w:color w:val="000000"/>
          <w:sz w:val="20"/>
          <w:szCs w:val="20"/>
        </w:rPr>
        <w:t>].</w:t>
      </w:r>
    </w:p>
    <w:p w14:paraId="348BB1F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is 120 km/h, moderate loss (-2%~-4.45%) are observed by 4 sources [vivo, Samsung, ETRI, ZTE].</w:t>
      </w:r>
    </w:p>
    <w:p w14:paraId="6E37B38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 xml:space="preserve">Note: For generalization Case 3, 5 sources [ETRI, ZTE, Samsung, Interdigital, Fujitsu] observe significant performance degradations (-5%~-26.5% loss) for UE </w:t>
      </w:r>
      <w:proofErr w:type="spellStart"/>
      <w:r w:rsidRPr="002045EF">
        <w:rPr>
          <w:rFonts w:ascii="Times New Roman" w:hAnsi="Times New Roman"/>
          <w:bCs/>
          <w:color w:val="000000"/>
          <w:sz w:val="20"/>
          <w:szCs w:val="20"/>
        </w:rPr>
        <w:t>speed#B</w:t>
      </w:r>
      <w:proofErr w:type="spellEnd"/>
      <w:r w:rsidRPr="002045EF">
        <w:rPr>
          <w:rFonts w:ascii="Times New Roman" w:hAnsi="Times New Roman"/>
          <w:bCs/>
          <w:color w:val="000000"/>
          <w:sz w:val="20"/>
          <w:szCs w:val="20"/>
        </w:rPr>
        <w:t xml:space="preserve"> subject to 10 km/h, 30 km/h, 60 km/h, but compared with generalization Case 2, in general the performance are still improved.</w:t>
      </w:r>
    </w:p>
    <w:p w14:paraId="69EF884D"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the above results are based on the following assumptions besides the assumptions of the agreed EVM table</w:t>
      </w:r>
    </w:p>
    <w:p w14:paraId="254CE3CA"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Raw channel matrix is used as the model input.</w:t>
      </w:r>
    </w:p>
    <w:p w14:paraId="11CB92DA"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Training data samples are not quantized, i.e., Float32 is used/represented.</w:t>
      </w:r>
    </w:p>
    <w:p w14:paraId="49CD803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The performance metric is SGCS in linear value for layer 1/2/3/4.</w:t>
      </w:r>
    </w:p>
    <w:p w14:paraId="6BBBF78C"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 spatial consistency is considered</w:t>
      </w:r>
    </w:p>
    <w:p w14:paraId="2514999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color w:val="000000"/>
          <w:sz w:val="20"/>
          <w:szCs w:val="20"/>
        </w:rPr>
      </w:pPr>
      <w:r w:rsidRPr="002045EF">
        <w:rPr>
          <w:rFonts w:ascii="Times New Roman" w:hAnsi="Times New Roman"/>
          <w:bCs/>
          <w:color w:val="000000"/>
          <w:sz w:val="20"/>
          <w:szCs w:val="20"/>
        </w:rPr>
        <w:t>Note: Results refer to Table 5.1-10 of R1-2306059</w:t>
      </w:r>
    </w:p>
    <w:p w14:paraId="225506B5" w14:textId="77777777" w:rsidR="00DC430A" w:rsidRPr="002045EF" w:rsidRDefault="00DC430A" w:rsidP="002045EF">
      <w:pPr>
        <w:spacing w:after="0"/>
        <w:rPr>
          <w:bCs/>
          <w:i/>
          <w:iCs/>
        </w:rPr>
      </w:pPr>
    </w:p>
    <w:p w14:paraId="32EF00DB" w14:textId="77777777" w:rsidR="00DC430A" w:rsidRPr="000E6E90" w:rsidRDefault="00DC430A" w:rsidP="002045EF">
      <w:pPr>
        <w:spacing w:after="0"/>
        <w:rPr>
          <w:b/>
        </w:rPr>
      </w:pPr>
      <w:r w:rsidRPr="000E6E90">
        <w:rPr>
          <w:b/>
        </w:rPr>
        <w:t xml:space="preserve">Observation </w:t>
      </w:r>
    </w:p>
    <w:p w14:paraId="1600A6C1" w14:textId="77777777" w:rsidR="00DC430A" w:rsidRPr="002045EF" w:rsidRDefault="00DC430A" w:rsidP="002045EF">
      <w:pPr>
        <w:spacing w:after="0"/>
        <w:rPr>
          <w:bCs/>
        </w:rPr>
      </w:pPr>
      <w:r w:rsidRPr="002045EF">
        <w:rPr>
          <w:bCs/>
        </w:rPr>
        <w:t>For the comparison of quantization methods for CSI compression, till the RAN1#113 meeting, training non-aware quantization (Case 1) is in general inferior to the training aware quantization (Case 2-1/2-2), and may lead to lower performance than the benchmark.</w:t>
      </w:r>
    </w:p>
    <w:p w14:paraId="320A01BF"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scalar quantization, compared with benchmark,</w:t>
      </w:r>
    </w:p>
    <w:p w14:paraId="44F1C8B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-5.9%~-43.2% degradations are observed for training non-aware quantization (Case 1) from 4 sources [Source#1, Source#2, Source#3, Source#8].</w:t>
      </w:r>
    </w:p>
    <w:p w14:paraId="0AAED80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3.9%~8.64% gains are observed for training aware quantization with fixed/pre-configured quantization method/parameters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70A21E17"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0.72% gains are observed for Case 2-1 from 1 source [Source#1] due to SQ parameter chosen without matching latent distribution, which achieves 13.9% gains over Case 1.</w:t>
      </w:r>
    </w:p>
    <w:p w14:paraId="1669563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7.55% gains are observed for training aware quantization with jointly updated quantization method/parameters (Case 2-2) from 1 source [Source#1], which are 21.6% gains over training non-aware quantization (Case 1) from 1 source [Source#1].</w:t>
      </w:r>
    </w:p>
    <w:p w14:paraId="621E1BA1"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vector quantization, compared with benchmark,</w:t>
      </w:r>
    </w:p>
    <w:p w14:paraId="3816D58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-2%~-10% degradations are observed for training non-aware quantization (Case 1) from 1 source [Source#7].</w:t>
      </w:r>
    </w:p>
    <w:p w14:paraId="5F0AF81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6.0%~8.91% gains are observed for training aware quantization with fixed/pre-configured quantization method/parameters (Case 2-1) from 2 sources [Source#1, Source#2], which are 16.3%~23.1% gains over training non-aware quantization (Case 1) from 2 sources [Source#1, Source#2].</w:t>
      </w:r>
    </w:p>
    <w:p w14:paraId="42DD100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4.67%~13.01% gains are observed for training aware quantization with jointly updated quantization method/parameters (Case 2-2) from 6 sources [Source#1, Source#2, Source#4, Source#5, Source#7</w:t>
      </w:r>
      <w:r w:rsidRPr="002045EF">
        <w:rPr>
          <w:rFonts w:ascii="Times New Roman" w:hAnsi="Times New Roman"/>
          <w:bCs/>
          <w:sz w:val="20"/>
          <w:szCs w:val="20"/>
          <w:lang w:eastAsia="zh-CN"/>
        </w:rPr>
        <w:t>,</w:t>
      </w:r>
      <w:r w:rsidRPr="002045EF">
        <w:rPr>
          <w:rFonts w:ascii="Times New Roman" w:hAnsi="Times New Roman"/>
          <w:bCs/>
          <w:sz w:val="20"/>
          <w:szCs w:val="20"/>
        </w:rPr>
        <w:t xml:space="preserve"> Source#8], which are 10.7%~27.8% gains over training non-aware quantization (Case 1) from 3 sources [Source#1, Source#2, Source#7] and 1.7%</w:t>
      </w:r>
      <w:r w:rsidRPr="002045EF">
        <w:rPr>
          <w:rFonts w:ascii="Times New Roman" w:hAnsi="Times New Roman"/>
          <w:bCs/>
          <w:sz w:val="20"/>
          <w:szCs w:val="20"/>
          <w:lang w:eastAsia="zh-CN"/>
        </w:rPr>
        <w:t>~</w:t>
      </w:r>
      <w:r w:rsidRPr="002045EF">
        <w:rPr>
          <w:rFonts w:ascii="Times New Roman" w:hAnsi="Times New Roman"/>
          <w:bCs/>
          <w:sz w:val="20"/>
          <w:szCs w:val="20"/>
        </w:rPr>
        <w:t>7.5% gains over training non-aware quantization (Case 1) from 2 sources [Source#6, Source#8].</w:t>
      </w:r>
    </w:p>
    <w:p w14:paraId="35BBDB4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In general, Case 2-2 outperforms Case 2-1 with 0.7%~3.8% gains, as observed by 6 sources [Source#1, Source#2, Source#4, Source#5, Source#6, Source#8].</w:t>
      </w:r>
    </w:p>
    <w:p w14:paraId="02D8996D"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above results are based on the following assumptions besides the assumptions of the agreed EVM table</w:t>
      </w:r>
    </w:p>
    <w:p w14:paraId="4A82A185"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Precoding matrix is used as the model input.</w:t>
      </w:r>
    </w:p>
    <w:p w14:paraId="107B4AA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Training data samples are not quantized, i.e., Float32 is used/represented.</w:t>
      </w:r>
    </w:p>
    <w:p w14:paraId="64EACEC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1-on-1 joint training is assumed.</w:t>
      </w:r>
    </w:p>
    <w:p w14:paraId="1F0B0B9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The performance metric is SGCS for Layer 1.</w:t>
      </w:r>
    </w:p>
    <w:p w14:paraId="05C8B09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Benchmark is Rel-16 Type II codebook.</w:t>
      </w:r>
    </w:p>
    <w:p w14:paraId="7F2C748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lang w:val="fr-FR"/>
        </w:rPr>
      </w:pPr>
      <w:r w:rsidRPr="002045EF">
        <w:rPr>
          <w:rFonts w:ascii="Times New Roman" w:hAnsi="Times New Roman"/>
          <w:bCs/>
          <w:sz w:val="20"/>
          <w:szCs w:val="20"/>
          <w:lang w:val="fr-FR"/>
        </w:rPr>
        <w:t>Source#1: Qualcomm (</w:t>
      </w:r>
      <w:hyperlink r:id="rId12" w:history="1">
        <w:r w:rsidRPr="002045EF">
          <w:rPr>
            <w:rFonts w:ascii="Times New Roman" w:hAnsi="Times New Roman"/>
            <w:bCs/>
            <w:sz w:val="20"/>
            <w:szCs w:val="20"/>
            <w:lang w:val="fr-FR" w:eastAsia="zh-CN"/>
          </w:rPr>
          <w:t>R1-2305328</w:t>
        </w:r>
      </w:hyperlink>
      <w:r w:rsidRPr="002045EF">
        <w:rPr>
          <w:rFonts w:ascii="Times New Roman" w:hAnsi="Times New Roman"/>
          <w:bCs/>
          <w:sz w:val="20"/>
          <w:szCs w:val="20"/>
          <w:lang w:val="fr-FR"/>
        </w:rPr>
        <w:t xml:space="preserve">); </w:t>
      </w:r>
      <w:r w:rsidRPr="002045EF">
        <w:rPr>
          <w:rFonts w:ascii="Times New Roman" w:hAnsi="Times New Roman"/>
          <w:bCs/>
          <w:sz w:val="20"/>
          <w:szCs w:val="20"/>
          <w:lang w:val="fr-FR" w:eastAsia="zh-CN"/>
        </w:rPr>
        <w:t xml:space="preserve">Source#2: </w:t>
      </w:r>
      <w:r w:rsidRPr="002045EF">
        <w:rPr>
          <w:rFonts w:ascii="Times New Roman" w:hAnsi="Times New Roman"/>
          <w:bCs/>
          <w:sz w:val="20"/>
          <w:szCs w:val="20"/>
          <w:lang w:val="fr-FR"/>
        </w:rPr>
        <w:t xml:space="preserve">vivo </w:t>
      </w:r>
      <w:r w:rsidRPr="002045EF">
        <w:rPr>
          <w:rFonts w:ascii="Times New Roman" w:hAnsi="Times New Roman"/>
          <w:bCs/>
          <w:sz w:val="20"/>
          <w:szCs w:val="20"/>
          <w:lang w:val="fr-FR" w:eastAsia="zh-CN"/>
        </w:rPr>
        <w:t>(</w:t>
      </w:r>
      <w:r w:rsidRPr="002045EF">
        <w:rPr>
          <w:rFonts w:ascii="Times New Roman" w:hAnsi="Times New Roman"/>
          <w:bCs/>
          <w:iCs/>
          <w:sz w:val="20"/>
          <w:szCs w:val="20"/>
          <w:lang w:val="fr-FR" w:eastAsia="zh-CN"/>
        </w:rPr>
        <w:t>R1-2304471</w:t>
      </w:r>
      <w:r w:rsidRPr="002045EF">
        <w:rPr>
          <w:rFonts w:ascii="Times New Roman" w:hAnsi="Times New Roman"/>
          <w:bCs/>
          <w:sz w:val="20"/>
          <w:szCs w:val="20"/>
          <w:lang w:val="fr-FR" w:eastAsia="zh-CN"/>
        </w:rPr>
        <w:t>)</w:t>
      </w:r>
      <w:r w:rsidRPr="002045EF">
        <w:rPr>
          <w:rFonts w:ascii="Times New Roman" w:hAnsi="Times New Roman"/>
          <w:bCs/>
          <w:sz w:val="20"/>
          <w:szCs w:val="20"/>
          <w:lang w:val="fr-FR"/>
        </w:rPr>
        <w:t xml:space="preserve">; </w:t>
      </w:r>
      <w:r w:rsidRPr="002045EF">
        <w:rPr>
          <w:rFonts w:ascii="Times New Roman" w:hAnsi="Times New Roman"/>
          <w:bCs/>
          <w:sz w:val="20"/>
          <w:szCs w:val="20"/>
          <w:lang w:val="fr-FR" w:eastAsia="zh-CN"/>
        </w:rPr>
        <w:t xml:space="preserve">Source#3: </w:t>
      </w:r>
      <w:r w:rsidRPr="002045EF">
        <w:rPr>
          <w:rFonts w:ascii="Times New Roman" w:hAnsi="Times New Roman"/>
          <w:bCs/>
          <w:sz w:val="20"/>
          <w:szCs w:val="20"/>
          <w:lang w:val="fr-FR"/>
        </w:rPr>
        <w:t>Ericsson (</w:t>
      </w:r>
      <w:hyperlink r:id="rId13" w:history="1">
        <w:r w:rsidRPr="002045EF">
          <w:rPr>
            <w:rFonts w:ascii="Times New Roman" w:hAnsi="Times New Roman"/>
            <w:bCs/>
            <w:sz w:val="20"/>
            <w:szCs w:val="20"/>
            <w:lang w:val="fr-FR" w:eastAsia="zh-CN"/>
          </w:rPr>
          <w:t>R1-2304521</w:t>
        </w:r>
      </w:hyperlink>
      <w:r w:rsidRPr="002045EF">
        <w:rPr>
          <w:rFonts w:ascii="Times New Roman" w:hAnsi="Times New Roman"/>
          <w:bCs/>
          <w:sz w:val="20"/>
          <w:szCs w:val="20"/>
          <w:lang w:val="fr-FR"/>
        </w:rPr>
        <w:t xml:space="preserve">); </w:t>
      </w:r>
      <w:r w:rsidRPr="002045EF">
        <w:rPr>
          <w:rFonts w:ascii="Times New Roman" w:hAnsi="Times New Roman"/>
          <w:bCs/>
          <w:sz w:val="20"/>
          <w:szCs w:val="20"/>
          <w:lang w:val="fr-FR" w:eastAsia="zh-CN"/>
        </w:rPr>
        <w:t xml:space="preserve">Source#4: </w:t>
      </w:r>
      <w:r w:rsidRPr="002045EF">
        <w:rPr>
          <w:rFonts w:ascii="Times New Roman" w:hAnsi="Times New Roman"/>
          <w:bCs/>
          <w:sz w:val="20"/>
          <w:szCs w:val="20"/>
          <w:lang w:val="fr-FR"/>
        </w:rPr>
        <w:t>ZTE (</w:t>
      </w:r>
      <w:hyperlink r:id="rId14" w:history="1">
        <w:r w:rsidRPr="002045EF">
          <w:rPr>
            <w:rFonts w:ascii="Times New Roman" w:hAnsi="Times New Roman"/>
            <w:bCs/>
            <w:sz w:val="20"/>
            <w:szCs w:val="20"/>
            <w:lang w:val="fr-FR" w:eastAsia="zh-CN"/>
          </w:rPr>
          <w:t>R1-2304534</w:t>
        </w:r>
      </w:hyperlink>
      <w:r w:rsidRPr="002045EF">
        <w:rPr>
          <w:rFonts w:ascii="Times New Roman" w:hAnsi="Times New Roman"/>
          <w:bCs/>
          <w:sz w:val="20"/>
          <w:szCs w:val="20"/>
          <w:lang w:val="fr-FR"/>
        </w:rPr>
        <w:t>);</w:t>
      </w:r>
      <w:r w:rsidRPr="002045EF">
        <w:rPr>
          <w:rFonts w:ascii="Times New Roman" w:hAnsi="Times New Roman"/>
          <w:bCs/>
          <w:sz w:val="20"/>
          <w:szCs w:val="20"/>
          <w:lang w:val="fr-FR" w:eastAsia="zh-CN"/>
        </w:rPr>
        <w:t xml:space="preserve"> Source#5: </w:t>
      </w:r>
      <w:r w:rsidRPr="002045EF">
        <w:rPr>
          <w:rFonts w:ascii="Times New Roman" w:hAnsi="Times New Roman"/>
          <w:bCs/>
          <w:sz w:val="20"/>
          <w:szCs w:val="20"/>
          <w:lang w:val="fr-FR"/>
        </w:rPr>
        <w:t>Xiaomi (</w:t>
      </w:r>
      <w:hyperlink r:id="rId15" w:history="1">
        <w:r w:rsidRPr="002045EF">
          <w:rPr>
            <w:rFonts w:ascii="Times New Roman" w:hAnsi="Times New Roman"/>
            <w:bCs/>
            <w:sz w:val="20"/>
            <w:szCs w:val="20"/>
            <w:lang w:val="fr-FR" w:eastAsia="zh-CN"/>
          </w:rPr>
          <w:t>R1-2304893</w:t>
        </w:r>
      </w:hyperlink>
      <w:r w:rsidRPr="002045EF">
        <w:rPr>
          <w:rFonts w:ascii="Times New Roman" w:hAnsi="Times New Roman"/>
          <w:bCs/>
          <w:sz w:val="20"/>
          <w:szCs w:val="20"/>
          <w:lang w:val="fr-FR"/>
        </w:rPr>
        <w:t>);</w:t>
      </w:r>
      <w:r w:rsidRPr="002045EF">
        <w:rPr>
          <w:rFonts w:ascii="Times New Roman" w:hAnsi="Times New Roman"/>
          <w:bCs/>
          <w:sz w:val="20"/>
          <w:szCs w:val="20"/>
          <w:lang w:val="fr-FR" w:eastAsia="zh-CN"/>
        </w:rPr>
        <w:t xml:space="preserve"> Source#6: </w:t>
      </w:r>
      <w:r w:rsidRPr="002045EF">
        <w:rPr>
          <w:rFonts w:ascii="Times New Roman" w:hAnsi="Times New Roman"/>
          <w:bCs/>
          <w:sz w:val="20"/>
          <w:szCs w:val="20"/>
          <w:lang w:val="fr-FR"/>
        </w:rPr>
        <w:t>Fujitsu (</w:t>
      </w:r>
      <w:hyperlink r:id="rId16" w:history="1">
        <w:r w:rsidRPr="002045EF">
          <w:rPr>
            <w:rFonts w:ascii="Times New Roman" w:hAnsi="Times New Roman"/>
            <w:bCs/>
            <w:sz w:val="20"/>
            <w:szCs w:val="20"/>
            <w:lang w:val="fr-FR" w:eastAsia="zh-CN"/>
          </w:rPr>
          <w:t>R1-2304764</w:t>
        </w:r>
      </w:hyperlink>
      <w:r w:rsidRPr="002045EF">
        <w:rPr>
          <w:rFonts w:ascii="Times New Roman" w:hAnsi="Times New Roman"/>
          <w:bCs/>
          <w:sz w:val="20"/>
          <w:szCs w:val="20"/>
          <w:lang w:val="fr-FR"/>
        </w:rPr>
        <w:t xml:space="preserve">); </w:t>
      </w:r>
      <w:r w:rsidRPr="002045EF">
        <w:rPr>
          <w:rFonts w:ascii="Times New Roman" w:hAnsi="Times New Roman"/>
          <w:bCs/>
          <w:sz w:val="20"/>
          <w:szCs w:val="20"/>
          <w:lang w:val="fr-FR" w:eastAsia="zh-CN"/>
        </w:rPr>
        <w:t xml:space="preserve">Source#7: </w:t>
      </w:r>
      <w:r w:rsidRPr="002045EF">
        <w:rPr>
          <w:rFonts w:ascii="Times New Roman" w:hAnsi="Times New Roman"/>
          <w:bCs/>
          <w:sz w:val="20"/>
          <w:szCs w:val="20"/>
          <w:lang w:val="fr-FR"/>
        </w:rPr>
        <w:t>Huawei, HiSilicon (</w:t>
      </w:r>
      <w:hyperlink r:id="rId17" w:history="1">
        <w:r w:rsidRPr="002045EF">
          <w:rPr>
            <w:rFonts w:ascii="Times New Roman" w:hAnsi="Times New Roman"/>
            <w:bCs/>
            <w:sz w:val="20"/>
            <w:szCs w:val="20"/>
            <w:lang w:val="fr-FR" w:eastAsia="zh-CN"/>
          </w:rPr>
          <w:t>R1-2304653</w:t>
        </w:r>
      </w:hyperlink>
      <w:r w:rsidRPr="002045EF">
        <w:rPr>
          <w:rFonts w:ascii="Times New Roman" w:hAnsi="Times New Roman"/>
          <w:bCs/>
          <w:sz w:val="20"/>
          <w:szCs w:val="20"/>
          <w:lang w:val="fr-FR"/>
        </w:rPr>
        <w:t xml:space="preserve">); </w:t>
      </w:r>
      <w:r w:rsidRPr="002045EF">
        <w:rPr>
          <w:rFonts w:ascii="Times New Roman" w:hAnsi="Times New Roman"/>
          <w:bCs/>
          <w:sz w:val="20"/>
          <w:szCs w:val="20"/>
          <w:lang w:val="fr-FR" w:eastAsia="zh-CN"/>
        </w:rPr>
        <w:t xml:space="preserve">Source#8: </w:t>
      </w:r>
      <w:r w:rsidRPr="002045EF">
        <w:rPr>
          <w:rFonts w:ascii="Times New Roman" w:hAnsi="Times New Roman"/>
          <w:bCs/>
          <w:sz w:val="20"/>
          <w:szCs w:val="20"/>
          <w:lang w:val="fr-FR"/>
        </w:rPr>
        <w:t>Apple (</w:t>
      </w:r>
      <w:hyperlink r:id="rId18" w:history="1">
        <w:r w:rsidRPr="002045EF">
          <w:rPr>
            <w:rFonts w:ascii="Times New Roman" w:hAnsi="Times New Roman"/>
            <w:bCs/>
            <w:sz w:val="20"/>
            <w:szCs w:val="20"/>
            <w:lang w:val="fr-FR" w:eastAsia="zh-CN"/>
          </w:rPr>
          <w:t>R1-2305234</w:t>
        </w:r>
      </w:hyperlink>
      <w:r w:rsidRPr="002045EF">
        <w:rPr>
          <w:rFonts w:ascii="Times New Roman" w:hAnsi="Times New Roman"/>
          <w:bCs/>
          <w:sz w:val="20"/>
          <w:szCs w:val="20"/>
          <w:lang w:val="fr-FR"/>
        </w:rPr>
        <w:t>).</w:t>
      </w:r>
    </w:p>
    <w:p w14:paraId="677FB57C"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Results refer to Table 5.4-1 of R1-2306060</w:t>
      </w:r>
    </w:p>
    <w:p w14:paraId="3BC4B03C" w14:textId="77777777" w:rsidR="00DC430A" w:rsidRPr="002045EF" w:rsidRDefault="00DC430A" w:rsidP="002045EF">
      <w:pPr>
        <w:spacing w:after="0"/>
        <w:rPr>
          <w:bCs/>
          <w:i/>
          <w:iCs/>
        </w:rPr>
      </w:pPr>
    </w:p>
    <w:p w14:paraId="03A9BD00" w14:textId="77777777" w:rsidR="00DC430A" w:rsidRPr="000E6E90" w:rsidRDefault="00DC430A" w:rsidP="002045EF">
      <w:pPr>
        <w:spacing w:after="0"/>
        <w:rPr>
          <w:b/>
        </w:rPr>
      </w:pPr>
      <w:r w:rsidRPr="000E6E90">
        <w:rPr>
          <w:b/>
        </w:rPr>
        <w:t xml:space="preserve">Observation  </w:t>
      </w:r>
    </w:p>
    <w:p w14:paraId="21C45C41" w14:textId="77777777" w:rsidR="00DC430A" w:rsidRPr="002045EF" w:rsidRDefault="00DC430A" w:rsidP="002045EF">
      <w:pPr>
        <w:spacing w:after="0"/>
        <w:rPr>
          <w:bCs/>
        </w:rPr>
      </w:pPr>
      <w:r w:rsidRPr="002045EF">
        <w:rPr>
          <w:bCs/>
        </w:rPr>
        <w:t>For the comparison of quantization methods for CSI compression, till the RAN1#113 meeting, in general vector quantization (VQ) has comparable performance with scalar quantization (SQ):</w:t>
      </w:r>
    </w:p>
    <w:p w14:paraId="0513E662"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 xml:space="preserve">For SQ and VQ under the same training case, it is </w:t>
      </w:r>
    </w:p>
    <w:p w14:paraId="6779FCF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lastRenderedPageBreak/>
        <w:t>observed by 1 source [</w:t>
      </w:r>
      <w:r w:rsidRPr="002045EF">
        <w:rPr>
          <w:rFonts w:ascii="Times New Roman" w:hAnsi="Times New Roman"/>
          <w:bCs/>
          <w:sz w:val="20"/>
          <w:szCs w:val="20"/>
          <w:lang w:eastAsia="zh-CN"/>
        </w:rPr>
        <w:t>Source#1</w:t>
      </w:r>
      <w:r w:rsidRPr="002045EF">
        <w:rPr>
          <w:rFonts w:ascii="Times New Roman" w:hAnsi="Times New Roman"/>
          <w:bCs/>
          <w:sz w:val="20"/>
          <w:szCs w:val="20"/>
        </w:rPr>
        <w:t xml:space="preserve">] that VQ under Case 2-1 has -0.8% degradation over SQ under Case 2-1, </w:t>
      </w:r>
    </w:p>
    <w:p w14:paraId="4DEB696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observed by 2 sources [</w:t>
      </w:r>
      <w:r w:rsidRPr="002045EF">
        <w:rPr>
          <w:rFonts w:ascii="Times New Roman" w:hAnsi="Times New Roman"/>
          <w:bCs/>
          <w:sz w:val="20"/>
          <w:szCs w:val="20"/>
          <w:lang w:eastAsia="zh-CN"/>
        </w:rPr>
        <w:t>Source#2, Source#3</w:t>
      </w:r>
      <w:r w:rsidRPr="002045EF">
        <w:rPr>
          <w:rFonts w:ascii="Times New Roman" w:hAnsi="Times New Roman"/>
          <w:bCs/>
          <w:sz w:val="20"/>
          <w:szCs w:val="20"/>
        </w:rPr>
        <w:t xml:space="preserve">] that VQ under Case 2-1 has 0.3%~1.1% gain over SQ under Case 2-1, and </w:t>
      </w:r>
    </w:p>
    <w:p w14:paraId="5B365E3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observed by 3 sources [</w:t>
      </w:r>
      <w:r w:rsidRPr="002045EF">
        <w:rPr>
          <w:rFonts w:ascii="Times New Roman" w:hAnsi="Times New Roman"/>
          <w:bCs/>
          <w:sz w:val="20"/>
          <w:szCs w:val="20"/>
          <w:lang w:eastAsia="zh-CN"/>
        </w:rPr>
        <w:t>Source#2, Source#3,</w:t>
      </w:r>
      <w:r w:rsidRPr="002045EF">
        <w:rPr>
          <w:rFonts w:ascii="Times New Roman" w:hAnsi="Times New Roman"/>
          <w:bCs/>
          <w:sz w:val="20"/>
          <w:szCs w:val="20"/>
        </w:rPr>
        <w:t xml:space="preserve"> </w:t>
      </w:r>
      <w:r w:rsidRPr="002045EF">
        <w:rPr>
          <w:rFonts w:ascii="Times New Roman" w:hAnsi="Times New Roman"/>
          <w:bCs/>
          <w:sz w:val="20"/>
          <w:szCs w:val="20"/>
          <w:lang w:eastAsia="zh-CN"/>
        </w:rPr>
        <w:t>Source#4</w:t>
      </w:r>
      <w:r w:rsidRPr="002045EF">
        <w:rPr>
          <w:rFonts w:ascii="Times New Roman" w:hAnsi="Times New Roman"/>
          <w:bCs/>
          <w:sz w:val="20"/>
          <w:szCs w:val="20"/>
        </w:rPr>
        <w:t>] that VQ under Case 2-2 has 0.7%~5.1% gain over SQ under Case 2-2.</w:t>
      </w:r>
    </w:p>
    <w:p w14:paraId="4FC8613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VQ under Case 2-1 has 8% gains over SQ under Case 2-1 as observed from 1 source [</w:t>
      </w:r>
      <w:r w:rsidRPr="002045EF">
        <w:rPr>
          <w:rFonts w:ascii="Times New Roman" w:hAnsi="Times New Roman"/>
          <w:bCs/>
          <w:sz w:val="20"/>
          <w:szCs w:val="20"/>
          <w:lang w:eastAsia="zh-CN"/>
        </w:rPr>
        <w:t>Source#2</w:t>
      </w:r>
      <w:r w:rsidRPr="002045EF">
        <w:rPr>
          <w:rFonts w:ascii="Times New Roman" w:hAnsi="Times New Roman"/>
          <w:bCs/>
          <w:sz w:val="20"/>
          <w:szCs w:val="20"/>
        </w:rPr>
        <w:t>] due to non-optimized SQ parameter chosen.</w:t>
      </w:r>
    </w:p>
    <w:p w14:paraId="5546EFB2"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 xml:space="preserve">For SQ and VQ across training cases, it is </w:t>
      </w:r>
    </w:p>
    <w:p w14:paraId="1D6662A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observed by 5 sources [</w:t>
      </w:r>
      <w:r w:rsidRPr="002045EF">
        <w:rPr>
          <w:rFonts w:ascii="Times New Roman" w:hAnsi="Times New Roman"/>
          <w:bCs/>
          <w:sz w:val="20"/>
          <w:szCs w:val="20"/>
          <w:lang w:eastAsia="zh-CN"/>
        </w:rPr>
        <w:t>Source#1, Source#2</w:t>
      </w:r>
      <w:r w:rsidRPr="002045EF">
        <w:rPr>
          <w:rFonts w:ascii="Times New Roman" w:hAnsi="Times New Roman"/>
          <w:bCs/>
          <w:sz w:val="20"/>
          <w:szCs w:val="20"/>
        </w:rPr>
        <w:t xml:space="preserve">, </w:t>
      </w:r>
      <w:r w:rsidRPr="002045EF">
        <w:rPr>
          <w:rFonts w:ascii="Times New Roman" w:hAnsi="Times New Roman"/>
          <w:bCs/>
          <w:sz w:val="20"/>
          <w:szCs w:val="20"/>
          <w:lang w:eastAsia="zh-CN"/>
        </w:rPr>
        <w:t>Source#3, Source#5</w:t>
      </w:r>
      <w:r w:rsidRPr="002045EF">
        <w:rPr>
          <w:rFonts w:ascii="Times New Roman" w:hAnsi="Times New Roman"/>
          <w:bCs/>
          <w:sz w:val="20"/>
          <w:szCs w:val="20"/>
        </w:rPr>
        <w:t xml:space="preserve">, </w:t>
      </w:r>
      <w:r w:rsidRPr="002045EF">
        <w:rPr>
          <w:rFonts w:ascii="Times New Roman" w:hAnsi="Times New Roman"/>
          <w:bCs/>
          <w:sz w:val="20"/>
          <w:szCs w:val="20"/>
          <w:lang w:eastAsia="zh-CN"/>
        </w:rPr>
        <w:t>Source#6</w:t>
      </w:r>
      <w:r w:rsidRPr="002045EF">
        <w:rPr>
          <w:rFonts w:ascii="Times New Roman" w:hAnsi="Times New Roman"/>
          <w:bCs/>
          <w:sz w:val="20"/>
          <w:szCs w:val="20"/>
        </w:rPr>
        <w:t xml:space="preserve">] that VQ under Case 2-2 has 0.5%~4% gain over SQ under Case 2-1, and </w:t>
      </w:r>
    </w:p>
    <w:p w14:paraId="7BE32BC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observed by 1 source [</w:t>
      </w:r>
      <w:r w:rsidRPr="002045EF">
        <w:rPr>
          <w:rFonts w:ascii="Times New Roman" w:hAnsi="Times New Roman"/>
          <w:bCs/>
          <w:sz w:val="20"/>
          <w:szCs w:val="20"/>
          <w:lang w:eastAsia="zh-CN"/>
        </w:rPr>
        <w:t>Source#5</w:t>
      </w:r>
      <w:r w:rsidRPr="002045EF">
        <w:rPr>
          <w:rFonts w:ascii="Times New Roman" w:hAnsi="Times New Roman"/>
          <w:bCs/>
          <w:sz w:val="20"/>
          <w:szCs w:val="20"/>
        </w:rPr>
        <w:t>] that VQ under Case 2-2 has -1.3% degradation over SQ under Case 2-1.</w:t>
      </w:r>
    </w:p>
    <w:p w14:paraId="551286D2"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lang w:eastAsia="zh-CN"/>
        </w:rPr>
        <w:t>Note: in general, more companies (Source#1, Source#2</w:t>
      </w:r>
      <w:r w:rsidRPr="002045EF">
        <w:rPr>
          <w:rFonts w:ascii="Times New Roman" w:hAnsi="Times New Roman"/>
          <w:bCs/>
          <w:sz w:val="20"/>
          <w:szCs w:val="20"/>
        </w:rPr>
        <w:t xml:space="preserve">, </w:t>
      </w:r>
      <w:r w:rsidRPr="002045EF">
        <w:rPr>
          <w:rFonts w:ascii="Times New Roman" w:hAnsi="Times New Roman"/>
          <w:bCs/>
          <w:sz w:val="20"/>
          <w:szCs w:val="20"/>
          <w:lang w:eastAsia="zh-CN"/>
        </w:rPr>
        <w:t>Source#3, Source#4, Source#5</w:t>
      </w:r>
      <w:r w:rsidRPr="002045EF">
        <w:rPr>
          <w:rFonts w:ascii="Times New Roman" w:hAnsi="Times New Roman"/>
          <w:bCs/>
          <w:sz w:val="20"/>
          <w:szCs w:val="20"/>
        </w:rPr>
        <w:t xml:space="preserve">, </w:t>
      </w:r>
      <w:r w:rsidRPr="002045EF">
        <w:rPr>
          <w:rFonts w:ascii="Times New Roman" w:hAnsi="Times New Roman"/>
          <w:bCs/>
          <w:sz w:val="20"/>
          <w:szCs w:val="20"/>
          <w:lang w:eastAsia="zh-CN"/>
        </w:rPr>
        <w:t>Source#6) observing gain of VQ over SQ than companies observing loss (Source#1, Source#5).</w:t>
      </w:r>
    </w:p>
    <w:p w14:paraId="42CAFBEF"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lang w:eastAsia="zh-CN"/>
        </w:rPr>
        <w:t xml:space="preserve">Note: it is observed by 1 source </w:t>
      </w:r>
      <w:r w:rsidRPr="002045EF">
        <w:rPr>
          <w:rFonts w:ascii="Times New Roman" w:hAnsi="Times New Roman"/>
          <w:bCs/>
          <w:sz w:val="20"/>
          <w:szCs w:val="20"/>
        </w:rPr>
        <w:t>[</w:t>
      </w:r>
      <w:r w:rsidRPr="002045EF">
        <w:rPr>
          <w:rFonts w:ascii="Times New Roman" w:hAnsi="Times New Roman"/>
          <w:bCs/>
          <w:sz w:val="20"/>
          <w:szCs w:val="20"/>
          <w:lang w:eastAsia="zh-CN"/>
        </w:rPr>
        <w:t>Source#5</w:t>
      </w:r>
      <w:r w:rsidRPr="002045EF">
        <w:rPr>
          <w:rFonts w:ascii="Times New Roman" w:hAnsi="Times New Roman"/>
          <w:bCs/>
          <w:sz w:val="20"/>
          <w:szCs w:val="20"/>
        </w:rPr>
        <w:t>]</w:t>
      </w:r>
      <w:r w:rsidRPr="002045EF">
        <w:rPr>
          <w:rFonts w:ascii="Times New Roman" w:hAnsi="Times New Roman"/>
          <w:bCs/>
          <w:sz w:val="20"/>
          <w:szCs w:val="20"/>
          <w:lang w:eastAsia="zh-CN"/>
        </w:rPr>
        <w:t xml:space="preserve"> that combined SQ and VQ under Case 2-2 has minor gain of 0.2% over VQ only under Case 2-2.</w:t>
      </w:r>
    </w:p>
    <w:p w14:paraId="002FCAE8"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above results are based on the following assumptions besides the assumptions of the agreed EVM table</w:t>
      </w:r>
    </w:p>
    <w:p w14:paraId="4487D9E8"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Precoding matrix is used as the model input.</w:t>
      </w:r>
    </w:p>
    <w:p w14:paraId="2ABF78E5"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Training data samples are not quantized, i.e., Float32 is used/represented.</w:t>
      </w:r>
    </w:p>
    <w:p w14:paraId="0E8DA25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1-on-1 joint training is assumed.</w:t>
      </w:r>
    </w:p>
    <w:p w14:paraId="6A9A93F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The performance metric is SGCS for Layer 1.</w:t>
      </w:r>
    </w:p>
    <w:p w14:paraId="472B3DD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Benchmark is Rel-16 Type II codebook.</w:t>
      </w:r>
    </w:p>
    <w:p w14:paraId="60EFB25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lang w:val="fr-FR"/>
        </w:rPr>
      </w:pPr>
      <w:r w:rsidRPr="002045EF">
        <w:rPr>
          <w:rFonts w:ascii="Times New Roman" w:hAnsi="Times New Roman"/>
          <w:bCs/>
          <w:sz w:val="20"/>
          <w:szCs w:val="20"/>
          <w:lang w:val="fr-FR" w:eastAsia="zh-CN"/>
        </w:rPr>
        <w:t xml:space="preserve">Source#1: </w:t>
      </w:r>
      <w:r w:rsidRPr="002045EF">
        <w:rPr>
          <w:rFonts w:ascii="Times New Roman" w:hAnsi="Times New Roman"/>
          <w:bCs/>
          <w:sz w:val="20"/>
          <w:szCs w:val="20"/>
          <w:lang w:val="fr-FR"/>
        </w:rPr>
        <w:t xml:space="preserve">vivo </w:t>
      </w:r>
      <w:r w:rsidRPr="002045EF">
        <w:rPr>
          <w:rFonts w:ascii="Times New Roman" w:hAnsi="Times New Roman"/>
          <w:bCs/>
          <w:sz w:val="20"/>
          <w:szCs w:val="20"/>
          <w:lang w:val="fr-FR" w:eastAsia="zh-CN"/>
        </w:rPr>
        <w:t>(</w:t>
      </w:r>
      <w:r w:rsidRPr="002045EF">
        <w:rPr>
          <w:rFonts w:ascii="Times New Roman" w:hAnsi="Times New Roman"/>
          <w:bCs/>
          <w:iCs/>
          <w:sz w:val="20"/>
          <w:szCs w:val="20"/>
          <w:lang w:val="fr-FR" w:eastAsia="zh-CN"/>
        </w:rPr>
        <w:t>R1-2304471</w:t>
      </w:r>
      <w:r w:rsidRPr="002045EF">
        <w:rPr>
          <w:rFonts w:ascii="Times New Roman" w:hAnsi="Times New Roman"/>
          <w:bCs/>
          <w:sz w:val="20"/>
          <w:szCs w:val="20"/>
          <w:lang w:val="fr-FR" w:eastAsia="zh-CN"/>
        </w:rPr>
        <w:t>)</w:t>
      </w:r>
      <w:r w:rsidRPr="002045EF">
        <w:rPr>
          <w:rFonts w:ascii="Times New Roman" w:hAnsi="Times New Roman"/>
          <w:bCs/>
          <w:sz w:val="20"/>
          <w:szCs w:val="20"/>
          <w:lang w:val="fr-FR"/>
        </w:rPr>
        <w:t>; Source#2: Qualcomm (</w:t>
      </w:r>
      <w:hyperlink r:id="rId19" w:history="1">
        <w:r w:rsidRPr="002045EF">
          <w:rPr>
            <w:rFonts w:ascii="Times New Roman" w:hAnsi="Times New Roman"/>
            <w:bCs/>
            <w:sz w:val="20"/>
            <w:szCs w:val="20"/>
            <w:lang w:val="fr-FR" w:eastAsia="zh-CN"/>
          </w:rPr>
          <w:t>R1-2305328</w:t>
        </w:r>
      </w:hyperlink>
      <w:r w:rsidRPr="002045EF">
        <w:rPr>
          <w:rFonts w:ascii="Times New Roman" w:hAnsi="Times New Roman"/>
          <w:bCs/>
          <w:sz w:val="20"/>
          <w:szCs w:val="20"/>
          <w:lang w:val="fr-FR"/>
        </w:rPr>
        <w:t>);</w:t>
      </w:r>
      <w:r w:rsidRPr="002045EF">
        <w:rPr>
          <w:rFonts w:ascii="Times New Roman" w:hAnsi="Times New Roman"/>
          <w:bCs/>
          <w:sz w:val="20"/>
          <w:szCs w:val="20"/>
          <w:lang w:val="fr-FR" w:eastAsia="zh-CN"/>
        </w:rPr>
        <w:t xml:space="preserve"> Source#3: </w:t>
      </w:r>
      <w:r w:rsidRPr="002045EF">
        <w:rPr>
          <w:rFonts w:ascii="Times New Roman" w:hAnsi="Times New Roman"/>
          <w:bCs/>
          <w:sz w:val="20"/>
          <w:szCs w:val="20"/>
          <w:lang w:val="fr-FR"/>
        </w:rPr>
        <w:t>Apple (</w:t>
      </w:r>
      <w:hyperlink r:id="rId20" w:history="1">
        <w:r w:rsidRPr="002045EF">
          <w:rPr>
            <w:rFonts w:ascii="Times New Roman" w:hAnsi="Times New Roman"/>
            <w:bCs/>
            <w:sz w:val="20"/>
            <w:szCs w:val="20"/>
            <w:lang w:val="fr-FR" w:eastAsia="zh-CN"/>
          </w:rPr>
          <w:t>R1-2305234</w:t>
        </w:r>
      </w:hyperlink>
      <w:r w:rsidRPr="002045EF">
        <w:rPr>
          <w:rFonts w:ascii="Times New Roman" w:hAnsi="Times New Roman"/>
          <w:bCs/>
          <w:sz w:val="20"/>
          <w:szCs w:val="20"/>
          <w:lang w:val="fr-FR"/>
        </w:rPr>
        <w:t xml:space="preserve">); </w:t>
      </w:r>
      <w:r w:rsidRPr="002045EF">
        <w:rPr>
          <w:rFonts w:ascii="Times New Roman" w:hAnsi="Times New Roman"/>
          <w:bCs/>
          <w:sz w:val="20"/>
          <w:szCs w:val="20"/>
          <w:lang w:val="fr-FR" w:eastAsia="zh-CN"/>
        </w:rPr>
        <w:t xml:space="preserve">Source#4: </w:t>
      </w:r>
      <w:r w:rsidRPr="002045EF">
        <w:rPr>
          <w:rFonts w:ascii="Times New Roman" w:hAnsi="Times New Roman"/>
          <w:bCs/>
          <w:sz w:val="20"/>
          <w:szCs w:val="20"/>
          <w:lang w:val="fr-FR"/>
        </w:rPr>
        <w:t>Lenovo</w:t>
      </w:r>
      <w:r w:rsidRPr="002045EF">
        <w:rPr>
          <w:rFonts w:ascii="Times New Roman" w:hAnsi="Times New Roman"/>
          <w:bCs/>
          <w:sz w:val="20"/>
          <w:szCs w:val="20"/>
          <w:lang w:val="fr-FR" w:eastAsia="zh-CN"/>
        </w:rPr>
        <w:t xml:space="preserve"> (</w:t>
      </w:r>
      <w:hyperlink r:id="rId21" w:history="1">
        <w:r w:rsidRPr="002045EF">
          <w:rPr>
            <w:rFonts w:ascii="Times New Roman" w:hAnsi="Times New Roman"/>
            <w:bCs/>
            <w:sz w:val="20"/>
            <w:szCs w:val="20"/>
            <w:lang w:val="fr-FR" w:eastAsia="zh-CN"/>
          </w:rPr>
          <w:t>R1-2305202</w:t>
        </w:r>
      </w:hyperlink>
      <w:r w:rsidRPr="002045EF">
        <w:rPr>
          <w:rFonts w:ascii="Times New Roman" w:hAnsi="Times New Roman"/>
          <w:bCs/>
          <w:sz w:val="20"/>
          <w:szCs w:val="20"/>
          <w:lang w:val="fr-FR" w:eastAsia="zh-CN"/>
        </w:rPr>
        <w:t xml:space="preserve">); Source#5: </w:t>
      </w:r>
      <w:r w:rsidRPr="002045EF">
        <w:rPr>
          <w:rFonts w:ascii="Times New Roman" w:hAnsi="Times New Roman"/>
          <w:bCs/>
          <w:sz w:val="20"/>
          <w:szCs w:val="20"/>
          <w:lang w:val="fr-FR"/>
        </w:rPr>
        <w:t>ZTE (</w:t>
      </w:r>
      <w:hyperlink r:id="rId22" w:history="1">
        <w:r w:rsidRPr="002045EF">
          <w:rPr>
            <w:rFonts w:ascii="Times New Roman" w:hAnsi="Times New Roman"/>
            <w:bCs/>
            <w:sz w:val="20"/>
            <w:szCs w:val="20"/>
            <w:lang w:val="fr-FR" w:eastAsia="zh-CN"/>
          </w:rPr>
          <w:t>R1-2304534</w:t>
        </w:r>
      </w:hyperlink>
      <w:r w:rsidRPr="002045EF">
        <w:rPr>
          <w:rFonts w:ascii="Times New Roman" w:hAnsi="Times New Roman"/>
          <w:bCs/>
          <w:sz w:val="20"/>
          <w:szCs w:val="20"/>
          <w:lang w:val="fr-FR"/>
        </w:rPr>
        <w:t>);</w:t>
      </w:r>
      <w:r w:rsidRPr="002045EF">
        <w:rPr>
          <w:rFonts w:ascii="Times New Roman" w:hAnsi="Times New Roman"/>
          <w:bCs/>
          <w:sz w:val="20"/>
          <w:szCs w:val="20"/>
          <w:lang w:val="fr-FR" w:eastAsia="zh-CN"/>
        </w:rPr>
        <w:t xml:space="preserve"> Source#6: </w:t>
      </w:r>
      <w:r w:rsidRPr="002045EF">
        <w:rPr>
          <w:rFonts w:ascii="Times New Roman" w:hAnsi="Times New Roman"/>
          <w:bCs/>
          <w:sz w:val="20"/>
          <w:szCs w:val="20"/>
          <w:lang w:val="fr-FR"/>
        </w:rPr>
        <w:t>Xiaomi (</w:t>
      </w:r>
      <w:hyperlink r:id="rId23" w:history="1">
        <w:r w:rsidRPr="002045EF">
          <w:rPr>
            <w:rFonts w:ascii="Times New Roman" w:hAnsi="Times New Roman"/>
            <w:bCs/>
            <w:sz w:val="20"/>
            <w:szCs w:val="20"/>
            <w:lang w:val="fr-FR" w:eastAsia="zh-CN"/>
          </w:rPr>
          <w:t>R1-2304893</w:t>
        </w:r>
      </w:hyperlink>
      <w:r w:rsidRPr="002045EF">
        <w:rPr>
          <w:rFonts w:ascii="Times New Roman" w:hAnsi="Times New Roman"/>
          <w:bCs/>
          <w:sz w:val="20"/>
          <w:szCs w:val="20"/>
          <w:lang w:val="fr-FR"/>
        </w:rPr>
        <w:t>);.</w:t>
      </w:r>
    </w:p>
    <w:p w14:paraId="6699F358"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Results refer to Table 5.4-2 of R1-2306060</w:t>
      </w:r>
    </w:p>
    <w:p w14:paraId="3B197034" w14:textId="77777777" w:rsidR="00DC430A" w:rsidRPr="002045EF" w:rsidRDefault="00DC430A" w:rsidP="002045EF">
      <w:pPr>
        <w:spacing w:after="0"/>
        <w:rPr>
          <w:bCs/>
          <w:i/>
          <w:iCs/>
        </w:rPr>
      </w:pPr>
    </w:p>
    <w:p w14:paraId="59F250AF" w14:textId="77777777" w:rsidR="00DC430A" w:rsidRPr="000E6E90" w:rsidRDefault="00DC430A" w:rsidP="002045EF">
      <w:pPr>
        <w:spacing w:after="0"/>
        <w:rPr>
          <w:b/>
          <w:highlight w:val="green"/>
          <w:lang w:eastAsia="zh-CN"/>
        </w:rPr>
      </w:pPr>
      <w:r w:rsidRPr="000E6E90">
        <w:rPr>
          <w:b/>
          <w:highlight w:val="green"/>
          <w:lang w:eastAsia="zh-CN"/>
        </w:rPr>
        <w:t>Agreement</w:t>
      </w:r>
    </w:p>
    <w:p w14:paraId="400E2297" w14:textId="435604E8" w:rsidR="00DC430A" w:rsidRPr="002045EF" w:rsidRDefault="00DC430A" w:rsidP="002045EF">
      <w:pPr>
        <w:spacing w:after="0"/>
        <w:rPr>
          <w:bCs/>
          <w:lang w:eastAsia="zh-CN"/>
        </w:rPr>
      </w:pPr>
      <w:r w:rsidRPr="002045EF">
        <w:rPr>
          <w:bCs/>
          <w:lang w:eastAsia="zh-CN"/>
        </w:rPr>
        <w:t xml:space="preserve">For the intermediate KPI monitoring of CSI compression, for the FFS issue on the value of threshold of </w:t>
      </w:r>
      <w:r w:rsidRPr="002045EF">
        <w:rPr>
          <w:bCs/>
          <w:lang w:eastAsia="zh-CN"/>
        </w:rPr>
        <w:fldChar w:fldCharType="begin"/>
      </w:r>
      <w:r w:rsidRPr="002045EF">
        <w:rPr>
          <w:bCs/>
          <w:lang w:eastAsia="zh-CN"/>
        </w:rPr>
        <w:instrText xml:space="preserve"> QUOTE </w:instrText>
      </w:r>
      <m:oMath>
        <m:sSub>
          <m:sSubPr>
            <m:ctrlPr>
              <w:rPr>
                <w:rFonts w:ascii="Cambria Math" w:hAnsi="Cambria Math"/>
                <w:bCs/>
                <w:lang w:eastAsia="zh-CN"/>
              </w:rPr>
            </m:ctrlPr>
          </m:sSubPr>
          <m:e>
            <m:r>
              <m:rPr>
                <m:sty m:val="p"/>
              </m:rPr>
              <w:rPr>
                <w:rFonts w:ascii="Cambria Math" w:hAnsi="Cambria Math"/>
                <w:lang w:eastAsia="zh-CN"/>
              </w:rPr>
              <m:t>KPI</m:t>
            </m:r>
          </m:e>
          <m:sub>
            <m:r>
              <m:rPr>
                <m:sty m:val="p"/>
              </m:rPr>
              <w:rPr>
                <w:rFonts w:ascii="Cambria Math" w:hAnsi="Cambria Math"/>
                <w:lang w:eastAsia="zh-CN"/>
              </w:rPr>
              <m:t>th_1</m:t>
            </m:r>
          </m:sub>
        </m:sSub>
      </m:oMath>
      <w:r w:rsidRPr="002045EF">
        <w:rPr>
          <w:bCs/>
          <w:lang w:eastAsia="zh-CN"/>
        </w:rPr>
        <w:instrText xml:space="preserve"> </w:instrText>
      </w:r>
      <w:r w:rsidRPr="002045EF">
        <w:rPr>
          <w:bCs/>
          <w:lang w:eastAsia="zh-CN"/>
        </w:rPr>
        <w:fldChar w:fldCharType="end"/>
      </w:r>
      <w:r w:rsidRPr="002045EF">
        <w:rPr>
          <w:bCs/>
          <w:lang w:eastAsia="zh-CN"/>
        </w:rPr>
        <w:t xml:space="preserve"> KPI</w:t>
      </w:r>
      <w:r w:rsidRPr="002045EF">
        <w:rPr>
          <w:bCs/>
          <w:i/>
          <w:iCs/>
          <w:vertAlign w:val="subscript"/>
          <w:lang w:eastAsia="zh-CN"/>
        </w:rPr>
        <w:t>th_</w:t>
      </w:r>
      <w:r w:rsidRPr="002045EF">
        <w:rPr>
          <w:bCs/>
          <w:vertAlign w:val="subscript"/>
          <w:lang w:eastAsia="zh-CN"/>
        </w:rPr>
        <w:t xml:space="preserve">1 </w:t>
      </w:r>
      <w:r w:rsidRPr="002045EF">
        <w:rPr>
          <w:bCs/>
          <w:lang w:eastAsia="zh-CN"/>
        </w:rPr>
        <w:t xml:space="preserve">in Option 1, the candidate threshold values are set as 0.02, 0.05 and </w:t>
      </w:r>
      <w:proofErr w:type="gramStart"/>
      <w:r w:rsidRPr="002045EF">
        <w:rPr>
          <w:bCs/>
          <w:lang w:eastAsia="zh-CN"/>
        </w:rPr>
        <w:t>0.1</w:t>
      </w:r>
      <w:proofErr w:type="gramEnd"/>
    </w:p>
    <w:p w14:paraId="7951CC99" w14:textId="77777777" w:rsidR="00DC430A" w:rsidRPr="002045EF" w:rsidRDefault="00DC430A" w:rsidP="002045EF">
      <w:pPr>
        <w:spacing w:after="0"/>
        <w:rPr>
          <w:bCs/>
          <w:i/>
          <w:iCs/>
        </w:rPr>
      </w:pPr>
    </w:p>
    <w:p w14:paraId="26354A97" w14:textId="77777777" w:rsidR="00DC430A" w:rsidRPr="000E6E90" w:rsidRDefault="00DC430A" w:rsidP="002045EF">
      <w:pPr>
        <w:spacing w:after="0"/>
        <w:rPr>
          <w:b/>
          <w:highlight w:val="green"/>
          <w:lang w:eastAsia="zh-CN"/>
        </w:rPr>
      </w:pPr>
      <w:r w:rsidRPr="000E6E90">
        <w:rPr>
          <w:b/>
          <w:highlight w:val="green"/>
          <w:lang w:eastAsia="zh-CN"/>
        </w:rPr>
        <w:t>Agreement</w:t>
      </w:r>
    </w:p>
    <w:p w14:paraId="657B5CEB" w14:textId="77777777" w:rsidR="00DC430A" w:rsidRPr="002045EF" w:rsidRDefault="00DC430A" w:rsidP="002045EF">
      <w:pPr>
        <w:spacing w:after="0"/>
        <w:rPr>
          <w:bCs/>
          <w:lang w:eastAsia="zh-CN"/>
        </w:rPr>
      </w:pPr>
      <w:r w:rsidRPr="002045EF">
        <w:rPr>
          <w:bCs/>
          <w:lang w:eastAsia="zh-CN"/>
        </w:rPr>
        <w:t>For the intermediate KPI monitoring of CSI compression, for the FFS issue on the value of threshold of KPI</w:t>
      </w:r>
      <w:r w:rsidRPr="002045EF">
        <w:rPr>
          <w:bCs/>
          <w:i/>
          <w:iCs/>
          <w:vertAlign w:val="subscript"/>
          <w:lang w:eastAsia="zh-CN"/>
        </w:rPr>
        <w:t>th_</w:t>
      </w:r>
      <w:r w:rsidRPr="002045EF">
        <w:rPr>
          <w:bCs/>
          <w:vertAlign w:val="subscript"/>
          <w:lang w:eastAsia="zh-CN"/>
        </w:rPr>
        <w:t xml:space="preserve">2 </w:t>
      </w:r>
      <w:r w:rsidRPr="002045EF">
        <w:rPr>
          <w:bCs/>
          <w:lang w:eastAsia="zh-CN"/>
        </w:rPr>
        <w:t>and KPI</w:t>
      </w:r>
      <w:r w:rsidRPr="002045EF">
        <w:rPr>
          <w:bCs/>
          <w:i/>
          <w:iCs/>
          <w:vertAlign w:val="subscript"/>
          <w:lang w:eastAsia="zh-CN"/>
        </w:rPr>
        <w:t>th_</w:t>
      </w:r>
      <w:proofErr w:type="gramStart"/>
      <w:r w:rsidRPr="002045EF">
        <w:rPr>
          <w:bCs/>
          <w:vertAlign w:val="subscript"/>
          <w:lang w:eastAsia="zh-CN"/>
        </w:rPr>
        <w:t xml:space="preserve">3 </w:t>
      </w:r>
      <w:r w:rsidRPr="002045EF">
        <w:rPr>
          <w:bCs/>
          <w:lang w:eastAsia="zh-CN"/>
        </w:rPr>
        <w:t xml:space="preserve"> in</w:t>
      </w:r>
      <w:proofErr w:type="gramEnd"/>
      <w:r w:rsidRPr="002045EF">
        <w:rPr>
          <w:bCs/>
          <w:lang w:eastAsia="zh-CN"/>
        </w:rPr>
        <w:t xml:space="preserve"> Option 2, consider KPI</w:t>
      </w:r>
      <w:r w:rsidRPr="002045EF">
        <w:rPr>
          <w:bCs/>
          <w:i/>
          <w:iCs/>
          <w:vertAlign w:val="subscript"/>
          <w:lang w:eastAsia="zh-CN"/>
        </w:rPr>
        <w:t>th_</w:t>
      </w:r>
      <w:r w:rsidRPr="002045EF">
        <w:rPr>
          <w:bCs/>
          <w:vertAlign w:val="subscript"/>
          <w:lang w:eastAsia="zh-CN"/>
        </w:rPr>
        <w:t xml:space="preserve">2 </w:t>
      </w:r>
      <w:r w:rsidRPr="002045EF">
        <w:rPr>
          <w:bCs/>
          <w:lang w:eastAsia="zh-CN"/>
        </w:rPr>
        <w:t xml:space="preserve">  = KPI</w:t>
      </w:r>
      <w:r w:rsidRPr="002045EF">
        <w:rPr>
          <w:bCs/>
          <w:i/>
          <w:iCs/>
          <w:vertAlign w:val="subscript"/>
          <w:lang w:eastAsia="zh-CN"/>
        </w:rPr>
        <w:t>th_</w:t>
      </w:r>
      <w:r w:rsidRPr="002045EF">
        <w:rPr>
          <w:bCs/>
          <w:vertAlign w:val="subscript"/>
          <w:lang w:eastAsia="zh-CN"/>
        </w:rPr>
        <w:t>3</w:t>
      </w:r>
      <w:r w:rsidRPr="002045EF">
        <w:rPr>
          <w:bCs/>
          <w:lang w:eastAsia="zh-CN"/>
        </w:rPr>
        <w:t>.</w:t>
      </w:r>
    </w:p>
    <w:p w14:paraId="04C0FC4F" w14:textId="77777777" w:rsidR="00DC430A" w:rsidRPr="002045EF" w:rsidRDefault="00DC430A" w:rsidP="002045EF">
      <w:pPr>
        <w:spacing w:after="0"/>
        <w:rPr>
          <w:bCs/>
          <w:i/>
          <w:iCs/>
        </w:rPr>
      </w:pPr>
    </w:p>
    <w:p w14:paraId="7A9C0BAF" w14:textId="77777777" w:rsidR="00DC430A" w:rsidRPr="000E6E90" w:rsidRDefault="00DC430A" w:rsidP="002045EF">
      <w:pPr>
        <w:spacing w:after="0"/>
        <w:rPr>
          <w:rFonts w:eastAsia="DengXian"/>
          <w:b/>
          <w:highlight w:val="green"/>
          <w:lang w:eastAsia="zh-CN"/>
        </w:rPr>
      </w:pPr>
      <w:r w:rsidRPr="000E6E90">
        <w:rPr>
          <w:rFonts w:eastAsia="DengXian"/>
          <w:b/>
          <w:highlight w:val="green"/>
          <w:lang w:eastAsia="zh-CN"/>
        </w:rPr>
        <w:t>Agreement</w:t>
      </w:r>
    </w:p>
    <w:p w14:paraId="4F792020" w14:textId="77777777" w:rsidR="00DC430A" w:rsidRPr="002045EF" w:rsidRDefault="00DC430A" w:rsidP="002045EF">
      <w:pPr>
        <w:spacing w:after="0"/>
        <w:rPr>
          <w:bCs/>
          <w:lang w:eastAsia="zh-CN"/>
        </w:rPr>
      </w:pPr>
      <w:r w:rsidRPr="002045EF">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74D246A9" w14:textId="77777777" w:rsidR="00DC430A" w:rsidRPr="002045EF" w:rsidRDefault="00DC430A" w:rsidP="002045EF">
      <w:pPr>
        <w:spacing w:after="0"/>
        <w:rPr>
          <w:bCs/>
          <w:highlight w:val="yellow"/>
        </w:rPr>
      </w:pPr>
      <w:r w:rsidRPr="002045EF">
        <w:rPr>
          <w:bCs/>
          <w:lang w:eastAsia="zh-CN"/>
        </w:rPr>
        <w:t>E.g., if the Type 3 is Transformer#1 for NW part model and CNN#1 for UE part model, then the benchmark case for performance comparison is also Transformer#1 for NW part model and CNN#1 for UE part model with joint training.</w:t>
      </w:r>
      <w:r w:rsidRPr="002045EF">
        <w:rPr>
          <w:bCs/>
          <w:highlight w:val="yellow"/>
        </w:rPr>
        <w:t xml:space="preserve"> </w:t>
      </w:r>
    </w:p>
    <w:p w14:paraId="41EDB5D5" w14:textId="77777777" w:rsidR="00DC430A" w:rsidRPr="002045EF" w:rsidRDefault="00DC430A" w:rsidP="002045EF">
      <w:pPr>
        <w:spacing w:after="0"/>
        <w:rPr>
          <w:bCs/>
          <w:highlight w:val="yellow"/>
        </w:rPr>
      </w:pPr>
    </w:p>
    <w:p w14:paraId="576590B5" w14:textId="77777777" w:rsidR="00DC430A" w:rsidRPr="000E6E90" w:rsidRDefault="00DC430A" w:rsidP="002045EF">
      <w:pPr>
        <w:spacing w:after="0"/>
        <w:rPr>
          <w:b/>
          <w:highlight w:val="yellow"/>
        </w:rPr>
      </w:pPr>
      <w:r w:rsidRPr="000E6E90">
        <w:rPr>
          <w:b/>
          <w:highlight w:val="green"/>
        </w:rPr>
        <w:t>Agreement</w:t>
      </w:r>
    </w:p>
    <w:p w14:paraId="6E6D51E8" w14:textId="4767B365" w:rsidR="00DC430A" w:rsidRPr="002045EF" w:rsidRDefault="00DC430A" w:rsidP="002045EF">
      <w:pPr>
        <w:spacing w:after="0"/>
        <w:rPr>
          <w:bCs/>
          <w:lang w:eastAsia="zh-CN"/>
        </w:rPr>
      </w:pPr>
      <w:r w:rsidRPr="002045EF">
        <w:rPr>
          <w:bCs/>
          <w:lang w:eastAsia="zh-CN"/>
        </w:rPr>
        <w:t xml:space="preserve">For the intermediate KPI monitoring of CSI compression, between the two options to calculate </w:t>
      </w:r>
      <w:proofErr w:type="spellStart"/>
      <w:r w:rsidRPr="002045EF">
        <w:rPr>
          <w:bCs/>
          <w:lang w:eastAsia="zh-CN"/>
        </w:rPr>
        <w:t>KPI</w:t>
      </w:r>
      <w:r w:rsidRPr="002045EF">
        <w:rPr>
          <w:bCs/>
          <w:i/>
          <w:iCs/>
          <w:vertAlign w:val="subscript"/>
          <w:lang w:eastAsia="zh-CN"/>
        </w:rPr>
        <w:t>diff</w:t>
      </w:r>
      <w:proofErr w:type="spellEnd"/>
      <w:r w:rsidRPr="002045EF">
        <w:rPr>
          <w:bCs/>
          <w:lang w:eastAsia="zh-CN"/>
        </w:rPr>
        <w:fldChar w:fldCharType="begin"/>
      </w:r>
      <w:r w:rsidRPr="002045EF">
        <w:rPr>
          <w:bCs/>
          <w:lang w:eastAsia="zh-CN"/>
        </w:rPr>
        <w:instrText xml:space="preserve"> QUOTE </w:instrText>
      </w:r>
      <m:oMath>
        <m:sSub>
          <m:sSubPr>
            <m:ctrlPr>
              <w:rPr>
                <w:rFonts w:ascii="Cambria Math" w:hAnsi="Cambria Math"/>
                <w:bCs/>
                <w:lang w:eastAsia="zh-CN"/>
              </w:rPr>
            </m:ctrlPr>
          </m:sSubPr>
          <m:e>
            <m:r>
              <m:rPr>
                <m:sty m:val="p"/>
              </m:rPr>
              <w:rPr>
                <w:rFonts w:ascii="Cambria Math" w:hAnsi="Cambria Math"/>
                <w:lang w:eastAsia="zh-CN"/>
              </w:rPr>
              <m:t>KPI</m:t>
            </m:r>
          </m:e>
          <m:sub>
            <m:r>
              <m:rPr>
                <m:sty m:val="p"/>
              </m:rPr>
              <w:rPr>
                <w:rFonts w:ascii="Cambria Math" w:hAnsi="Cambria Math"/>
                <w:lang w:eastAsia="zh-CN"/>
              </w:rPr>
              <m:t>Diff</m:t>
            </m:r>
          </m:sub>
        </m:sSub>
      </m:oMath>
      <w:r w:rsidRPr="002045EF">
        <w:rPr>
          <w:bCs/>
          <w:lang w:eastAsia="zh-CN"/>
        </w:rPr>
        <w:instrText xml:space="preserve"> </w:instrText>
      </w:r>
      <w:r w:rsidRPr="002045EF">
        <w:rPr>
          <w:bCs/>
          <w:lang w:eastAsia="zh-CN"/>
        </w:rPr>
        <w:fldChar w:fldCharType="end"/>
      </w:r>
      <w:r w:rsidRPr="002045EF">
        <w:rPr>
          <w:bCs/>
          <w:lang w:eastAsia="zh-CN"/>
        </w:rPr>
        <w:t xml:space="preserve"> achieved in the RAN1#112bis-e meeting, as baseline for calibration purpose, consider Option 1 (Gap between </w:t>
      </w:r>
      <w:proofErr w:type="spellStart"/>
      <w:r w:rsidRPr="002045EF">
        <w:rPr>
          <w:bCs/>
          <w:lang w:eastAsia="zh-CN"/>
        </w:rPr>
        <w:t>KPI</w:t>
      </w:r>
      <w:r w:rsidRPr="002045EF">
        <w:rPr>
          <w:bCs/>
          <w:i/>
          <w:iCs/>
          <w:vertAlign w:val="subscript"/>
          <w:lang w:eastAsia="zh-CN"/>
        </w:rPr>
        <w:t>Actual</w:t>
      </w:r>
      <w:proofErr w:type="spellEnd"/>
      <w:r w:rsidRPr="002045EF">
        <w:rPr>
          <w:bCs/>
          <w:lang w:eastAsia="zh-CN"/>
        </w:rPr>
        <w:fldChar w:fldCharType="begin"/>
      </w:r>
      <w:r w:rsidRPr="002045EF">
        <w:rPr>
          <w:bCs/>
          <w:lang w:eastAsia="zh-CN"/>
        </w:rPr>
        <w:instrText xml:space="preserve"> QUOTE </w:instrText>
      </w:r>
      <m:oMath>
        <m:sSub>
          <m:sSubPr>
            <m:ctrlPr>
              <w:rPr>
                <w:rFonts w:ascii="Cambria Math" w:hAnsi="Cambria Math"/>
                <w:bCs/>
                <w:lang w:eastAsia="zh-CN"/>
              </w:rPr>
            </m:ctrlPr>
          </m:sSubPr>
          <m:e>
            <m:r>
              <m:rPr>
                <m:sty m:val="p"/>
              </m:rPr>
              <w:rPr>
                <w:rFonts w:ascii="Cambria Math" w:hAnsi="Cambria Math"/>
                <w:lang w:eastAsia="zh-CN"/>
              </w:rPr>
              <m:t>KPI</m:t>
            </m:r>
          </m:e>
          <m:sub>
            <m:r>
              <m:rPr>
                <m:sty m:val="p"/>
              </m:rPr>
              <w:rPr>
                <w:rFonts w:ascii="Cambria Math" w:hAnsi="Cambria Math"/>
                <w:lang w:eastAsia="zh-CN"/>
              </w:rPr>
              <m:t>Actual</m:t>
            </m:r>
          </m:sub>
        </m:sSub>
      </m:oMath>
      <w:r w:rsidRPr="002045EF">
        <w:rPr>
          <w:bCs/>
          <w:lang w:eastAsia="zh-CN"/>
        </w:rPr>
        <w:instrText xml:space="preserve"> </w:instrText>
      </w:r>
      <w:r w:rsidRPr="002045EF">
        <w:rPr>
          <w:bCs/>
          <w:lang w:eastAsia="zh-CN"/>
        </w:rPr>
        <w:fldChar w:fldCharType="end"/>
      </w:r>
      <w:r w:rsidRPr="002045EF">
        <w:rPr>
          <w:bCs/>
          <w:lang w:eastAsia="zh-CN"/>
        </w:rPr>
        <w:t xml:space="preserve"> and </w:t>
      </w:r>
      <w:proofErr w:type="spellStart"/>
      <w:r w:rsidRPr="002045EF">
        <w:rPr>
          <w:bCs/>
          <w:lang w:eastAsia="zh-CN"/>
        </w:rPr>
        <w:t>KPI</w:t>
      </w:r>
      <w:r w:rsidRPr="002045EF">
        <w:rPr>
          <w:bCs/>
          <w:i/>
          <w:iCs/>
          <w:vertAlign w:val="subscript"/>
          <w:lang w:eastAsia="zh-CN"/>
        </w:rPr>
        <w:t>Genie</w:t>
      </w:r>
      <w:proofErr w:type="spellEnd"/>
      <w:r w:rsidRPr="002045EF">
        <w:rPr>
          <w:bCs/>
          <w:lang w:eastAsia="zh-CN"/>
        </w:rPr>
        <w:fldChar w:fldCharType="begin"/>
      </w:r>
      <w:r w:rsidRPr="002045EF">
        <w:rPr>
          <w:bCs/>
          <w:lang w:eastAsia="zh-CN"/>
        </w:rPr>
        <w:instrText xml:space="preserve"> QUOTE </w:instrText>
      </w:r>
      <m:oMath>
        <m:sSub>
          <m:sSubPr>
            <m:ctrlPr>
              <w:rPr>
                <w:rFonts w:ascii="Cambria Math" w:hAnsi="Cambria Math"/>
                <w:bCs/>
                <w:lang w:eastAsia="zh-CN"/>
              </w:rPr>
            </m:ctrlPr>
          </m:sSubPr>
          <m:e>
            <m:r>
              <m:rPr>
                <m:sty m:val="p"/>
              </m:rPr>
              <w:rPr>
                <w:rFonts w:ascii="Cambria Math" w:hAnsi="Cambria Math"/>
                <w:lang w:eastAsia="zh-CN"/>
              </w:rPr>
              <m:t>KPI</m:t>
            </m:r>
          </m:e>
          <m:sub>
            <m:r>
              <m:rPr>
                <m:sty m:val="p"/>
              </m:rPr>
              <w:rPr>
                <w:rFonts w:ascii="Cambria Math" w:hAnsi="Cambria Math"/>
                <w:lang w:eastAsia="zh-CN"/>
              </w:rPr>
              <m:t>Genie</m:t>
            </m:r>
          </m:sub>
        </m:sSub>
      </m:oMath>
      <w:r w:rsidRPr="002045EF">
        <w:rPr>
          <w:bCs/>
          <w:lang w:eastAsia="zh-CN"/>
        </w:rPr>
        <w:instrText xml:space="preserve"> </w:instrText>
      </w:r>
      <w:r w:rsidRPr="002045EF">
        <w:rPr>
          <w:bCs/>
          <w:lang w:eastAsia="zh-CN"/>
        </w:rPr>
        <w:fldChar w:fldCharType="end"/>
      </w:r>
      <w:r w:rsidRPr="002045EF">
        <w:rPr>
          <w:bCs/>
          <w:lang w:eastAsia="zh-CN"/>
        </w:rPr>
        <w:t xml:space="preserve">). </w:t>
      </w:r>
    </w:p>
    <w:p w14:paraId="72EC2F88" w14:textId="77777777" w:rsidR="00DC430A" w:rsidRPr="002045EF" w:rsidRDefault="00DC430A" w:rsidP="002045EF">
      <w:pPr>
        <w:pStyle w:val="ListParagraph"/>
        <w:widowControl/>
        <w:numPr>
          <w:ilvl w:val="0"/>
          <w:numId w:val="72"/>
        </w:numPr>
        <w:autoSpaceDE w:val="0"/>
        <w:autoSpaceDN w:val="0"/>
        <w:adjustRightInd w:val="0"/>
        <w:snapToGrid w:val="0"/>
        <w:ind w:leftChars="0"/>
        <w:rPr>
          <w:rFonts w:ascii="Times New Roman" w:hAnsi="Times New Roman"/>
          <w:bCs/>
          <w:sz w:val="20"/>
          <w:szCs w:val="20"/>
          <w:lang w:eastAsia="zh-CN"/>
        </w:rPr>
      </w:pPr>
      <w:r w:rsidRPr="002045EF">
        <w:rPr>
          <w:rFonts w:ascii="Times New Roman" w:hAnsi="Times New Roman"/>
          <w:bCs/>
          <w:sz w:val="20"/>
          <w:szCs w:val="20"/>
          <w:lang w:eastAsia="zh-CN"/>
        </w:rPr>
        <w:t xml:space="preserve">Option 2 (Binary state of </w:t>
      </w:r>
      <w:proofErr w:type="spellStart"/>
      <w:proofErr w:type="gramStart"/>
      <w:r w:rsidRPr="002045EF">
        <w:rPr>
          <w:rFonts w:ascii="Times New Roman" w:hAnsi="Times New Roman"/>
          <w:bCs/>
          <w:sz w:val="20"/>
          <w:szCs w:val="20"/>
          <w:lang w:eastAsia="zh-CN"/>
        </w:rPr>
        <w:t>KPI</w:t>
      </w:r>
      <w:r w:rsidRPr="002045EF">
        <w:rPr>
          <w:rFonts w:ascii="Times New Roman" w:hAnsi="Times New Roman"/>
          <w:bCs/>
          <w:i/>
          <w:iCs/>
          <w:sz w:val="20"/>
          <w:szCs w:val="20"/>
          <w:vertAlign w:val="subscript"/>
          <w:lang w:eastAsia="zh-CN"/>
        </w:rPr>
        <w:t>Actual</w:t>
      </w:r>
      <w:proofErr w:type="spellEnd"/>
      <w:r w:rsidRPr="002045EF">
        <w:rPr>
          <w:rFonts w:ascii="Times New Roman" w:hAnsi="Times New Roman"/>
          <w:bCs/>
          <w:sz w:val="20"/>
          <w:szCs w:val="20"/>
          <w:lang w:eastAsia="zh-CN"/>
        </w:rPr>
        <w:t xml:space="preserve">  and</w:t>
      </w:r>
      <w:proofErr w:type="gramEnd"/>
      <w:r w:rsidRPr="002045EF">
        <w:rPr>
          <w:rFonts w:ascii="Times New Roman" w:hAnsi="Times New Roman"/>
          <w:bCs/>
          <w:sz w:val="20"/>
          <w:szCs w:val="20"/>
          <w:lang w:eastAsia="zh-CN"/>
        </w:rPr>
        <w:t xml:space="preserve"> </w:t>
      </w:r>
      <w:proofErr w:type="spellStart"/>
      <w:r w:rsidRPr="002045EF">
        <w:rPr>
          <w:rFonts w:ascii="Times New Roman" w:hAnsi="Times New Roman"/>
          <w:bCs/>
          <w:sz w:val="20"/>
          <w:szCs w:val="20"/>
          <w:lang w:eastAsia="zh-CN"/>
        </w:rPr>
        <w:t>KPI</w:t>
      </w:r>
      <w:r w:rsidRPr="002045EF">
        <w:rPr>
          <w:rFonts w:ascii="Times New Roman" w:hAnsi="Times New Roman"/>
          <w:bCs/>
          <w:i/>
          <w:iCs/>
          <w:sz w:val="20"/>
          <w:szCs w:val="20"/>
          <w:vertAlign w:val="subscript"/>
          <w:lang w:eastAsia="zh-CN"/>
        </w:rPr>
        <w:t>Genie</w:t>
      </w:r>
      <w:proofErr w:type="spellEnd"/>
      <w:r w:rsidRPr="002045EF">
        <w:rPr>
          <w:rFonts w:ascii="Times New Roman" w:hAnsi="Times New Roman"/>
          <w:bCs/>
          <w:sz w:val="20"/>
          <w:szCs w:val="20"/>
          <w:lang w:eastAsia="zh-CN"/>
        </w:rPr>
        <w:t xml:space="preserve"> relationship) as optional and up to companies to report.</w:t>
      </w:r>
    </w:p>
    <w:p w14:paraId="69E87727" w14:textId="77777777" w:rsidR="00DC430A" w:rsidRPr="002045EF" w:rsidRDefault="00DC430A" w:rsidP="000E6E90">
      <w:pPr>
        <w:pStyle w:val="ListParagraph"/>
        <w:widowControl/>
        <w:numPr>
          <w:ilvl w:val="1"/>
          <w:numId w:val="72"/>
        </w:numPr>
        <w:autoSpaceDE w:val="0"/>
        <w:autoSpaceDN w:val="0"/>
        <w:adjustRightInd w:val="0"/>
        <w:snapToGrid w:val="0"/>
        <w:ind w:leftChars="0" w:left="360" w:firstLine="360"/>
        <w:rPr>
          <w:rFonts w:ascii="Times New Roman" w:hAnsi="Times New Roman"/>
          <w:bCs/>
          <w:sz w:val="20"/>
          <w:szCs w:val="20"/>
          <w:lang w:eastAsia="zh-CN"/>
        </w:rPr>
      </w:pPr>
      <w:r w:rsidRPr="002045EF">
        <w:rPr>
          <w:rFonts w:ascii="Times New Roman" w:hAnsi="Times New Roman"/>
          <w:bCs/>
          <w:sz w:val="20"/>
          <w:szCs w:val="20"/>
          <w:lang w:eastAsia="zh-CN"/>
        </w:rPr>
        <w:t>Results subject to Option 2, may be captured as a note in observation</w:t>
      </w:r>
    </w:p>
    <w:p w14:paraId="16301206" w14:textId="77777777" w:rsidR="00DC430A" w:rsidRPr="002045EF" w:rsidRDefault="00DC430A" w:rsidP="002045EF">
      <w:pPr>
        <w:spacing w:after="0"/>
        <w:rPr>
          <w:bCs/>
          <w:i/>
          <w:iCs/>
        </w:rPr>
      </w:pPr>
    </w:p>
    <w:p w14:paraId="4D303783" w14:textId="77777777" w:rsidR="00DC430A" w:rsidRPr="000E6E90" w:rsidRDefault="00DC430A" w:rsidP="002045EF">
      <w:pPr>
        <w:spacing w:after="0"/>
        <w:rPr>
          <w:b/>
        </w:rPr>
      </w:pPr>
      <w:r w:rsidRPr="000E6E90">
        <w:rPr>
          <w:b/>
        </w:rPr>
        <w:t xml:space="preserve">Observation </w:t>
      </w:r>
    </w:p>
    <w:p w14:paraId="4DCE736E" w14:textId="77777777" w:rsidR="00DC430A" w:rsidRPr="002045EF" w:rsidRDefault="00DC430A" w:rsidP="002045EF">
      <w:pPr>
        <w:spacing w:after="0"/>
        <w:rPr>
          <w:bCs/>
        </w:rPr>
      </w:pPr>
      <w:r w:rsidRPr="002045EF">
        <w:rPr>
          <w:bCs/>
        </w:rPr>
        <w:t>For the evaluation of AI/ML based CSI compression, till the RAN1#113 meeting, compared to the benchmark, in terms of mean UPT under full buffer, more gains are achieved by Max rank 2 compared with Max rank 1 in general:</w:t>
      </w:r>
    </w:p>
    <w:p w14:paraId="042F30CF"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Max rank 1, 5 sources [Huawei, Nokia, vivo, OPPO, Fujitsu] observe the performance gain of 1.1%~11%</w:t>
      </w:r>
    </w:p>
    <w:p w14:paraId="2170339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5 sources [Huawei, Nokia, vivo, OPPO, Fujitsu] observe the performance gain of 6%~11% at CSI overhead A (small overhead);</w:t>
      </w:r>
    </w:p>
    <w:p w14:paraId="6878F3A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5 sources [Huawei, Nokia, vivo, OPPO, Fujitsu] observe the performance gain of 3%~7% at CSI overhead B (medium overhead);</w:t>
      </w:r>
    </w:p>
    <w:p w14:paraId="032799B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5 sources [Huawei, Nokia, vivo, OPPO, Fujitsu] observe the performance gain of 1.1%~11% at CSI overhead C (large overhead);</w:t>
      </w:r>
    </w:p>
    <w:p w14:paraId="2141EC96"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Max rank 2, 7 sources [Huawei, Nokia, vivo, Fujitsu, Qualcomm, Intel, InterDigital] observe the performance gain of 0.2%~15%</w:t>
      </w:r>
    </w:p>
    <w:p w14:paraId="791DF2C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7 sources [Huawei, Nokia, vivo, Fujitsu, Qualcomm, Intel, InterDigital] observe the performance gain of 4%~15% at CSI overhead A (small overhead);</w:t>
      </w:r>
    </w:p>
    <w:p w14:paraId="0CF8E88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7 sources [Huawei, Nokia, vivo, Fujitsu, Qualcomm, Intel, InterDigital] observe the performance gain of 4%~10% at CSI overhead B (medium overhead);</w:t>
      </w:r>
    </w:p>
    <w:p w14:paraId="43FCA01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7 sources [Huawei, Nokia, vivo, Fujitsu, Qualcomm, Intel, InterDigital] observe the performance gain of -0.2%~14% at CSI overhead C (large overhead);</w:t>
      </w:r>
    </w:p>
    <w:p w14:paraId="4D9561A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lastRenderedPageBreak/>
        <w:t>Note: 1 source [Xiaomi] observe gain of 24.47%~28.24%</w:t>
      </w:r>
      <w:r w:rsidRPr="002045EF">
        <w:rPr>
          <w:rFonts w:ascii="Times New Roman" w:hAnsi="Times New Roman"/>
          <w:bCs/>
          <w:sz w:val="20"/>
          <w:szCs w:val="20"/>
          <w:lang w:eastAsia="zh-CN"/>
        </w:rPr>
        <w:t>,</w:t>
      </w:r>
      <w:r w:rsidRPr="002045EF">
        <w:rPr>
          <w:rFonts w:ascii="Times New Roman" w:hAnsi="Times New Roman"/>
          <w:bCs/>
          <w:sz w:val="20"/>
          <w:szCs w:val="20"/>
        </w:rPr>
        <w:t xml:space="preserve"> over CSI overhead A</w:t>
      </w:r>
      <w:r w:rsidRPr="002045EF">
        <w:rPr>
          <w:rFonts w:ascii="Times New Roman" w:hAnsi="Times New Roman"/>
          <w:bCs/>
          <w:sz w:val="20"/>
          <w:szCs w:val="20"/>
          <w:lang w:eastAsia="zh-CN"/>
        </w:rPr>
        <w:t xml:space="preserve">/B/C, </w:t>
      </w:r>
      <w:r w:rsidRPr="002045EF">
        <w:rPr>
          <w:rFonts w:ascii="Times New Roman" w:hAnsi="Times New Roman"/>
          <w:bCs/>
          <w:sz w:val="20"/>
          <w:szCs w:val="20"/>
        </w:rPr>
        <w:t>which bias from the majority ranges.</w:t>
      </w:r>
    </w:p>
    <w:p w14:paraId="76D0F7D8"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lang w:eastAsia="zh-CN"/>
        </w:rPr>
        <w:t>Note: For Max rank 4, 1 source</w:t>
      </w:r>
      <w:r w:rsidRPr="002045EF">
        <w:rPr>
          <w:rFonts w:ascii="Times New Roman" w:hAnsi="Times New Roman"/>
          <w:bCs/>
          <w:sz w:val="20"/>
          <w:szCs w:val="20"/>
        </w:rPr>
        <w:t xml:space="preserve"> [ZTE] observes gain of 7.44%~9.95% over CSI overhead A</w:t>
      </w:r>
      <w:r w:rsidRPr="002045EF">
        <w:rPr>
          <w:rFonts w:ascii="Times New Roman" w:hAnsi="Times New Roman"/>
          <w:bCs/>
          <w:sz w:val="20"/>
          <w:szCs w:val="20"/>
          <w:lang w:eastAsia="zh-CN"/>
        </w:rPr>
        <w:t>/B/C.</w:t>
      </w:r>
    </w:p>
    <w:p w14:paraId="49C11D0B"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above results are based on the following assumptions besides the assumptions of the agreed EVM table</w:t>
      </w:r>
    </w:p>
    <w:p w14:paraId="1084075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Precoding matrix of the current CSI is used as the model input.</w:t>
      </w:r>
    </w:p>
    <w:p w14:paraId="341A4E0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Training data samples are not quantized, i.e., Float32 is used/represented.</w:t>
      </w:r>
    </w:p>
    <w:p w14:paraId="702F3515"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1-on-1 joint training is assumed.</w:t>
      </w:r>
    </w:p>
    <w:p w14:paraId="5E1453B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Benchmark is Rel-16 Type II codebook.</w:t>
      </w:r>
    </w:p>
    <w:p w14:paraId="4CDCCC0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Results refer to Table 5.5-1 of R1-2306061</w:t>
      </w:r>
    </w:p>
    <w:p w14:paraId="4D8C10FE" w14:textId="77777777" w:rsidR="00DC430A" w:rsidRPr="002045EF" w:rsidRDefault="00DC430A" w:rsidP="002045EF">
      <w:pPr>
        <w:spacing w:after="0"/>
        <w:rPr>
          <w:bCs/>
          <w:i/>
          <w:iCs/>
        </w:rPr>
      </w:pPr>
    </w:p>
    <w:p w14:paraId="1174C20F" w14:textId="77777777" w:rsidR="00DC430A" w:rsidRPr="000E6E90" w:rsidRDefault="00DC430A" w:rsidP="002045EF">
      <w:pPr>
        <w:spacing w:after="0"/>
        <w:rPr>
          <w:b/>
        </w:rPr>
      </w:pPr>
      <w:r w:rsidRPr="000E6E90">
        <w:rPr>
          <w:b/>
        </w:rPr>
        <w:t xml:space="preserve">Observation </w:t>
      </w:r>
    </w:p>
    <w:p w14:paraId="47456E80" w14:textId="77777777" w:rsidR="00DC430A" w:rsidRPr="002045EF" w:rsidRDefault="00DC430A" w:rsidP="002045EF">
      <w:pPr>
        <w:spacing w:after="0"/>
        <w:rPr>
          <w:bCs/>
        </w:rPr>
      </w:pPr>
      <w:r w:rsidRPr="002045EF">
        <w:rPr>
          <w:bCs/>
        </w:rPr>
        <w:t>For the evaluation of AI/ML based CSI compression, till the RAN1#113 meeting, compared to the benchmark, in terms of 5% UPT under full buffer,</w:t>
      </w:r>
    </w:p>
    <w:p w14:paraId="4DACEF0E"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Max rank 1, 3 sources [Nokia, vivo, Fujitsu] observe the performance gain of 0%~20.9%</w:t>
      </w:r>
    </w:p>
    <w:p w14:paraId="7E5BBBA8"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3 sources [Nokia, vivo, Fujitsu] observe the performance gain of 2.5%~20.9% at CSI overhead A (small overhead);</w:t>
      </w:r>
    </w:p>
    <w:p w14:paraId="203B187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3 sources [Nokia, vivo, Fujitsu] observe the performance gain of 2.3%~17.4% at CSI overhead B (medium overhead);</w:t>
      </w:r>
    </w:p>
    <w:p w14:paraId="1627420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3 sources [Nokia, vivo, Fujitsu] observe the performance gain of 0%~6.62% at CSI overhead C (large overhead);</w:t>
      </w:r>
    </w:p>
    <w:p w14:paraId="7B1C3551"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Max rank 2, 5 sources [Nokia, vivo, Fujitsu, Qualcomm, Intel] observe the performance gain of -7%~14.9%</w:t>
      </w:r>
    </w:p>
    <w:p w14:paraId="0436688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5 sources [Nokia, vivo, Fujitsu, Qualcomm, Intel] observe the performance gain of 4.1%~14.9% at CSI overhead A (small overhead);</w:t>
      </w:r>
    </w:p>
    <w:p w14:paraId="3654BF8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5 sources [Nokia, vivo, Fujitsu, Qualcomm, Intel] observe the performance gain of 0.3%~4% at CSI overhead B (medium overhead);</w:t>
      </w:r>
    </w:p>
    <w:p w14:paraId="6C43CE7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5 sources [Nokia, vivo, Fujitsu, Qualcomm, Intel] observe the performance gain of -7%~6.03% at CSI overhead C (large overhead);</w:t>
      </w:r>
    </w:p>
    <w:p w14:paraId="0054AF2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1 source [Xiaomi] observe gain of 8.76%~30.17%</w:t>
      </w:r>
      <w:r w:rsidRPr="002045EF">
        <w:rPr>
          <w:rFonts w:ascii="Times New Roman" w:hAnsi="Times New Roman"/>
          <w:bCs/>
          <w:sz w:val="20"/>
          <w:szCs w:val="20"/>
          <w:lang w:eastAsia="zh-CN"/>
        </w:rPr>
        <w:t>,</w:t>
      </w:r>
      <w:r w:rsidRPr="002045EF">
        <w:rPr>
          <w:rFonts w:ascii="Times New Roman" w:hAnsi="Times New Roman"/>
          <w:bCs/>
          <w:sz w:val="20"/>
          <w:szCs w:val="20"/>
        </w:rPr>
        <w:t xml:space="preserve"> over CSI overhead A</w:t>
      </w:r>
      <w:r w:rsidRPr="002045EF">
        <w:rPr>
          <w:rFonts w:ascii="Times New Roman" w:hAnsi="Times New Roman"/>
          <w:bCs/>
          <w:sz w:val="20"/>
          <w:szCs w:val="20"/>
          <w:lang w:eastAsia="zh-CN"/>
        </w:rPr>
        <w:t xml:space="preserve">/B/C, </w:t>
      </w:r>
      <w:r w:rsidRPr="002045EF">
        <w:rPr>
          <w:rFonts w:ascii="Times New Roman" w:hAnsi="Times New Roman"/>
          <w:bCs/>
          <w:sz w:val="20"/>
          <w:szCs w:val="20"/>
        </w:rPr>
        <w:t>which bias from the majority ranges.</w:t>
      </w:r>
    </w:p>
    <w:p w14:paraId="4BD14C9B"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lang w:eastAsia="zh-CN"/>
        </w:rPr>
        <w:t>Note: For Max rank 4, 1 source</w:t>
      </w:r>
      <w:r w:rsidRPr="002045EF">
        <w:rPr>
          <w:rFonts w:ascii="Times New Roman" w:hAnsi="Times New Roman"/>
          <w:bCs/>
          <w:sz w:val="20"/>
          <w:szCs w:val="20"/>
        </w:rPr>
        <w:t xml:space="preserve"> [ZTE] observes gain of 3.59%~6.15% over CSI overhead A</w:t>
      </w:r>
      <w:r w:rsidRPr="002045EF">
        <w:rPr>
          <w:rFonts w:ascii="Times New Roman" w:hAnsi="Times New Roman"/>
          <w:bCs/>
          <w:sz w:val="20"/>
          <w:szCs w:val="20"/>
          <w:lang w:eastAsia="zh-CN"/>
        </w:rPr>
        <w:t>/B/C.</w:t>
      </w:r>
    </w:p>
    <w:p w14:paraId="3774A86F"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above results are based on the following assumptions besides the assumptions of the agreed EVM table</w:t>
      </w:r>
    </w:p>
    <w:p w14:paraId="116E6F3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Precoding matrix of the current CSI is used as the model input.</w:t>
      </w:r>
    </w:p>
    <w:p w14:paraId="54AC352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Training data samples are not quantized, i.e., Float32 is used/represented.</w:t>
      </w:r>
    </w:p>
    <w:p w14:paraId="6D7F827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1-on-1 joint training is assumed.</w:t>
      </w:r>
    </w:p>
    <w:p w14:paraId="4FBCE7A5"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Benchmark is Rel-16 Type II codebook.</w:t>
      </w:r>
    </w:p>
    <w:p w14:paraId="1D0F8BAC"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Results refer to Table 5.5-2 of R1-2306061</w:t>
      </w:r>
    </w:p>
    <w:p w14:paraId="786DFA15" w14:textId="77777777" w:rsidR="00DC430A" w:rsidRPr="002045EF" w:rsidRDefault="00DC430A" w:rsidP="002045EF">
      <w:pPr>
        <w:spacing w:after="0"/>
        <w:rPr>
          <w:bCs/>
          <w:i/>
          <w:iCs/>
        </w:rPr>
      </w:pPr>
    </w:p>
    <w:p w14:paraId="2E1FE51A" w14:textId="77777777" w:rsidR="00DC430A" w:rsidRPr="000E6E90" w:rsidRDefault="00DC430A" w:rsidP="002045EF">
      <w:pPr>
        <w:spacing w:after="0"/>
        <w:rPr>
          <w:b/>
          <w:highlight w:val="green"/>
          <w:lang w:eastAsia="zh-CN"/>
        </w:rPr>
      </w:pPr>
      <w:r w:rsidRPr="000E6E90">
        <w:rPr>
          <w:b/>
          <w:highlight w:val="green"/>
          <w:lang w:eastAsia="zh-CN"/>
        </w:rPr>
        <w:t>Agreement</w:t>
      </w:r>
    </w:p>
    <w:p w14:paraId="18A4D876" w14:textId="77777777" w:rsidR="00DC430A" w:rsidRPr="002045EF" w:rsidRDefault="00DC430A" w:rsidP="002045EF">
      <w:pPr>
        <w:spacing w:after="0"/>
        <w:rPr>
          <w:bCs/>
          <w:lang w:eastAsia="zh-CN"/>
        </w:rPr>
      </w:pPr>
      <w:r w:rsidRPr="002045EF">
        <w:rPr>
          <w:bCs/>
          <w:lang w:eastAsia="zh-CN"/>
        </w:rPr>
        <w:t xml:space="preserve">For the evaluation of the R16 </w:t>
      </w:r>
      <w:proofErr w:type="spellStart"/>
      <w:r w:rsidRPr="002045EF">
        <w:rPr>
          <w:bCs/>
          <w:lang w:eastAsia="zh-CN"/>
        </w:rPr>
        <w:t>eType</w:t>
      </w:r>
      <w:proofErr w:type="spellEnd"/>
      <w:r w:rsidRPr="002045EF">
        <w:rPr>
          <w:bCs/>
          <w:lang w:eastAsia="zh-CN"/>
        </w:rPr>
        <w:t xml:space="preserve"> II-like codebook based high resolution quantization of the ground-truth CSI in the CSI compression for AI/ML training, regarding the evaluation of </w:t>
      </w:r>
      <w:r w:rsidRPr="002045EF">
        <w:rPr>
          <w:bCs/>
        </w:rPr>
        <w:t xml:space="preserve">new values of </w:t>
      </w:r>
      <w:proofErr w:type="spellStart"/>
      <w:r w:rsidRPr="002045EF">
        <w:rPr>
          <w:bCs/>
        </w:rPr>
        <w:t>eType</w:t>
      </w:r>
      <w:proofErr w:type="spellEnd"/>
      <w:r w:rsidRPr="002045EF">
        <w:rPr>
          <w:bCs/>
        </w:rPr>
        <w:t xml:space="preserve"> II parameters</w:t>
      </w:r>
      <w:r w:rsidRPr="002045EF">
        <w:rPr>
          <w:bCs/>
          <w:lang w:eastAsia="zh-CN"/>
        </w:rPr>
        <w:t xml:space="preserve">, consider the legacy values of PC6&amp;PC8 </w:t>
      </w:r>
      <w:r w:rsidRPr="002045EF">
        <w:rPr>
          <w:bCs/>
          <w:strike/>
          <w:lang w:eastAsia="zh-CN"/>
        </w:rPr>
        <w:t xml:space="preserve">as the baseline/lower-bound of </w:t>
      </w:r>
      <w:r w:rsidRPr="002045EF">
        <w:rPr>
          <w:bCs/>
          <w:lang w:eastAsia="zh-CN"/>
        </w:rPr>
        <w:t>performance comparison.</w:t>
      </w:r>
    </w:p>
    <w:p w14:paraId="0710DB52"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lang w:eastAsia="zh-CN"/>
        </w:rPr>
      </w:pPr>
      <w:r w:rsidRPr="002045EF">
        <w:rPr>
          <w:rFonts w:ascii="Times New Roman" w:hAnsi="Times New Roman"/>
          <w:bCs/>
          <w:sz w:val="20"/>
          <w:szCs w:val="20"/>
          <w:lang w:eastAsia="zh-CN"/>
        </w:rPr>
        <w:t>Note: it has been agreed that Float32 is adopted as the baseline/upper-bound of performance comparison.</w:t>
      </w:r>
    </w:p>
    <w:p w14:paraId="2CBA91F6" w14:textId="77777777" w:rsidR="00DC430A" w:rsidRPr="002045EF" w:rsidRDefault="00DC430A" w:rsidP="002045EF">
      <w:pPr>
        <w:spacing w:after="0"/>
        <w:rPr>
          <w:bCs/>
          <w:i/>
          <w:iCs/>
        </w:rPr>
      </w:pPr>
    </w:p>
    <w:p w14:paraId="0C7E548D" w14:textId="77777777" w:rsidR="00DC430A" w:rsidRPr="000E6E90" w:rsidRDefault="00DC430A" w:rsidP="002045EF">
      <w:pPr>
        <w:spacing w:after="0"/>
        <w:rPr>
          <w:b/>
        </w:rPr>
      </w:pPr>
      <w:r w:rsidRPr="000E6E90">
        <w:rPr>
          <w:b/>
        </w:rPr>
        <w:t xml:space="preserve">Observation </w:t>
      </w:r>
    </w:p>
    <w:p w14:paraId="657E51F4" w14:textId="77777777" w:rsidR="00DC430A" w:rsidRPr="002045EF" w:rsidRDefault="00DC430A" w:rsidP="002045EF">
      <w:pPr>
        <w:spacing w:after="0"/>
        <w:rPr>
          <w:bCs/>
        </w:rPr>
      </w:pPr>
      <w:r w:rsidRPr="002045EF">
        <w:rPr>
          <w:bCs/>
        </w:rPr>
        <w:t xml:space="preserve">For the generalization verification of AI/ML based CSI compression over various carrier frequencies, till the RAN1#113 meeting, compared to the generalization Case 1 where the AI/ML model is trained with dataset subject to a certain carrier </w:t>
      </w:r>
      <w:proofErr w:type="spellStart"/>
      <w:r w:rsidRPr="002045EF">
        <w:rPr>
          <w:bCs/>
        </w:rPr>
        <w:t>frequency#B</w:t>
      </w:r>
      <w:proofErr w:type="spellEnd"/>
      <w:r w:rsidRPr="002045EF">
        <w:rPr>
          <w:bCs/>
        </w:rPr>
        <w:t xml:space="preserve"> and applied for inference with a same carrier </w:t>
      </w:r>
      <w:proofErr w:type="spellStart"/>
      <w:r w:rsidRPr="002045EF">
        <w:rPr>
          <w:bCs/>
        </w:rPr>
        <w:t>frequency#B</w:t>
      </w:r>
      <w:proofErr w:type="spellEnd"/>
      <w:r w:rsidRPr="002045EF">
        <w:rPr>
          <w:bCs/>
        </w:rPr>
        <w:t>,</w:t>
      </w:r>
    </w:p>
    <w:p w14:paraId="3A1AE857"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generalization Case 2, generalized performance may be achieved in general</w:t>
      </w:r>
    </w:p>
    <w:p w14:paraId="35501E4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 xml:space="preserve">If carrier </w:t>
      </w:r>
      <w:proofErr w:type="spellStart"/>
      <w:r w:rsidRPr="002045EF">
        <w:rPr>
          <w:rFonts w:ascii="Times New Roman" w:hAnsi="Times New Roman"/>
          <w:bCs/>
          <w:sz w:val="20"/>
          <w:szCs w:val="20"/>
        </w:rPr>
        <w:t>frequency#A</w:t>
      </w:r>
      <w:proofErr w:type="spellEnd"/>
      <w:r w:rsidRPr="002045EF">
        <w:rPr>
          <w:rFonts w:ascii="Times New Roman" w:hAnsi="Times New Roman"/>
          <w:bCs/>
          <w:sz w:val="20"/>
          <w:szCs w:val="20"/>
        </w:rPr>
        <w:t xml:space="preserve"> is 3.5/4GHz &amp; carrier </w:t>
      </w:r>
      <w:proofErr w:type="spellStart"/>
      <w:r w:rsidRPr="002045EF">
        <w:rPr>
          <w:rFonts w:ascii="Times New Roman" w:hAnsi="Times New Roman"/>
          <w:bCs/>
          <w:sz w:val="20"/>
          <w:szCs w:val="20"/>
        </w:rPr>
        <w:t>frequency#B</w:t>
      </w:r>
      <w:proofErr w:type="spellEnd"/>
      <w:r w:rsidRPr="002045EF">
        <w:rPr>
          <w:rFonts w:ascii="Times New Roman" w:hAnsi="Times New Roman"/>
          <w:bCs/>
          <w:sz w:val="20"/>
          <w:szCs w:val="20"/>
        </w:rPr>
        <w:t xml:space="preserve"> is 2GHz, 3 sources [NTT DOCOMO, Nokia, MediaTek] observe generalized performance of less than -1.72% degradation.</w:t>
      </w:r>
    </w:p>
    <w:p w14:paraId="5DA59CD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 xml:space="preserve">If carrier </w:t>
      </w:r>
      <w:proofErr w:type="spellStart"/>
      <w:r w:rsidRPr="002045EF">
        <w:rPr>
          <w:rFonts w:ascii="Times New Roman" w:hAnsi="Times New Roman"/>
          <w:bCs/>
          <w:sz w:val="20"/>
          <w:szCs w:val="20"/>
        </w:rPr>
        <w:t>frequency#A</w:t>
      </w:r>
      <w:proofErr w:type="spellEnd"/>
      <w:r w:rsidRPr="002045EF">
        <w:rPr>
          <w:rFonts w:ascii="Times New Roman" w:hAnsi="Times New Roman"/>
          <w:bCs/>
          <w:sz w:val="20"/>
          <w:szCs w:val="20"/>
        </w:rPr>
        <w:t xml:space="preserve"> is 2GHz &amp; carrier </w:t>
      </w:r>
      <w:proofErr w:type="spellStart"/>
      <w:r w:rsidRPr="002045EF">
        <w:rPr>
          <w:rFonts w:ascii="Times New Roman" w:hAnsi="Times New Roman"/>
          <w:bCs/>
          <w:sz w:val="20"/>
          <w:szCs w:val="20"/>
        </w:rPr>
        <w:t>frequency#B</w:t>
      </w:r>
      <w:proofErr w:type="spellEnd"/>
      <w:r w:rsidRPr="002045EF">
        <w:rPr>
          <w:rFonts w:ascii="Times New Roman" w:hAnsi="Times New Roman"/>
          <w:bCs/>
          <w:sz w:val="20"/>
          <w:szCs w:val="20"/>
        </w:rPr>
        <w:t xml:space="preserve"> is 3.5/4GHz, 4 sources [NTT DOCOMO, Nokia, vivo, MediaTek] observe generalized performance of less than -1% degradation or positive gain.</w:t>
      </w:r>
    </w:p>
    <w:p w14:paraId="357F06A0" w14:textId="77777777" w:rsidR="00DC430A" w:rsidRPr="002045EF" w:rsidRDefault="00DC430A" w:rsidP="002045EF">
      <w:pPr>
        <w:pStyle w:val="ListParagraph"/>
        <w:widowControl/>
        <w:numPr>
          <w:ilvl w:val="2"/>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1 source [Nokia] observes significant degradations of -6.6%.</w:t>
      </w:r>
    </w:p>
    <w:p w14:paraId="652E0123"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 xml:space="preserve">For generalization Case 3, generalized performance of the AI/ML model may be achieved (0%~-0.8% loss or positive gain) for carrier </w:t>
      </w:r>
      <w:proofErr w:type="spellStart"/>
      <w:r w:rsidRPr="002045EF">
        <w:rPr>
          <w:rFonts w:ascii="Times New Roman" w:hAnsi="Times New Roman"/>
          <w:bCs/>
          <w:sz w:val="20"/>
          <w:szCs w:val="20"/>
        </w:rPr>
        <w:t>frequency#B</w:t>
      </w:r>
      <w:proofErr w:type="spellEnd"/>
      <w:r w:rsidRPr="002045EF">
        <w:rPr>
          <w:rFonts w:ascii="Times New Roman" w:hAnsi="Times New Roman"/>
          <w:bCs/>
          <w:sz w:val="20"/>
          <w:szCs w:val="20"/>
        </w:rPr>
        <w:t xml:space="preserve"> subject to any of 2GHz and 3.5/4GHz, if the training dataset is constructed with data samples subject to multiple carrier frequencies including carrier </w:t>
      </w:r>
      <w:proofErr w:type="spellStart"/>
      <w:r w:rsidRPr="002045EF">
        <w:rPr>
          <w:rFonts w:ascii="Times New Roman" w:hAnsi="Times New Roman"/>
          <w:bCs/>
          <w:sz w:val="20"/>
          <w:szCs w:val="20"/>
        </w:rPr>
        <w:t>frequency#B</w:t>
      </w:r>
      <w:proofErr w:type="spellEnd"/>
      <w:r w:rsidRPr="002045EF">
        <w:rPr>
          <w:rFonts w:ascii="Times New Roman" w:hAnsi="Times New Roman"/>
          <w:bCs/>
          <w:sz w:val="20"/>
          <w:szCs w:val="20"/>
        </w:rPr>
        <w:t>, as observed by 4 sources [NTT DOCOMO, Nokia, vivo, MediaTek].</w:t>
      </w:r>
    </w:p>
    <w:p w14:paraId="30EE93D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Minor loss (0%~-0.8%) are observed by 3 sources [Nokia, vivo, MediaTek].</w:t>
      </w:r>
    </w:p>
    <w:p w14:paraId="4BA9E60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Positive gains are observed by 4 sources [NTT DOCOMO, Nokia, vivo, MediaTek].</w:t>
      </w:r>
    </w:p>
    <w:p w14:paraId="4FE9CB3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 xml:space="preserve">Note: Significant degradations of up to -4.9% are still observed by 1 source [Nokia] for carrier </w:t>
      </w:r>
      <w:proofErr w:type="spellStart"/>
      <w:r w:rsidRPr="002045EF">
        <w:rPr>
          <w:rFonts w:ascii="Times New Roman" w:hAnsi="Times New Roman"/>
          <w:bCs/>
          <w:sz w:val="20"/>
          <w:szCs w:val="20"/>
        </w:rPr>
        <w:t>frequency#B</w:t>
      </w:r>
      <w:proofErr w:type="spellEnd"/>
      <w:r w:rsidRPr="002045EF">
        <w:rPr>
          <w:rFonts w:ascii="Times New Roman" w:hAnsi="Times New Roman"/>
          <w:bCs/>
          <w:sz w:val="20"/>
          <w:szCs w:val="20"/>
        </w:rPr>
        <w:t xml:space="preserve"> subject to 3.5/4GHz</w:t>
      </w:r>
    </w:p>
    <w:p w14:paraId="5725094A"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above results are based on the following assumptions besides the assumptions of the agreed EVM table</w:t>
      </w:r>
    </w:p>
    <w:p w14:paraId="42E24AB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Precoding matrix is used as the model input.</w:t>
      </w:r>
    </w:p>
    <w:p w14:paraId="7E58A7AA"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Training data samples are not quantized, i.e., Float32 is used/represented.</w:t>
      </w:r>
    </w:p>
    <w:p w14:paraId="2A252184"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1-on-1 joint training is assumed.</w:t>
      </w:r>
    </w:p>
    <w:p w14:paraId="6D83890F"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The performance metric is SGCS in linear value for layer 1.</w:t>
      </w:r>
    </w:p>
    <w:p w14:paraId="6A2E08EC"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lang w:eastAsia="zh-CN"/>
        </w:rPr>
        <w:t>Antenna layouts are assumed as the same over the different frequency carriers.</w:t>
      </w:r>
    </w:p>
    <w:p w14:paraId="031924F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lastRenderedPageBreak/>
        <w:t>Note: Results refer to Table 5.5-3 of R1-2306061</w:t>
      </w:r>
    </w:p>
    <w:p w14:paraId="76AC12C2" w14:textId="77777777" w:rsidR="00DC430A" w:rsidRPr="002045EF" w:rsidRDefault="00DC430A" w:rsidP="002045EF">
      <w:pPr>
        <w:spacing w:after="0"/>
        <w:rPr>
          <w:bCs/>
          <w:i/>
          <w:iCs/>
        </w:rPr>
      </w:pPr>
    </w:p>
    <w:p w14:paraId="4258A66C" w14:textId="77777777" w:rsidR="00DC430A" w:rsidRPr="000E6E90" w:rsidRDefault="00DC430A" w:rsidP="002045EF">
      <w:pPr>
        <w:spacing w:after="0"/>
        <w:rPr>
          <w:b/>
          <w:highlight w:val="yellow"/>
          <w:lang w:eastAsia="zh-CN"/>
        </w:rPr>
      </w:pPr>
      <w:r w:rsidRPr="000E6E90">
        <w:rPr>
          <w:b/>
          <w:highlight w:val="yellow"/>
          <w:lang w:eastAsia="zh-CN"/>
        </w:rPr>
        <w:t>Working Assumption</w:t>
      </w:r>
    </w:p>
    <w:p w14:paraId="5DF55712" w14:textId="77777777" w:rsidR="00DC430A" w:rsidRPr="002045EF" w:rsidRDefault="00DC430A" w:rsidP="002045EF">
      <w:pPr>
        <w:spacing w:after="0"/>
        <w:rPr>
          <w:bCs/>
          <w:lang w:eastAsia="zh-CN"/>
        </w:rPr>
      </w:pPr>
      <w:r w:rsidRPr="002045EF">
        <w:rPr>
          <w:bCs/>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20"/>
        <w:gridCol w:w="3320"/>
      </w:tblGrid>
      <w:tr w:rsidR="00DC430A" w:rsidRPr="002045EF" w14:paraId="00A7C6FA" w14:textId="77777777" w:rsidTr="004B162F">
        <w:trPr>
          <w:trHeight w:val="283"/>
          <w:jc w:val="center"/>
        </w:trPr>
        <w:tc>
          <w:tcPr>
            <w:tcW w:w="272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tcPr>
          <w:p w14:paraId="281A4593" w14:textId="77777777" w:rsidR="00DC430A" w:rsidRPr="002045EF" w:rsidRDefault="00DC430A" w:rsidP="002045EF">
            <w:pPr>
              <w:spacing w:after="0"/>
              <w:jc w:val="center"/>
              <w:rPr>
                <w:bCs/>
                <w:lang w:eastAsia="zh-CN"/>
              </w:rPr>
            </w:pPr>
            <w:r w:rsidRPr="002045EF">
              <w:rPr>
                <w:bCs/>
                <w:lang w:eastAsia="zh-CN"/>
              </w:rPr>
              <w:t>Common description</w:t>
            </w:r>
          </w:p>
        </w:tc>
        <w:tc>
          <w:tcPr>
            <w:tcW w:w="3320" w:type="dxa"/>
            <w:tcBorders>
              <w:top w:val="single" w:sz="4" w:space="0" w:color="auto"/>
              <w:left w:val="nil"/>
              <w:bottom w:val="single" w:sz="4" w:space="0" w:color="auto"/>
              <w:right w:val="single" w:sz="4" w:space="0" w:color="auto"/>
            </w:tcBorders>
            <w:shd w:val="clear" w:color="000000" w:fill="F2F2F2"/>
            <w:vAlign w:val="center"/>
          </w:tcPr>
          <w:p w14:paraId="12EBF1CB" w14:textId="77777777" w:rsidR="00DC430A" w:rsidRPr="002045EF" w:rsidRDefault="00DC430A" w:rsidP="002045EF">
            <w:pPr>
              <w:spacing w:after="0"/>
              <w:jc w:val="center"/>
              <w:rPr>
                <w:bCs/>
                <w:lang w:eastAsia="zh-CN"/>
              </w:rPr>
            </w:pPr>
            <w:r w:rsidRPr="002045EF">
              <w:rPr>
                <w:bCs/>
                <w:lang w:eastAsia="zh-CN"/>
              </w:rPr>
              <w:t>Input type</w:t>
            </w:r>
          </w:p>
        </w:tc>
      </w:tr>
      <w:tr w:rsidR="00DC430A" w:rsidRPr="002045EF" w14:paraId="10670491" w14:textId="77777777" w:rsidTr="004B162F">
        <w:trPr>
          <w:trHeight w:val="283"/>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14:paraId="3F890A36" w14:textId="77777777" w:rsidR="00DC430A" w:rsidRPr="002045EF" w:rsidRDefault="00DC430A" w:rsidP="002045EF">
            <w:pPr>
              <w:spacing w:after="0"/>
              <w:rPr>
                <w:bCs/>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07598599" w14:textId="77777777" w:rsidR="00DC430A" w:rsidRPr="002045EF" w:rsidRDefault="00DC430A" w:rsidP="002045EF">
            <w:pPr>
              <w:spacing w:after="0"/>
              <w:jc w:val="center"/>
              <w:rPr>
                <w:bCs/>
                <w:lang w:eastAsia="zh-CN"/>
              </w:rPr>
            </w:pPr>
            <w:r w:rsidRPr="002045EF">
              <w:rPr>
                <w:bCs/>
                <w:lang w:eastAsia="zh-CN"/>
              </w:rPr>
              <w:t>Output type</w:t>
            </w:r>
          </w:p>
        </w:tc>
      </w:tr>
      <w:tr w:rsidR="00DC430A" w:rsidRPr="002045EF" w14:paraId="7A4A0FF9" w14:textId="77777777" w:rsidTr="004B162F">
        <w:trPr>
          <w:trHeight w:val="283"/>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14:paraId="5B26FB2D" w14:textId="77777777" w:rsidR="00DC430A" w:rsidRPr="002045EF" w:rsidRDefault="00DC430A" w:rsidP="002045EF">
            <w:pPr>
              <w:spacing w:after="0"/>
              <w:rPr>
                <w:bCs/>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017ED8A6" w14:textId="77777777" w:rsidR="00DC430A" w:rsidRPr="002045EF" w:rsidRDefault="00DC430A" w:rsidP="002045EF">
            <w:pPr>
              <w:spacing w:after="0"/>
              <w:jc w:val="center"/>
              <w:rPr>
                <w:bCs/>
                <w:lang w:eastAsia="zh-CN"/>
              </w:rPr>
            </w:pPr>
            <w:r w:rsidRPr="002045EF">
              <w:rPr>
                <w:bCs/>
                <w:lang w:eastAsia="zh-CN"/>
              </w:rPr>
              <w:t>Quantization /dequantization method</w:t>
            </w:r>
          </w:p>
        </w:tc>
      </w:tr>
      <w:tr w:rsidR="00DC430A" w:rsidRPr="002045EF" w14:paraId="6317EDF1" w14:textId="77777777" w:rsidTr="004B162F">
        <w:trPr>
          <w:trHeight w:val="454"/>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14:paraId="0653C217" w14:textId="77777777" w:rsidR="00DC430A" w:rsidRPr="002045EF" w:rsidRDefault="00DC430A" w:rsidP="002045EF">
            <w:pPr>
              <w:spacing w:after="0"/>
              <w:rPr>
                <w:bCs/>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5649AA52" w14:textId="77777777" w:rsidR="00DC430A" w:rsidRPr="002045EF" w:rsidRDefault="00DC430A" w:rsidP="002045EF">
            <w:pPr>
              <w:spacing w:after="0"/>
              <w:jc w:val="center"/>
              <w:rPr>
                <w:bCs/>
                <w:lang w:eastAsia="zh-CN"/>
              </w:rPr>
            </w:pPr>
            <w:r w:rsidRPr="002045EF">
              <w:rPr>
                <w:bCs/>
                <w:lang w:eastAsia="zh-CN"/>
              </w:rPr>
              <w:t>Rank/layer adaptation settings for rank&gt;1</w:t>
            </w:r>
          </w:p>
        </w:tc>
      </w:tr>
      <w:tr w:rsidR="00DC430A" w:rsidRPr="002045EF" w14:paraId="2ED44641" w14:textId="77777777" w:rsidTr="004B162F">
        <w:trPr>
          <w:trHeight w:val="454"/>
          <w:jc w:val="center"/>
        </w:trPr>
        <w:tc>
          <w:tcPr>
            <w:tcW w:w="2720" w:type="dxa"/>
            <w:vMerge/>
            <w:tcBorders>
              <w:top w:val="single" w:sz="4" w:space="0" w:color="auto"/>
              <w:left w:val="single" w:sz="4" w:space="0" w:color="auto"/>
              <w:bottom w:val="single" w:sz="4" w:space="0" w:color="000000"/>
              <w:right w:val="single" w:sz="4" w:space="0" w:color="auto"/>
            </w:tcBorders>
            <w:vAlign w:val="center"/>
          </w:tcPr>
          <w:p w14:paraId="281034CF" w14:textId="77777777" w:rsidR="00DC430A" w:rsidRPr="002045EF" w:rsidRDefault="00DC430A" w:rsidP="002045EF">
            <w:pPr>
              <w:spacing w:after="0"/>
              <w:rPr>
                <w:bCs/>
                <w:lang w:eastAsia="zh-CN"/>
              </w:rPr>
            </w:pPr>
          </w:p>
        </w:tc>
        <w:tc>
          <w:tcPr>
            <w:tcW w:w="3320" w:type="dxa"/>
            <w:tcBorders>
              <w:top w:val="nil"/>
              <w:left w:val="nil"/>
              <w:bottom w:val="single" w:sz="4" w:space="0" w:color="auto"/>
              <w:right w:val="single" w:sz="4" w:space="0" w:color="auto"/>
            </w:tcBorders>
            <w:shd w:val="clear" w:color="000000" w:fill="F2F2F2"/>
            <w:vAlign w:val="center"/>
          </w:tcPr>
          <w:p w14:paraId="10C69F27" w14:textId="77777777" w:rsidR="00DC430A" w:rsidRPr="002045EF" w:rsidRDefault="00DC430A" w:rsidP="002045EF">
            <w:pPr>
              <w:spacing w:after="0"/>
              <w:jc w:val="center"/>
              <w:rPr>
                <w:bCs/>
                <w:lang w:eastAsia="zh-CN"/>
              </w:rPr>
            </w:pPr>
            <w:r w:rsidRPr="002045EF">
              <w:rPr>
                <w:bCs/>
                <w:lang w:eastAsia="zh-CN"/>
              </w:rPr>
              <w:t>CQI</w:t>
            </w:r>
            <w:r w:rsidRPr="002045EF">
              <w:rPr>
                <w:bCs/>
                <w:color w:val="FF0000"/>
                <w:lang w:eastAsia="zh-CN"/>
              </w:rPr>
              <w:t>/RI</w:t>
            </w:r>
            <w:r w:rsidRPr="002045EF">
              <w:rPr>
                <w:bCs/>
                <w:lang w:eastAsia="zh-CN"/>
              </w:rPr>
              <w:t xml:space="preserve"> determination method(s) for AI/ML (Option 1a/1b/1c/2a/2b, etc.)</w:t>
            </w:r>
          </w:p>
        </w:tc>
      </w:tr>
    </w:tbl>
    <w:p w14:paraId="2097F01A" w14:textId="77777777" w:rsidR="00DC430A" w:rsidRPr="002045EF" w:rsidRDefault="00DC430A" w:rsidP="002045EF">
      <w:pPr>
        <w:spacing w:after="0"/>
        <w:rPr>
          <w:bCs/>
          <w:i/>
          <w:iCs/>
        </w:rPr>
      </w:pPr>
    </w:p>
    <w:p w14:paraId="7FE2C9AB" w14:textId="77777777" w:rsidR="00DC430A" w:rsidRPr="002045EF" w:rsidRDefault="00DC430A" w:rsidP="002045EF">
      <w:pPr>
        <w:spacing w:after="0"/>
        <w:rPr>
          <w:bCs/>
          <w:i/>
          <w:iCs/>
        </w:rPr>
      </w:pPr>
    </w:p>
    <w:p w14:paraId="3A5F961D" w14:textId="77777777" w:rsidR="00DC430A" w:rsidRPr="002045EF" w:rsidRDefault="00DC430A" w:rsidP="002045EF">
      <w:pPr>
        <w:spacing w:after="0"/>
        <w:rPr>
          <w:bCs/>
          <w:i/>
          <w:iCs/>
        </w:rPr>
      </w:pPr>
    </w:p>
    <w:p w14:paraId="000EAD15" w14:textId="77777777" w:rsidR="00DC430A" w:rsidRPr="000E6E90" w:rsidRDefault="00DC430A" w:rsidP="002045EF">
      <w:pPr>
        <w:spacing w:after="0"/>
        <w:rPr>
          <w:b/>
        </w:rPr>
      </w:pPr>
      <w:r w:rsidRPr="000E6E90">
        <w:rPr>
          <w:b/>
        </w:rPr>
        <w:t>Observation</w:t>
      </w:r>
    </w:p>
    <w:p w14:paraId="4E12AA3D" w14:textId="77777777" w:rsidR="00DC430A" w:rsidRPr="002045EF" w:rsidRDefault="00DC430A" w:rsidP="002045EF">
      <w:pPr>
        <w:spacing w:after="0"/>
        <w:rPr>
          <w:bCs/>
        </w:rPr>
      </w:pPr>
      <w:r w:rsidRPr="002045EF">
        <w:rPr>
          <w:bCs/>
        </w:rPr>
        <w:t>For the evaluation of NW first separate training with dataset sharing manner for CSI compression, till the RAN1#113 meeting, for the pairing of 1 NW to 1 UE (Case 1), as compared to 1-on-1 joint training between the NW part model and the UE part model,</w:t>
      </w:r>
    </w:p>
    <w:p w14:paraId="3D19B510"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the NW first separate training case where the same backbone is adopted for both the NW part model and the UE part model, minor degradation is observed for both the cases where the shared output of the Network side CSI generation part is before or after quantization:</w:t>
      </w:r>
    </w:p>
    <w:p w14:paraId="1E43F23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the case where the shared output of the Network side CSI generation part is after quantization, 5 sources [Ericsson, Nokia, ZTE</w:t>
      </w:r>
      <w:r w:rsidRPr="002045EF">
        <w:rPr>
          <w:rFonts w:ascii="Times New Roman" w:eastAsia="MS Mincho" w:hAnsi="Times New Roman"/>
          <w:bCs/>
          <w:sz w:val="20"/>
          <w:szCs w:val="20"/>
        </w:rPr>
        <w:t>，</w:t>
      </w:r>
      <w:r w:rsidRPr="002045EF">
        <w:rPr>
          <w:rFonts w:ascii="Times New Roman" w:hAnsi="Times New Roman"/>
          <w:bCs/>
          <w:sz w:val="20"/>
          <w:szCs w:val="20"/>
        </w:rPr>
        <w:t>Fujitsu, Samsung] observe -0%~-0.5% degradation, 6 sources [Nokia, Qualcomm, ZTE, CATT, vivo, Samsung] observe -0.5%~-1% degradation, and 2 sources [Nokia, ZTE] observe -1%~-1.3% degradation.</w:t>
      </w:r>
    </w:p>
    <w:p w14:paraId="2FAF114D"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the case where the shared output of the Network side CSI generation part is before quantization, 3 sources [Huawei, Apple, CMCC] observe -0%~-0.8% degradation.</w:t>
      </w:r>
    </w:p>
    <w:p w14:paraId="6A378618"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 xml:space="preserve">Note: For the NW first separate training case </w:t>
      </w:r>
      <w:proofErr w:type="gramStart"/>
      <w:r w:rsidRPr="002045EF">
        <w:rPr>
          <w:rFonts w:ascii="Times New Roman" w:hAnsi="Times New Roman"/>
          <w:bCs/>
          <w:sz w:val="20"/>
          <w:szCs w:val="20"/>
        </w:rPr>
        <w:t>where</w:t>
      </w:r>
      <w:proofErr w:type="gramEnd"/>
      <w:r w:rsidRPr="002045EF">
        <w:rPr>
          <w:rFonts w:ascii="Times New Roman" w:hAnsi="Times New Roman"/>
          <w:bCs/>
          <w:sz w:val="20"/>
          <w:szCs w:val="20"/>
        </w:rPr>
        <w:t xml:space="preserve"> different backbones are adopted for the NW part model and the UE part model, and </w:t>
      </w:r>
    </w:p>
    <w:p w14:paraId="6F203FBA"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If the backbone of the UE part model is less capable than the NW part model, 1 source [ZTE] observes -0%~-0.5% degradation, 2 sources [ZTE, CATT] observe -0.5%~-1% degradation, and 2 sources [Qualcomm, vivo] observe -2.1%~-5.2% degradation.</w:t>
      </w:r>
    </w:p>
    <w:p w14:paraId="4339A9D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If the backbone of the UE part model is more capable than the NW part model, 1 source [ZTE] observes -0.08%~-0.64% degradation.</w:t>
      </w:r>
    </w:p>
    <w:p w14:paraId="1634C2D2"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0122AA7D"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above results are based on the following assumptions besides the assumptions of the agreed EVM table</w:t>
      </w:r>
    </w:p>
    <w:p w14:paraId="29F339B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Precoding matrix is used as the model input.</w:t>
      </w:r>
    </w:p>
    <w:p w14:paraId="72FA76E0"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Training data samples are not quantized, i.e., Float32 is used/represented.</w:t>
      </w:r>
    </w:p>
    <w:p w14:paraId="0DAF60B5"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The performance metric is SGCS for Layer 1/2.</w:t>
      </w:r>
    </w:p>
    <w:p w14:paraId="1C1DBC39"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Same size of training dataset for benchmark, NW part training and the UE part training</w:t>
      </w:r>
    </w:p>
    <w:p w14:paraId="3BCAA09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Same pair of NW part model and UE part model between 1-on-1 joint training and NW first separate training.</w:t>
      </w:r>
    </w:p>
    <w:p w14:paraId="677F7813"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lang w:eastAsia="zh-CN"/>
        </w:rPr>
        <w:t>Quantization/dequantization method/parameters between NW side and UE side are aligned.</w:t>
      </w:r>
    </w:p>
    <w:p w14:paraId="202E6C1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Results refer to Table 5.6-1 of R1-2306062</w:t>
      </w:r>
    </w:p>
    <w:p w14:paraId="2FF55326" w14:textId="77777777" w:rsidR="00DC430A" w:rsidRPr="002045EF" w:rsidRDefault="00DC430A" w:rsidP="002045EF">
      <w:pPr>
        <w:spacing w:after="0"/>
        <w:rPr>
          <w:bCs/>
          <w:i/>
          <w:iCs/>
        </w:rPr>
      </w:pPr>
    </w:p>
    <w:p w14:paraId="71839365" w14:textId="77777777" w:rsidR="00DC430A" w:rsidRPr="000E6E90" w:rsidRDefault="00DC430A" w:rsidP="002045EF">
      <w:pPr>
        <w:spacing w:after="0"/>
        <w:rPr>
          <w:rFonts w:eastAsia="DengXian"/>
          <w:b/>
          <w:lang w:eastAsia="zh-CN"/>
        </w:rPr>
      </w:pPr>
      <w:r w:rsidRPr="000E6E90">
        <w:rPr>
          <w:rFonts w:eastAsia="DengXian"/>
          <w:b/>
          <w:lang w:eastAsia="zh-CN"/>
        </w:rPr>
        <w:t>Observation</w:t>
      </w:r>
    </w:p>
    <w:p w14:paraId="5FBA8B8A" w14:textId="77777777" w:rsidR="00DC430A" w:rsidRPr="002045EF" w:rsidRDefault="00DC430A" w:rsidP="002045EF">
      <w:pPr>
        <w:spacing w:after="0"/>
        <w:rPr>
          <w:bCs/>
        </w:rPr>
      </w:pPr>
      <w:r w:rsidRPr="002045EF">
        <w:rPr>
          <w:bCs/>
        </w:rPr>
        <w:t>For the evaluation of NW first separate training with dataset sharing manner 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12882519"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If the dataset#2 is appropriately selected, minor additional performance degradation can be achieved, as -0%~-0.55% gap is observed from 2 sources [Huawei, CMCC].</w:t>
      </w:r>
    </w:p>
    <w:p w14:paraId="0C03DC25"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If the dataset#2 has a significantly reduced size compared to dataset#1, moderate/significant additional performance degradation may occur, as -0.55%~-8.41% gap is observed from 2 sources [CMCC, vivo].</w:t>
      </w:r>
    </w:p>
    <w:p w14:paraId="0B21236E"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158D7FB"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above results are based on the following assumptions besides the assumptions of the agreed EVM table</w:t>
      </w:r>
    </w:p>
    <w:p w14:paraId="1862615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Precoding matrix is used as the model input.</w:t>
      </w:r>
    </w:p>
    <w:p w14:paraId="113C55EB"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Training data samples are not quantized, i.e., Float32 is used/represented.</w:t>
      </w:r>
    </w:p>
    <w:p w14:paraId="52B8C4A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The performance metric is SGCS for Layer 1/2.</w:t>
      </w:r>
    </w:p>
    <w:p w14:paraId="155D21EC"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Results refer to Table 5.6-2 of R1-2306062</w:t>
      </w:r>
    </w:p>
    <w:p w14:paraId="30EB19C0" w14:textId="77777777" w:rsidR="00DC430A" w:rsidRPr="002045EF" w:rsidRDefault="00DC430A" w:rsidP="002045EF">
      <w:pPr>
        <w:spacing w:after="0"/>
        <w:rPr>
          <w:bCs/>
          <w:i/>
          <w:iCs/>
        </w:rPr>
      </w:pPr>
    </w:p>
    <w:p w14:paraId="4686466F" w14:textId="77777777" w:rsidR="00DC430A" w:rsidRPr="000E6E90" w:rsidRDefault="00DC430A" w:rsidP="002045EF">
      <w:pPr>
        <w:spacing w:after="0"/>
        <w:rPr>
          <w:b/>
        </w:rPr>
      </w:pPr>
      <w:r w:rsidRPr="000E6E90">
        <w:rPr>
          <w:b/>
        </w:rPr>
        <w:t xml:space="preserve">Observation </w:t>
      </w:r>
    </w:p>
    <w:p w14:paraId="2848F1E2" w14:textId="77777777" w:rsidR="00DC430A" w:rsidRPr="002045EF" w:rsidRDefault="00DC430A" w:rsidP="002045EF">
      <w:pPr>
        <w:spacing w:after="0"/>
        <w:rPr>
          <w:bCs/>
        </w:rPr>
      </w:pPr>
      <w:r w:rsidRPr="002045EF">
        <w:rPr>
          <w:bCs/>
        </w:rPr>
        <w:t>For the evaluation of UE first separate training with dataset sharing manner for CSI compression, till the RAN1#113 meeting, for the pairing of 1 NW to 1 UE (Case 1), as compared to 1-on-1 joint training between the NW part model and the UE part model,</w:t>
      </w:r>
    </w:p>
    <w:p w14:paraId="1174319D"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31A0049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the case where the shared input of the UE side CSI reconstruction part is after quantization, 5 sources [Nokia, Fujitsu, CATT, vivo, Qualcomm] observe -0%~-0.5% degradation, and 1 source [ZTE] observes -1.05%~-1.75% degradation.</w:t>
      </w:r>
    </w:p>
    <w:p w14:paraId="62DCE34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For the case where the shared output of the UE side CSI reconstruction part is before quantization, 1 source [Huawei] observes -0%~-1% degradation, and 1 source [Apple] observe -1%~-2.9% degradation.</w:t>
      </w:r>
    </w:p>
    <w:p w14:paraId="4F0907FE"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 xml:space="preserve">Note: For the UE first separate training case where different backbones are adopted for the NW part model and the UE part model, and </w:t>
      </w:r>
    </w:p>
    <w:p w14:paraId="2884814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If the backbone of the NW part model is less capable than the UE part model, 1 source [Qualcomm] observes 0%~-0.5% degradation, 2 sources [CATT, ZTE] observes -0.5%~-1% degradation, and 2 sources [ZTE, vivo] observe -1%~-1.88% degradation.</w:t>
      </w:r>
    </w:p>
    <w:p w14:paraId="7E5F5641"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If the backbone of the NW part model is more capable than the UE part model, 1 source [ZTE] observes -0.73%~-1.74% degradation.</w:t>
      </w:r>
    </w:p>
    <w:p w14:paraId="2A7CEBEF"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573EE18" w14:textId="77777777" w:rsidR="00DC430A" w:rsidRPr="002045EF" w:rsidRDefault="00DC430A" w:rsidP="002045EF">
      <w:pPr>
        <w:pStyle w:val="ListParagraph"/>
        <w:widowControl/>
        <w:numPr>
          <w:ilvl w:val="0"/>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the above results are based on the following assumptions besides the assumptions of the agreed EVM table</w:t>
      </w:r>
    </w:p>
    <w:p w14:paraId="1B81C00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Precoding matrix is used as the model input.</w:t>
      </w:r>
    </w:p>
    <w:p w14:paraId="5BB06D96"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Training data samples are not quantized, i.e., Float32 is used/represented.</w:t>
      </w:r>
    </w:p>
    <w:p w14:paraId="1A68F14E"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The performance metric is SGCS for Layer 1/2.</w:t>
      </w:r>
    </w:p>
    <w:p w14:paraId="46FE00B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Same size of training dataset for benchmark, NW part training and the UE part training</w:t>
      </w:r>
    </w:p>
    <w:p w14:paraId="196D91D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Same pair of NW part model and UE part model between 1-on-1 joint training and UE first separate training.</w:t>
      </w:r>
    </w:p>
    <w:p w14:paraId="1B7FE102"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lang w:eastAsia="zh-CN"/>
        </w:rPr>
        <w:t>Quantization/dequantization method/parameters between NW side and UE side are aligned.</w:t>
      </w:r>
    </w:p>
    <w:p w14:paraId="13E7DAA7" w14:textId="77777777" w:rsidR="00DC430A" w:rsidRPr="002045EF" w:rsidRDefault="00DC430A" w:rsidP="002045EF">
      <w:pPr>
        <w:pStyle w:val="ListParagraph"/>
        <w:widowControl/>
        <w:numPr>
          <w:ilvl w:val="1"/>
          <w:numId w:val="70"/>
        </w:numPr>
        <w:autoSpaceDE w:val="0"/>
        <w:autoSpaceDN w:val="0"/>
        <w:adjustRightInd w:val="0"/>
        <w:snapToGrid w:val="0"/>
        <w:ind w:leftChars="0"/>
        <w:rPr>
          <w:rFonts w:ascii="Times New Roman" w:hAnsi="Times New Roman"/>
          <w:bCs/>
          <w:sz w:val="20"/>
          <w:szCs w:val="20"/>
        </w:rPr>
      </w:pPr>
      <w:r w:rsidRPr="002045EF">
        <w:rPr>
          <w:rFonts w:ascii="Times New Roman" w:hAnsi="Times New Roman"/>
          <w:bCs/>
          <w:sz w:val="20"/>
          <w:szCs w:val="20"/>
        </w:rPr>
        <w:t>Note: Results refer to Table 5.6-3 of R1-2306062</w:t>
      </w:r>
    </w:p>
    <w:p w14:paraId="6BCDF0AB" w14:textId="77777777" w:rsidR="007E0901" w:rsidRPr="00DC430A" w:rsidRDefault="007E0901" w:rsidP="007E0901">
      <w:pPr>
        <w:overflowPunct/>
        <w:autoSpaceDE/>
        <w:autoSpaceDN/>
        <w:adjustRightInd/>
        <w:spacing w:after="0"/>
        <w:textAlignment w:val="auto"/>
        <w:rPr>
          <w:lang w:val="en-US"/>
        </w:rPr>
      </w:pPr>
    </w:p>
    <w:p w14:paraId="44AB6C17" w14:textId="77777777" w:rsidR="00DC430A" w:rsidRDefault="00DC430A" w:rsidP="007E0901">
      <w:pPr>
        <w:overflowPunct/>
        <w:autoSpaceDE/>
        <w:autoSpaceDN/>
        <w:adjustRightInd/>
        <w:spacing w:after="0"/>
        <w:textAlignment w:val="auto"/>
      </w:pPr>
    </w:p>
    <w:p w14:paraId="5696BE1D" w14:textId="77777777" w:rsidR="007E0901" w:rsidRDefault="007E0901" w:rsidP="007E0901">
      <w:pPr>
        <w:overflowPunct/>
        <w:autoSpaceDE/>
        <w:autoSpaceDN/>
        <w:adjustRightInd/>
        <w:spacing w:after="0"/>
        <w:textAlignment w:val="auto"/>
        <w:rPr>
          <w:b/>
          <w:bCs/>
          <w:u w:val="single"/>
        </w:rPr>
      </w:pPr>
      <w:r w:rsidRPr="00697FC6">
        <w:rPr>
          <w:b/>
          <w:bCs/>
          <w:u w:val="single"/>
        </w:rPr>
        <w:t>Other aspects on AI/ML for CSI feedback enhancement</w:t>
      </w:r>
    </w:p>
    <w:p w14:paraId="7008513F" w14:textId="77777777" w:rsidR="007E0901" w:rsidRPr="00697FC6" w:rsidRDefault="007E0901" w:rsidP="007E0901">
      <w:pPr>
        <w:overflowPunct/>
        <w:autoSpaceDE/>
        <w:autoSpaceDN/>
        <w:adjustRightInd/>
        <w:spacing w:after="0"/>
        <w:textAlignment w:val="auto"/>
        <w:rPr>
          <w:b/>
          <w:bCs/>
          <w:u w:val="single"/>
        </w:rPr>
      </w:pPr>
    </w:p>
    <w:p w14:paraId="0EEA65FC" w14:textId="77777777" w:rsidR="00D2010B" w:rsidRPr="00D2010B" w:rsidRDefault="00D2010B" w:rsidP="00D2010B">
      <w:pPr>
        <w:spacing w:after="0"/>
        <w:rPr>
          <w:rFonts w:eastAsia="Malgun Gothic"/>
          <w:b/>
          <w:bCs/>
          <w:color w:val="000000"/>
          <w:highlight w:val="green"/>
        </w:rPr>
      </w:pPr>
      <w:r w:rsidRPr="00D2010B">
        <w:rPr>
          <w:rFonts w:eastAsia="Malgun Gothic"/>
          <w:b/>
          <w:bCs/>
          <w:color w:val="000000"/>
          <w:highlight w:val="green"/>
        </w:rPr>
        <w:t xml:space="preserve">Agreement </w:t>
      </w:r>
    </w:p>
    <w:p w14:paraId="51571BA9" w14:textId="77777777" w:rsidR="00D2010B" w:rsidRPr="00D2010B" w:rsidRDefault="00D2010B" w:rsidP="00B423AD">
      <w:pPr>
        <w:numPr>
          <w:ilvl w:val="1"/>
          <w:numId w:val="78"/>
        </w:numPr>
        <w:overflowPunct/>
        <w:autoSpaceDE/>
        <w:autoSpaceDN/>
        <w:adjustRightInd/>
        <w:spacing w:after="0"/>
        <w:ind w:left="567" w:hanging="567"/>
        <w:textAlignment w:val="auto"/>
        <w:rPr>
          <w:rFonts w:eastAsia="Malgun Gothic"/>
        </w:rPr>
      </w:pPr>
      <w:r w:rsidRPr="00D2010B">
        <w:rPr>
          <w:rFonts w:eastAsia="Malgun Gothic"/>
        </w:rPr>
        <w:t>Type 2 Joint training of the two-sided model at network side and UE side, respectively.</w:t>
      </w:r>
    </w:p>
    <w:p w14:paraId="15CCF531" w14:textId="77777777" w:rsidR="00D2010B" w:rsidRPr="00D2010B" w:rsidRDefault="00D2010B" w:rsidP="00B423AD">
      <w:pPr>
        <w:numPr>
          <w:ilvl w:val="2"/>
          <w:numId w:val="78"/>
        </w:numPr>
        <w:overflowPunct/>
        <w:autoSpaceDE/>
        <w:autoSpaceDN/>
        <w:adjustRightInd/>
        <w:spacing w:after="0"/>
        <w:ind w:leftChars="283" w:left="1275" w:hanging="709"/>
        <w:textAlignment w:val="auto"/>
      </w:pPr>
      <w:r w:rsidRPr="00D2010B">
        <w:t>Note: Joint training includes both simultaneous training and sequential training, in which the pros and cons could be discussed separately</w:t>
      </w:r>
    </w:p>
    <w:p w14:paraId="72E7279F" w14:textId="77777777" w:rsidR="00D2010B" w:rsidRPr="00D2010B" w:rsidRDefault="00D2010B" w:rsidP="00B423AD">
      <w:pPr>
        <w:numPr>
          <w:ilvl w:val="2"/>
          <w:numId w:val="78"/>
        </w:numPr>
        <w:overflowPunct/>
        <w:autoSpaceDE/>
        <w:autoSpaceDN/>
        <w:adjustRightInd/>
        <w:spacing w:after="0"/>
        <w:ind w:leftChars="283" w:left="1275" w:hanging="709"/>
        <w:textAlignment w:val="auto"/>
      </w:pPr>
      <w:r w:rsidRPr="00D2010B">
        <w:t>Note: Sequential training includes starting with UE side training, or starting with NW side training</w:t>
      </w:r>
    </w:p>
    <w:p w14:paraId="28E80243" w14:textId="77777777" w:rsidR="00D2010B" w:rsidRPr="00D2010B" w:rsidRDefault="00D2010B" w:rsidP="00D2010B">
      <w:pPr>
        <w:spacing w:after="0"/>
        <w:rPr>
          <w:color w:val="FF0000"/>
        </w:rPr>
      </w:pPr>
    </w:p>
    <w:p w14:paraId="67AB95C9" w14:textId="77777777" w:rsidR="00D2010B" w:rsidRPr="00D2010B" w:rsidRDefault="00D2010B" w:rsidP="00D2010B">
      <w:pPr>
        <w:spacing w:after="0"/>
        <w:rPr>
          <w:rFonts w:eastAsia="DengXian"/>
          <w:b/>
          <w:bCs/>
          <w:highlight w:val="green"/>
          <w:lang w:eastAsia="zh-CN"/>
        </w:rPr>
      </w:pPr>
      <w:r w:rsidRPr="00D2010B">
        <w:rPr>
          <w:rFonts w:eastAsia="DengXian" w:hint="eastAsia"/>
          <w:b/>
          <w:bCs/>
          <w:highlight w:val="green"/>
          <w:lang w:eastAsia="zh-CN"/>
        </w:rPr>
        <w:t>A</w:t>
      </w:r>
      <w:r w:rsidRPr="00D2010B">
        <w:rPr>
          <w:rFonts w:eastAsia="DengXian"/>
          <w:b/>
          <w:bCs/>
          <w:highlight w:val="green"/>
          <w:lang w:eastAsia="zh-CN"/>
        </w:rPr>
        <w:t>greement</w:t>
      </w:r>
    </w:p>
    <w:p w14:paraId="3C9E2ADE" w14:textId="77777777" w:rsidR="00D2010B" w:rsidRPr="00D2010B" w:rsidRDefault="00D2010B" w:rsidP="00D2010B">
      <w:pPr>
        <w:spacing w:after="0"/>
        <w:rPr>
          <w:rFonts w:eastAsia="Malgun Gothic"/>
        </w:rPr>
      </w:pPr>
      <w:r w:rsidRPr="00D2010B">
        <w:rPr>
          <w:rFonts w:eastAsia="Malgun Gothic"/>
        </w:rPr>
        <w:t xml:space="preserve">In CSI compression using two-sided model use case, for discussion of training collaboration type 1, </w:t>
      </w:r>
    </w:p>
    <w:p w14:paraId="1ADF613D" w14:textId="77777777" w:rsidR="00D2010B" w:rsidRPr="00D2010B" w:rsidRDefault="00D2010B" w:rsidP="00B423AD">
      <w:pPr>
        <w:pStyle w:val="ListParagraph"/>
        <w:widowControl/>
        <w:numPr>
          <w:ilvl w:val="0"/>
          <w:numId w:val="79"/>
        </w:numPr>
        <w:overflowPunct w:val="0"/>
        <w:autoSpaceDE w:val="0"/>
        <w:autoSpaceDN w:val="0"/>
        <w:adjustRightInd w:val="0"/>
        <w:ind w:leftChars="0"/>
        <w:jc w:val="left"/>
        <w:textAlignment w:val="baseline"/>
        <w:rPr>
          <w:rFonts w:ascii="Times New Roman" w:eastAsia="Malgun Gothic" w:hAnsi="Times New Roman"/>
          <w:sz w:val="20"/>
          <w:szCs w:val="20"/>
        </w:rPr>
      </w:pPr>
      <w:r w:rsidRPr="00D2010B">
        <w:rPr>
          <w:rFonts w:ascii="Times New Roman" w:eastAsia="Malgun Gothic" w:hAnsi="Times New Roman"/>
          <w:sz w:val="20"/>
          <w:szCs w:val="20"/>
        </w:rPr>
        <w:t>Create separate table with separate columns for both known model structure, and unknown model structure separately for NW-sided and UE-sided, respectively.</w:t>
      </w:r>
    </w:p>
    <w:p w14:paraId="06A22BCB" w14:textId="77777777" w:rsidR="00D2010B" w:rsidRPr="00D2010B" w:rsidRDefault="00D2010B" w:rsidP="00D2010B">
      <w:pPr>
        <w:spacing w:after="0"/>
        <w:rPr>
          <w:rFonts w:eastAsia="DengXian"/>
          <w:lang w:eastAsia="zh-CN"/>
        </w:rPr>
      </w:pPr>
    </w:p>
    <w:p w14:paraId="1676BAEE" w14:textId="77777777" w:rsidR="00D2010B" w:rsidRPr="00D2010B" w:rsidRDefault="00D2010B" w:rsidP="00D2010B">
      <w:pPr>
        <w:spacing w:after="0"/>
        <w:rPr>
          <w:rFonts w:eastAsia="DengXian"/>
          <w:b/>
          <w:bCs/>
          <w:highlight w:val="green"/>
          <w:lang w:eastAsia="zh-CN"/>
        </w:rPr>
      </w:pPr>
      <w:r w:rsidRPr="00D2010B">
        <w:rPr>
          <w:rFonts w:eastAsia="DengXian" w:hint="eastAsia"/>
          <w:b/>
          <w:bCs/>
          <w:highlight w:val="green"/>
          <w:lang w:eastAsia="zh-CN"/>
        </w:rPr>
        <w:t>A</w:t>
      </w:r>
      <w:r w:rsidRPr="00D2010B">
        <w:rPr>
          <w:rFonts w:eastAsia="DengXian"/>
          <w:b/>
          <w:bCs/>
          <w:highlight w:val="green"/>
          <w:lang w:eastAsia="zh-CN"/>
        </w:rPr>
        <w:t>greement</w:t>
      </w:r>
    </w:p>
    <w:p w14:paraId="63EDE811" w14:textId="77777777" w:rsidR="00D2010B" w:rsidRPr="00D2010B" w:rsidRDefault="00D2010B" w:rsidP="00D2010B">
      <w:pPr>
        <w:spacing w:after="0"/>
        <w:rPr>
          <w:rFonts w:eastAsia="Malgun Gothic"/>
          <w:color w:val="000000"/>
        </w:rPr>
      </w:pPr>
      <w:r w:rsidRPr="00D2010B">
        <w:rPr>
          <w:rFonts w:eastAsia="Malgun Gothic"/>
          <w:color w:val="000000"/>
        </w:rPr>
        <w:t xml:space="preserve">In CSI compression using two-sided model use case, further study </w:t>
      </w:r>
      <w:r w:rsidRPr="00D2010B">
        <w:rPr>
          <w:rFonts w:eastAsia="Yu Mincho"/>
          <w:color w:val="000000"/>
          <w:lang w:eastAsia="ja-JP"/>
        </w:rPr>
        <w:t>the necessity, complexity, overhead, latency</w:t>
      </w:r>
      <w:r w:rsidRPr="00D2010B">
        <w:rPr>
          <w:rFonts w:eastAsia="Yu Mincho"/>
          <w:color w:val="FF0000"/>
          <w:lang w:eastAsia="ja-JP"/>
        </w:rPr>
        <w:t xml:space="preserve"> </w:t>
      </w:r>
      <w:r w:rsidRPr="00D2010B">
        <w:rPr>
          <w:rFonts w:eastAsia="Yu Mincho"/>
          <w:color w:val="000000"/>
          <w:lang w:eastAsia="ja-JP"/>
        </w:rPr>
        <w:t>and</w:t>
      </w:r>
      <w:r w:rsidRPr="00D2010B">
        <w:rPr>
          <w:rFonts w:eastAsia="Malgun Gothic"/>
          <w:color w:val="000000"/>
        </w:rPr>
        <w:t xml:space="preserve"> potential specification impact on ground truth CSI report for NW side data collection for model performance monitoring, including:   </w:t>
      </w:r>
    </w:p>
    <w:p w14:paraId="38ECC970" w14:textId="77777777" w:rsidR="00D2010B" w:rsidRPr="00D2010B" w:rsidRDefault="00D2010B" w:rsidP="00B423AD">
      <w:pPr>
        <w:numPr>
          <w:ilvl w:val="0"/>
          <w:numId w:val="80"/>
        </w:numPr>
        <w:spacing w:after="0"/>
        <w:contextualSpacing/>
        <w:rPr>
          <w:rFonts w:eastAsia="Malgun Gothic"/>
          <w:color w:val="000000"/>
        </w:rPr>
      </w:pPr>
      <w:r w:rsidRPr="00D2010B">
        <w:rPr>
          <w:rFonts w:eastAsia="Malgun Gothic"/>
          <w:color w:val="000000"/>
        </w:rPr>
        <w:t xml:space="preserve">Scalar quantization </w:t>
      </w:r>
      <w:r w:rsidRPr="00D2010B">
        <w:rPr>
          <w:rFonts w:eastAsia="SimSun" w:hint="eastAsia"/>
          <w:color w:val="000000"/>
        </w:rPr>
        <w:t>for ground-truth CSI</w:t>
      </w:r>
    </w:p>
    <w:p w14:paraId="6EF8B1CA" w14:textId="77777777" w:rsidR="00D2010B" w:rsidRPr="00D2010B" w:rsidRDefault="00D2010B" w:rsidP="00B423AD">
      <w:pPr>
        <w:numPr>
          <w:ilvl w:val="1"/>
          <w:numId w:val="81"/>
        </w:numPr>
        <w:spacing w:after="0"/>
        <w:contextualSpacing/>
        <w:rPr>
          <w:rFonts w:eastAsia="SimSun"/>
          <w:color w:val="000000"/>
        </w:rPr>
      </w:pPr>
      <w:r w:rsidRPr="00D2010B">
        <w:rPr>
          <w:rFonts w:eastAsia="SimSun"/>
          <w:color w:val="000000"/>
        </w:rPr>
        <w:t>FFS: any processing applied to the ground-truth CSI before scalar</w:t>
      </w:r>
      <w:r w:rsidRPr="00D2010B">
        <w:rPr>
          <w:rFonts w:eastAsia="Malgun Gothic"/>
          <w:color w:val="000000"/>
        </w:rPr>
        <w:t xml:space="preserve"> quantization</w:t>
      </w:r>
    </w:p>
    <w:p w14:paraId="55C985FF" w14:textId="77777777" w:rsidR="00D2010B" w:rsidRPr="00D2010B" w:rsidRDefault="00D2010B" w:rsidP="00B423AD">
      <w:pPr>
        <w:numPr>
          <w:ilvl w:val="0"/>
          <w:numId w:val="80"/>
        </w:numPr>
        <w:spacing w:after="0"/>
        <w:contextualSpacing/>
        <w:rPr>
          <w:rFonts w:eastAsia="Malgun Gothic"/>
          <w:color w:val="000000"/>
        </w:rPr>
      </w:pPr>
      <w:r w:rsidRPr="00D2010B">
        <w:rPr>
          <w:rFonts w:eastAsia="Malgun Gothic"/>
          <w:color w:val="000000"/>
        </w:rPr>
        <w:t xml:space="preserve">Codebook-based quantization </w:t>
      </w:r>
      <w:r w:rsidRPr="00D2010B">
        <w:rPr>
          <w:rFonts w:eastAsia="SimSun" w:hint="eastAsia"/>
          <w:color w:val="000000"/>
        </w:rPr>
        <w:t>for ground-truth CSI</w:t>
      </w:r>
    </w:p>
    <w:p w14:paraId="2F266BF8" w14:textId="77777777" w:rsidR="00D2010B" w:rsidRPr="00D2010B" w:rsidRDefault="00D2010B" w:rsidP="00B423AD">
      <w:pPr>
        <w:numPr>
          <w:ilvl w:val="1"/>
          <w:numId w:val="81"/>
        </w:numPr>
        <w:spacing w:after="0"/>
        <w:contextualSpacing/>
        <w:rPr>
          <w:rFonts w:eastAsia="SimSun"/>
          <w:color w:val="000000"/>
        </w:rPr>
      </w:pPr>
      <w:r w:rsidRPr="00D2010B">
        <w:rPr>
          <w:rFonts w:eastAsia="SimSun"/>
          <w:color w:val="000000"/>
        </w:rPr>
        <w:t xml:space="preserve">FFS: Parameter set enhancement of existing </w:t>
      </w:r>
      <w:proofErr w:type="spellStart"/>
      <w:r w:rsidRPr="00D2010B">
        <w:rPr>
          <w:rFonts w:eastAsia="SimSun"/>
          <w:color w:val="000000"/>
        </w:rPr>
        <w:t>eType</w:t>
      </w:r>
      <w:proofErr w:type="spellEnd"/>
      <w:r w:rsidRPr="00D2010B">
        <w:rPr>
          <w:rFonts w:eastAsia="SimSun"/>
          <w:color w:val="000000"/>
        </w:rPr>
        <w:t xml:space="preserve"> II codebook, based on evaluation results in 9.2.2.1</w:t>
      </w:r>
    </w:p>
    <w:p w14:paraId="7008C4E2" w14:textId="77777777" w:rsidR="00D2010B" w:rsidRPr="00D2010B" w:rsidRDefault="00D2010B" w:rsidP="00B423AD">
      <w:pPr>
        <w:pStyle w:val="ListParagraph"/>
        <w:widowControl/>
        <w:numPr>
          <w:ilvl w:val="0"/>
          <w:numId w:val="80"/>
        </w:numPr>
        <w:ind w:leftChars="0"/>
        <w:contextualSpacing/>
        <w:jc w:val="left"/>
        <w:rPr>
          <w:rFonts w:ascii="Times New Roman" w:eastAsia="Malgun Gothic" w:hAnsi="Times New Roman"/>
          <w:color w:val="000000"/>
          <w:sz w:val="20"/>
          <w:szCs w:val="20"/>
        </w:rPr>
      </w:pPr>
      <w:r w:rsidRPr="00D2010B">
        <w:rPr>
          <w:rFonts w:ascii="Times New Roman" w:eastAsia="Malgun Gothic" w:hAnsi="Times New Roman"/>
          <w:color w:val="000000"/>
          <w:sz w:val="20"/>
          <w:szCs w:val="20"/>
        </w:rPr>
        <w:t>RRC signaling and/or L1 signaling procedure to enable fast identification of AI/ML model</w:t>
      </w:r>
      <w:r w:rsidRPr="00D2010B">
        <w:rPr>
          <w:rFonts w:ascii="Times New Roman" w:eastAsia="Malgun Gothic" w:hAnsi="Times New Roman"/>
          <w:strike/>
          <w:color w:val="000000"/>
          <w:sz w:val="20"/>
          <w:szCs w:val="20"/>
        </w:rPr>
        <w:t xml:space="preserve"> </w:t>
      </w:r>
      <w:r w:rsidRPr="00D2010B">
        <w:rPr>
          <w:rFonts w:ascii="Times New Roman" w:eastAsia="SimSun" w:hAnsi="Times New Roman" w:hint="eastAsia"/>
          <w:color w:val="000000"/>
          <w:sz w:val="20"/>
          <w:szCs w:val="20"/>
        </w:rPr>
        <w:t>performanc</w:t>
      </w:r>
      <w:r w:rsidRPr="00D2010B">
        <w:rPr>
          <w:rFonts w:ascii="Times New Roman" w:eastAsia="SimSun" w:hAnsi="Times New Roman"/>
          <w:color w:val="000000"/>
          <w:sz w:val="20"/>
          <w:szCs w:val="20"/>
        </w:rPr>
        <w:t>e</w:t>
      </w:r>
    </w:p>
    <w:p w14:paraId="1B76105C" w14:textId="77777777" w:rsidR="00D2010B" w:rsidRPr="00D2010B" w:rsidRDefault="00D2010B" w:rsidP="00B423AD">
      <w:pPr>
        <w:pStyle w:val="ListParagraph"/>
        <w:widowControl/>
        <w:numPr>
          <w:ilvl w:val="0"/>
          <w:numId w:val="80"/>
        </w:numPr>
        <w:ind w:leftChars="0"/>
        <w:contextualSpacing/>
        <w:jc w:val="left"/>
        <w:rPr>
          <w:rFonts w:ascii="Times New Roman" w:eastAsia="Malgun Gothic" w:hAnsi="Times New Roman"/>
          <w:color w:val="000000"/>
          <w:sz w:val="20"/>
          <w:szCs w:val="20"/>
        </w:rPr>
      </w:pPr>
      <w:r w:rsidRPr="00D2010B">
        <w:rPr>
          <w:rFonts w:ascii="Times New Roman" w:eastAsia="Malgun Gothic" w:hAnsi="Times New Roman"/>
          <w:color w:val="000000"/>
          <w:sz w:val="20"/>
          <w:szCs w:val="20"/>
        </w:rPr>
        <w:t xml:space="preserve">Aperiodic/semi-persistent or periodic </w:t>
      </w:r>
      <w:r w:rsidRPr="00D2010B">
        <w:rPr>
          <w:rFonts w:ascii="Times New Roman" w:eastAsia="Malgun Gothic" w:hAnsi="Times New Roman" w:hint="eastAsia"/>
          <w:color w:val="000000"/>
          <w:sz w:val="20"/>
          <w:szCs w:val="20"/>
        </w:rPr>
        <w:t>ground-truth CSI</w:t>
      </w:r>
      <w:r w:rsidRPr="00D2010B">
        <w:rPr>
          <w:rFonts w:ascii="Times New Roman" w:eastAsia="Malgun Gothic" w:hAnsi="Times New Roman"/>
          <w:color w:val="000000"/>
          <w:sz w:val="20"/>
          <w:szCs w:val="20"/>
        </w:rPr>
        <w:t xml:space="preserve"> report.</w:t>
      </w:r>
    </w:p>
    <w:p w14:paraId="1B5E4F73" w14:textId="77777777" w:rsidR="00D2010B" w:rsidRPr="00D2010B" w:rsidRDefault="00D2010B" w:rsidP="00D2010B">
      <w:pPr>
        <w:spacing w:after="0"/>
        <w:rPr>
          <w:rFonts w:eastAsia="DengXian"/>
          <w:lang w:val="en-US" w:eastAsia="zh-CN"/>
        </w:rPr>
      </w:pPr>
    </w:p>
    <w:p w14:paraId="0C1AA0D5" w14:textId="77777777" w:rsidR="00D2010B" w:rsidRPr="00D2010B" w:rsidRDefault="00D2010B" w:rsidP="00D2010B">
      <w:pPr>
        <w:spacing w:after="0"/>
        <w:rPr>
          <w:rFonts w:eastAsia="DengXian"/>
          <w:b/>
          <w:bCs/>
          <w:highlight w:val="green"/>
          <w:lang w:eastAsia="zh-CN"/>
        </w:rPr>
      </w:pPr>
      <w:r w:rsidRPr="00D2010B">
        <w:rPr>
          <w:rFonts w:eastAsia="DengXian" w:hint="eastAsia"/>
          <w:b/>
          <w:bCs/>
          <w:highlight w:val="green"/>
          <w:lang w:eastAsia="zh-CN"/>
        </w:rPr>
        <w:t>Agreement</w:t>
      </w:r>
    </w:p>
    <w:p w14:paraId="7498CBBD" w14:textId="77777777" w:rsidR="00D2010B" w:rsidRPr="00D2010B" w:rsidRDefault="00D2010B" w:rsidP="00D2010B">
      <w:pPr>
        <w:tabs>
          <w:tab w:val="left" w:pos="990"/>
        </w:tabs>
        <w:spacing w:after="0"/>
        <w:jc w:val="both"/>
        <w:rPr>
          <w:rFonts w:eastAsia="DengXian"/>
          <w:lang w:eastAsia="zh-CN"/>
        </w:rPr>
      </w:pPr>
      <w:r w:rsidRPr="00D2010B">
        <w:rPr>
          <w:rFonts w:eastAsia="DengXian"/>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24CD12FD" w14:textId="77777777" w:rsidR="00D2010B" w:rsidRPr="00D2010B" w:rsidRDefault="00D2010B" w:rsidP="00D2010B">
      <w:pPr>
        <w:spacing w:after="0"/>
        <w:rPr>
          <w:rFonts w:eastAsia="DengXian"/>
          <w:lang w:eastAsia="zh-CN"/>
        </w:rPr>
      </w:pPr>
    </w:p>
    <w:p w14:paraId="6A5E3B2A" w14:textId="77777777" w:rsidR="00D2010B" w:rsidRPr="00D2010B" w:rsidRDefault="00D2010B" w:rsidP="00D2010B">
      <w:pPr>
        <w:spacing w:after="0"/>
        <w:rPr>
          <w:rFonts w:eastAsia="DengXian"/>
          <w:b/>
          <w:bCs/>
          <w:highlight w:val="green"/>
          <w:lang w:eastAsia="zh-CN"/>
        </w:rPr>
      </w:pPr>
      <w:r w:rsidRPr="00D2010B">
        <w:rPr>
          <w:rFonts w:eastAsia="DengXian" w:hint="eastAsia"/>
          <w:b/>
          <w:bCs/>
          <w:highlight w:val="green"/>
          <w:lang w:eastAsia="zh-CN"/>
        </w:rPr>
        <w:t>Agreement</w:t>
      </w:r>
    </w:p>
    <w:p w14:paraId="3C10B07F" w14:textId="77777777" w:rsidR="00D2010B" w:rsidRPr="00D2010B" w:rsidRDefault="00D2010B" w:rsidP="00D2010B">
      <w:pPr>
        <w:spacing w:after="0"/>
        <w:rPr>
          <w:rFonts w:eastAsia="DengXian"/>
          <w:lang w:eastAsia="zh-CN"/>
        </w:rPr>
      </w:pPr>
      <w:r w:rsidRPr="00D2010B">
        <w:rPr>
          <w:rFonts w:eastAsia="DengXian"/>
          <w:lang w:eastAsia="zh-CN"/>
        </w:rPr>
        <w:t xml:space="preserve">In CSI compression using two-sided model use case, further study the feasibility of at least the following methods to support codebook subset restriction: </w:t>
      </w:r>
    </w:p>
    <w:p w14:paraId="674FC3BD" w14:textId="77777777" w:rsidR="00D2010B" w:rsidRPr="00D2010B" w:rsidRDefault="00D2010B" w:rsidP="00B423AD">
      <w:pPr>
        <w:numPr>
          <w:ilvl w:val="0"/>
          <w:numId w:val="82"/>
        </w:numPr>
        <w:overflowPunct/>
        <w:autoSpaceDE/>
        <w:autoSpaceDN/>
        <w:adjustRightInd/>
        <w:spacing w:after="0"/>
        <w:textAlignment w:val="auto"/>
        <w:rPr>
          <w:rFonts w:eastAsia="DengXian"/>
          <w:lang w:eastAsia="zh-CN"/>
        </w:rPr>
      </w:pPr>
      <w:r w:rsidRPr="00D2010B">
        <w:rPr>
          <w:rFonts w:eastAsia="DengXian"/>
          <w:lang w:eastAsia="zh-CN"/>
        </w:rPr>
        <w:lastRenderedPageBreak/>
        <w:t xml:space="preserve">input-CSI-NW/output-CSI-UE is in angular-delay domain, beam restriction can be based on legacy SD basis vector-based input CSI in angular domain. </w:t>
      </w:r>
    </w:p>
    <w:p w14:paraId="7A150E10" w14:textId="77777777" w:rsidR="00D2010B" w:rsidRPr="00D2010B" w:rsidRDefault="00D2010B" w:rsidP="00B423AD">
      <w:pPr>
        <w:numPr>
          <w:ilvl w:val="0"/>
          <w:numId w:val="83"/>
        </w:numPr>
        <w:overflowPunct/>
        <w:autoSpaceDE/>
        <w:autoSpaceDN/>
        <w:adjustRightInd/>
        <w:spacing w:after="0"/>
        <w:textAlignment w:val="auto"/>
        <w:rPr>
          <w:rFonts w:eastAsia="DengXian"/>
          <w:lang w:eastAsia="zh-CN"/>
        </w:rPr>
      </w:pPr>
      <w:r w:rsidRPr="00D2010B">
        <w:rPr>
          <w:rFonts w:eastAsia="DengXian" w:hint="eastAsia"/>
          <w:lang w:eastAsia="zh-CN"/>
        </w:rPr>
        <w:t>F</w:t>
      </w:r>
      <w:r w:rsidRPr="00D2010B">
        <w:rPr>
          <w:rFonts w:eastAsia="DengXian"/>
          <w:lang w:eastAsia="zh-CN"/>
        </w:rPr>
        <w:t>FS amplitude restriction</w:t>
      </w:r>
    </w:p>
    <w:p w14:paraId="14C964F1" w14:textId="77777777" w:rsidR="00D2010B" w:rsidRPr="00D2010B" w:rsidRDefault="00D2010B" w:rsidP="00B423AD">
      <w:pPr>
        <w:numPr>
          <w:ilvl w:val="0"/>
          <w:numId w:val="82"/>
        </w:numPr>
        <w:overflowPunct/>
        <w:autoSpaceDE/>
        <w:autoSpaceDN/>
        <w:adjustRightInd/>
        <w:spacing w:after="0"/>
        <w:textAlignment w:val="auto"/>
        <w:rPr>
          <w:rFonts w:eastAsia="DengXian"/>
          <w:lang w:eastAsia="zh-CN"/>
        </w:rPr>
      </w:pPr>
      <w:r w:rsidRPr="00D2010B">
        <w:rPr>
          <w:rFonts w:eastAsia="DengXian"/>
          <w:lang w:eastAsia="zh-CN"/>
        </w:rPr>
        <w:t xml:space="preserve">FFS if input-CSI-NW/output-CSI-UE is in spatial-frequency domain  </w:t>
      </w:r>
    </w:p>
    <w:p w14:paraId="0D321F09" w14:textId="77777777" w:rsidR="00D2010B" w:rsidRPr="00D2010B" w:rsidRDefault="00D2010B" w:rsidP="00D2010B">
      <w:pPr>
        <w:spacing w:after="0"/>
        <w:rPr>
          <w:rFonts w:eastAsia="DengXian"/>
          <w:lang w:val="en-US" w:eastAsia="zh-CN"/>
        </w:rPr>
      </w:pPr>
    </w:p>
    <w:p w14:paraId="56DD598F" w14:textId="77777777" w:rsidR="00D2010B" w:rsidRPr="00D2010B" w:rsidRDefault="00D2010B" w:rsidP="00D2010B">
      <w:pPr>
        <w:spacing w:after="0"/>
        <w:rPr>
          <w:rFonts w:eastAsia="DengXian"/>
          <w:b/>
          <w:bCs/>
          <w:highlight w:val="green"/>
          <w:lang w:eastAsia="zh-CN"/>
        </w:rPr>
      </w:pPr>
      <w:r w:rsidRPr="00D2010B">
        <w:rPr>
          <w:rFonts w:eastAsia="DengXian" w:hint="eastAsia"/>
          <w:b/>
          <w:bCs/>
          <w:highlight w:val="green"/>
          <w:lang w:eastAsia="zh-CN"/>
        </w:rPr>
        <w:t>A</w:t>
      </w:r>
      <w:r w:rsidRPr="00D2010B">
        <w:rPr>
          <w:rFonts w:eastAsia="DengXian"/>
          <w:b/>
          <w:bCs/>
          <w:highlight w:val="green"/>
          <w:lang w:eastAsia="zh-CN"/>
        </w:rPr>
        <w:t>greement</w:t>
      </w:r>
    </w:p>
    <w:p w14:paraId="04C1B31F" w14:textId="77777777" w:rsidR="00D2010B" w:rsidRPr="00D2010B" w:rsidRDefault="00D2010B" w:rsidP="00D2010B">
      <w:pPr>
        <w:tabs>
          <w:tab w:val="left" w:pos="990"/>
        </w:tabs>
        <w:spacing w:after="0"/>
      </w:pPr>
      <w:r w:rsidRPr="00D2010B">
        <w:rPr>
          <w:rFonts w:eastAsia="Malgun Gothic"/>
        </w:rPr>
        <w:t xml:space="preserve">In CSI compression using two-sided model use case, further </w:t>
      </w:r>
      <w:r w:rsidRPr="00D2010B">
        <w:t xml:space="preserve">study the applicability and potential specification impact for CSI configuration and report:  </w:t>
      </w:r>
    </w:p>
    <w:p w14:paraId="16015C85" w14:textId="77777777" w:rsidR="00D2010B" w:rsidRPr="00D2010B" w:rsidRDefault="00D2010B" w:rsidP="00B423AD">
      <w:pPr>
        <w:pStyle w:val="ListParagraph"/>
        <w:widowControl/>
        <w:numPr>
          <w:ilvl w:val="0"/>
          <w:numId w:val="84"/>
        </w:numPr>
        <w:overflowPunct w:val="0"/>
        <w:autoSpaceDE w:val="0"/>
        <w:autoSpaceDN w:val="0"/>
        <w:adjustRightInd w:val="0"/>
        <w:ind w:leftChars="0"/>
        <w:jc w:val="left"/>
        <w:textAlignment w:val="baseline"/>
        <w:rPr>
          <w:rFonts w:ascii="Times New Roman" w:eastAsia="Malgun Gothic" w:hAnsi="Times New Roman"/>
          <w:color w:val="000000"/>
          <w:sz w:val="20"/>
          <w:szCs w:val="20"/>
        </w:rPr>
      </w:pPr>
      <w:r w:rsidRPr="00D2010B">
        <w:rPr>
          <w:rFonts w:ascii="Times New Roman" w:eastAsia="Malgun Gothic" w:hAnsi="Times New Roman"/>
          <w:sz w:val="20"/>
          <w:szCs w:val="20"/>
        </w:rPr>
        <w:t xml:space="preserve">For network to indicate CSI reporting related information, gNB can indicate the UE with the </w:t>
      </w:r>
      <w:r w:rsidRPr="00D2010B">
        <w:rPr>
          <w:rFonts w:ascii="Times New Roman" w:eastAsia="Malgun Gothic" w:hAnsi="Times New Roman"/>
          <w:color w:val="FF0000"/>
          <w:sz w:val="20"/>
          <w:szCs w:val="20"/>
        </w:rPr>
        <w:t>one or more of</w:t>
      </w:r>
      <w:r w:rsidRPr="00D2010B">
        <w:rPr>
          <w:rFonts w:ascii="Times New Roman" w:eastAsia="Malgun Gothic" w:hAnsi="Times New Roman"/>
          <w:sz w:val="20"/>
          <w:szCs w:val="20"/>
        </w:rPr>
        <w:t xml:space="preserve"> following information: </w:t>
      </w:r>
    </w:p>
    <w:p w14:paraId="4D470CE4" w14:textId="77777777" w:rsidR="00D2010B" w:rsidRPr="00D2010B" w:rsidRDefault="00D2010B" w:rsidP="00B423AD">
      <w:pPr>
        <w:pStyle w:val="ListParagraph"/>
        <w:widowControl/>
        <w:numPr>
          <w:ilvl w:val="1"/>
          <w:numId w:val="84"/>
        </w:numPr>
        <w:tabs>
          <w:tab w:val="left" w:pos="990"/>
        </w:tabs>
        <w:overflowPunct w:val="0"/>
        <w:autoSpaceDE w:val="0"/>
        <w:autoSpaceDN w:val="0"/>
        <w:adjustRightInd w:val="0"/>
        <w:ind w:leftChars="0"/>
        <w:textAlignment w:val="baseline"/>
        <w:rPr>
          <w:rFonts w:ascii="Times New Roman" w:eastAsia="Malgun Gothic" w:hAnsi="Times New Roman"/>
          <w:color w:val="000000"/>
          <w:sz w:val="20"/>
          <w:szCs w:val="20"/>
        </w:rPr>
      </w:pPr>
      <w:r w:rsidRPr="00D2010B">
        <w:rPr>
          <w:rFonts w:ascii="Times New Roman" w:eastAsia="Malgun Gothic" w:hAnsi="Times New Roman"/>
          <w:color w:val="000000"/>
          <w:sz w:val="20"/>
          <w:szCs w:val="20"/>
        </w:rPr>
        <w:t>Information indicating CSI payload size</w:t>
      </w:r>
    </w:p>
    <w:p w14:paraId="39C677F8" w14:textId="77777777" w:rsidR="00D2010B" w:rsidRPr="00D2010B" w:rsidRDefault="00D2010B" w:rsidP="00B423AD">
      <w:pPr>
        <w:pStyle w:val="ListParagraph"/>
        <w:widowControl/>
        <w:numPr>
          <w:ilvl w:val="1"/>
          <w:numId w:val="84"/>
        </w:numPr>
        <w:tabs>
          <w:tab w:val="left" w:pos="990"/>
        </w:tabs>
        <w:overflowPunct w:val="0"/>
        <w:autoSpaceDE w:val="0"/>
        <w:autoSpaceDN w:val="0"/>
        <w:adjustRightInd w:val="0"/>
        <w:ind w:leftChars="0"/>
        <w:textAlignment w:val="baseline"/>
        <w:rPr>
          <w:rFonts w:ascii="Times New Roman" w:eastAsia="Malgun Gothic" w:hAnsi="Times New Roman"/>
          <w:color w:val="000000"/>
          <w:sz w:val="20"/>
          <w:szCs w:val="20"/>
        </w:rPr>
      </w:pPr>
      <w:r w:rsidRPr="00D2010B">
        <w:rPr>
          <w:rFonts w:ascii="Times New Roman" w:eastAsia="Malgun Gothic" w:hAnsi="Times New Roman"/>
          <w:color w:val="000000"/>
          <w:sz w:val="20"/>
          <w:szCs w:val="20"/>
        </w:rPr>
        <w:t>Information indicating quantization method/granularity.</w:t>
      </w:r>
    </w:p>
    <w:p w14:paraId="0DF54993" w14:textId="77777777" w:rsidR="00D2010B" w:rsidRPr="00D2010B" w:rsidRDefault="00D2010B" w:rsidP="00B423AD">
      <w:pPr>
        <w:pStyle w:val="ListParagraph"/>
        <w:widowControl/>
        <w:numPr>
          <w:ilvl w:val="1"/>
          <w:numId w:val="84"/>
        </w:numPr>
        <w:tabs>
          <w:tab w:val="left" w:pos="990"/>
        </w:tabs>
        <w:overflowPunct w:val="0"/>
        <w:autoSpaceDE w:val="0"/>
        <w:autoSpaceDN w:val="0"/>
        <w:adjustRightInd w:val="0"/>
        <w:ind w:leftChars="0"/>
        <w:textAlignment w:val="baseline"/>
        <w:rPr>
          <w:rFonts w:ascii="Times New Roman" w:eastAsia="Malgun Gothic" w:hAnsi="Times New Roman"/>
          <w:color w:val="000000"/>
          <w:sz w:val="20"/>
          <w:szCs w:val="20"/>
        </w:rPr>
      </w:pPr>
      <w:r w:rsidRPr="00D2010B">
        <w:rPr>
          <w:rFonts w:ascii="Times New Roman" w:eastAsia="DengXian" w:hAnsi="Times New Roman"/>
          <w:sz w:val="20"/>
          <w:szCs w:val="20"/>
        </w:rPr>
        <w:t>Rank restriction</w:t>
      </w:r>
    </w:p>
    <w:p w14:paraId="16145622" w14:textId="77777777" w:rsidR="00D2010B" w:rsidRPr="00D2010B" w:rsidRDefault="00D2010B" w:rsidP="00B423AD">
      <w:pPr>
        <w:pStyle w:val="ListParagraph"/>
        <w:widowControl/>
        <w:numPr>
          <w:ilvl w:val="1"/>
          <w:numId w:val="84"/>
        </w:numPr>
        <w:overflowPunct w:val="0"/>
        <w:autoSpaceDE w:val="0"/>
        <w:autoSpaceDN w:val="0"/>
        <w:adjustRightInd w:val="0"/>
        <w:ind w:leftChars="0"/>
        <w:jc w:val="left"/>
        <w:textAlignment w:val="baseline"/>
        <w:rPr>
          <w:rFonts w:ascii="Times New Roman" w:eastAsia="Malgun Gothic" w:hAnsi="Times New Roman"/>
          <w:sz w:val="20"/>
          <w:szCs w:val="20"/>
        </w:rPr>
      </w:pPr>
      <w:r w:rsidRPr="00D2010B">
        <w:rPr>
          <w:rFonts w:ascii="Times New Roman" w:eastAsia="DengXian" w:hAnsi="Times New Roman"/>
          <w:sz w:val="20"/>
          <w:szCs w:val="20"/>
        </w:rPr>
        <w:t>Other payload related aspects</w:t>
      </w:r>
    </w:p>
    <w:p w14:paraId="25392601" w14:textId="77777777" w:rsidR="00D2010B" w:rsidRPr="00D2010B" w:rsidRDefault="00D2010B" w:rsidP="00B423AD">
      <w:pPr>
        <w:pStyle w:val="ListParagraph"/>
        <w:widowControl/>
        <w:numPr>
          <w:ilvl w:val="0"/>
          <w:numId w:val="84"/>
        </w:numPr>
        <w:overflowPunct w:val="0"/>
        <w:autoSpaceDE w:val="0"/>
        <w:autoSpaceDN w:val="0"/>
        <w:adjustRightInd w:val="0"/>
        <w:ind w:leftChars="0"/>
        <w:jc w:val="left"/>
        <w:textAlignment w:val="baseline"/>
        <w:rPr>
          <w:color w:val="000000"/>
          <w:sz w:val="20"/>
          <w:szCs w:val="20"/>
        </w:rPr>
      </w:pPr>
      <w:r w:rsidRPr="00D2010B">
        <w:rPr>
          <w:rFonts w:ascii="Times New Roman" w:eastAsia="Malgun Gothic" w:hAnsi="Times New Roman"/>
          <w:sz w:val="20"/>
          <w:szCs w:val="20"/>
        </w:rPr>
        <w:t xml:space="preserve">For UE determination/reporting of the actual CSI payload size, UE reports related information as configured by the NW  </w:t>
      </w:r>
    </w:p>
    <w:p w14:paraId="1C73AB10" w14:textId="77777777" w:rsidR="00D2010B" w:rsidRPr="00D2010B" w:rsidRDefault="00D2010B" w:rsidP="00D2010B">
      <w:pPr>
        <w:spacing w:after="0"/>
        <w:rPr>
          <w:rFonts w:eastAsia="DengXian"/>
          <w:lang w:eastAsia="zh-CN"/>
        </w:rPr>
      </w:pPr>
    </w:p>
    <w:p w14:paraId="1C764F38" w14:textId="77777777" w:rsidR="00D2010B" w:rsidRPr="00D2010B" w:rsidRDefault="00D2010B" w:rsidP="00D2010B">
      <w:pPr>
        <w:tabs>
          <w:tab w:val="left" w:pos="990"/>
        </w:tabs>
        <w:spacing w:after="0"/>
        <w:rPr>
          <w:rFonts w:eastAsia="DengXian"/>
          <w:b/>
          <w:bCs/>
          <w:highlight w:val="green"/>
          <w:lang w:eastAsia="zh-CN"/>
        </w:rPr>
      </w:pPr>
      <w:r w:rsidRPr="00D2010B">
        <w:rPr>
          <w:rFonts w:eastAsia="DengXian" w:hint="eastAsia"/>
          <w:b/>
          <w:bCs/>
          <w:highlight w:val="green"/>
          <w:lang w:eastAsia="zh-CN"/>
        </w:rPr>
        <w:t>A</w:t>
      </w:r>
      <w:r w:rsidRPr="00D2010B">
        <w:rPr>
          <w:rFonts w:eastAsia="DengXian"/>
          <w:b/>
          <w:bCs/>
          <w:highlight w:val="green"/>
          <w:lang w:eastAsia="zh-CN"/>
        </w:rPr>
        <w:t>greement</w:t>
      </w:r>
    </w:p>
    <w:p w14:paraId="0A21E19D" w14:textId="01C9D8FC" w:rsidR="007E0901" w:rsidRPr="00D2010B" w:rsidRDefault="00D2010B" w:rsidP="00D2010B">
      <w:pPr>
        <w:spacing w:after="0"/>
        <w:rPr>
          <w:rFonts w:eastAsia="Malgun Gothic"/>
          <w:color w:val="FF0000"/>
        </w:rPr>
      </w:pPr>
      <w:r w:rsidRPr="00D2010B">
        <w:rPr>
          <w:rFonts w:eastAsia="Malgun Gothic"/>
        </w:rPr>
        <w:t xml:space="preserve">In CSI compression using two-sided model use case, further </w:t>
      </w:r>
      <w:r w:rsidRPr="00D2010B">
        <w:t xml:space="preserve">study feasibility and procedure to align the information </w:t>
      </w:r>
      <w:r w:rsidRPr="00D2010B">
        <w:rPr>
          <w:rFonts w:eastAsia="Malgun Gothic"/>
          <w:color w:val="000000"/>
        </w:rPr>
        <w:t xml:space="preserve">that enables the UE to select a CSI generation model(s) compatible with the CSI reconstruction model(s) used by the gNB. </w:t>
      </w:r>
      <w:r w:rsidRPr="00D2010B">
        <w:rPr>
          <w:rFonts w:eastAsia="Malgun Gothic"/>
          <w:color w:val="FF0000"/>
        </w:rPr>
        <w:t xml:space="preserve"> </w:t>
      </w:r>
    </w:p>
    <w:p w14:paraId="3ECE92D0" w14:textId="77777777" w:rsidR="00D2010B" w:rsidRDefault="00D2010B" w:rsidP="00D2010B">
      <w:pPr>
        <w:spacing w:after="0"/>
        <w:rPr>
          <w:rFonts w:eastAsia="Malgun Gothic"/>
          <w:color w:val="FF0000"/>
        </w:rPr>
      </w:pPr>
    </w:p>
    <w:p w14:paraId="4E38A6B5" w14:textId="77777777" w:rsidR="00CC1BEB" w:rsidRDefault="007E0901" w:rsidP="007E0901">
      <w:pPr>
        <w:spacing w:after="0"/>
        <w:rPr>
          <w:b/>
          <w:bCs/>
          <w:u w:val="single"/>
          <w:lang w:val="en-US" w:eastAsia="ja-JP"/>
        </w:rPr>
      </w:pPr>
      <w:r w:rsidRPr="0007429A">
        <w:rPr>
          <w:b/>
          <w:bCs/>
          <w:u w:val="single"/>
          <w:lang w:val="en-US" w:eastAsia="ja-JP"/>
        </w:rPr>
        <w:t>Evaluation on AI/ML for beam management</w:t>
      </w:r>
    </w:p>
    <w:p w14:paraId="102E5C3A" w14:textId="77777777" w:rsidR="00CC1BEB" w:rsidRDefault="00CC1BEB" w:rsidP="007E0901">
      <w:pPr>
        <w:spacing w:after="0"/>
        <w:rPr>
          <w:b/>
          <w:bCs/>
          <w:u w:val="single"/>
          <w:lang w:val="en-US" w:eastAsia="ja-JP"/>
        </w:rPr>
      </w:pPr>
    </w:p>
    <w:p w14:paraId="5D94E201" w14:textId="77777777" w:rsidR="00CC1BEB" w:rsidRPr="00DC40C2" w:rsidRDefault="00CC1BEB" w:rsidP="00DC40C2">
      <w:pPr>
        <w:spacing w:after="0"/>
        <w:rPr>
          <w:rFonts w:eastAsia="DengXian"/>
          <w:b/>
          <w:bCs/>
          <w:highlight w:val="green"/>
          <w:lang w:eastAsia="zh-CN"/>
        </w:rPr>
      </w:pPr>
      <w:r w:rsidRPr="00DC40C2">
        <w:rPr>
          <w:rFonts w:eastAsia="DengXian"/>
          <w:b/>
          <w:bCs/>
          <w:highlight w:val="green"/>
          <w:lang w:eastAsia="zh-CN"/>
        </w:rPr>
        <w:t>Agreement</w:t>
      </w:r>
    </w:p>
    <w:p w14:paraId="33AF1E66" w14:textId="77777777" w:rsidR="00CC1BEB" w:rsidRPr="00DC40C2" w:rsidRDefault="00CC1BEB" w:rsidP="00B423AD">
      <w:pPr>
        <w:pStyle w:val="ListParagraph"/>
        <w:numPr>
          <w:ilvl w:val="0"/>
          <w:numId w:val="85"/>
        </w:numPr>
        <w:snapToGrid w:val="0"/>
        <w:ind w:leftChars="0"/>
        <w:rPr>
          <w:rFonts w:ascii="Times New Roman" w:hAnsi="Times New Roman"/>
          <w:bCs/>
          <w:sz w:val="20"/>
          <w:szCs w:val="20"/>
        </w:rPr>
      </w:pPr>
      <w:r w:rsidRPr="00DC40C2">
        <w:rPr>
          <w:rFonts w:ascii="Times New Roman" w:hAnsi="Times New Roman"/>
          <w:bCs/>
          <w:sz w:val="20"/>
          <w:szCs w:val="20"/>
        </w:rPr>
        <w:t>For DL Tx beam prediction, the definition of Top-1 genie-aided Tx beam is defined as</w:t>
      </w:r>
    </w:p>
    <w:p w14:paraId="602E0752" w14:textId="77777777" w:rsidR="00CC1BEB" w:rsidRPr="00DC40C2" w:rsidRDefault="00CC1BEB" w:rsidP="00B423AD">
      <w:pPr>
        <w:pStyle w:val="ListParagraph"/>
        <w:numPr>
          <w:ilvl w:val="1"/>
          <w:numId w:val="85"/>
        </w:numPr>
        <w:snapToGrid w:val="0"/>
        <w:ind w:leftChars="0"/>
        <w:rPr>
          <w:rFonts w:ascii="Times New Roman" w:hAnsi="Times New Roman"/>
          <w:bCs/>
          <w:sz w:val="20"/>
          <w:szCs w:val="20"/>
        </w:rPr>
      </w:pPr>
      <w:r w:rsidRPr="00DC40C2">
        <w:rPr>
          <w:rFonts w:ascii="Times New Roman" w:hAnsi="Times New Roman"/>
          <w:bCs/>
          <w:sz w:val="20"/>
          <w:szCs w:val="20"/>
        </w:rPr>
        <w:t>Option A (baseline): the Top-1 genie-aided Tx beam is the Tx beam that results in the largest L1-RSRP over all Tx and Rx beams</w:t>
      </w:r>
    </w:p>
    <w:p w14:paraId="60DBAD94" w14:textId="77777777" w:rsidR="00CC1BEB" w:rsidRPr="00DC40C2" w:rsidRDefault="00CC1BEB" w:rsidP="00B423AD">
      <w:pPr>
        <w:pStyle w:val="ListParagraph"/>
        <w:numPr>
          <w:ilvl w:val="1"/>
          <w:numId w:val="85"/>
        </w:numPr>
        <w:snapToGrid w:val="0"/>
        <w:ind w:leftChars="0"/>
        <w:rPr>
          <w:rFonts w:ascii="Times New Roman" w:hAnsi="Times New Roman"/>
          <w:bCs/>
          <w:sz w:val="20"/>
          <w:szCs w:val="20"/>
        </w:rPr>
      </w:pPr>
      <w:r w:rsidRPr="00DC40C2">
        <w:rPr>
          <w:rFonts w:ascii="Times New Roman" w:hAnsi="Times New Roman"/>
          <w:bCs/>
          <w:sz w:val="20"/>
          <w:szCs w:val="20"/>
        </w:rPr>
        <w:t>Option B(optional), the Top-1 genie-aided Tx beam is the Tx beam that results in the largest L1-RSRP over all Tx beams with specific Rx beam(s)</w:t>
      </w:r>
    </w:p>
    <w:p w14:paraId="669EE9F8" w14:textId="77777777" w:rsidR="00CC1BEB" w:rsidRPr="00DC40C2" w:rsidRDefault="00CC1BEB" w:rsidP="00B423AD">
      <w:pPr>
        <w:pStyle w:val="ListParagraph"/>
        <w:numPr>
          <w:ilvl w:val="2"/>
          <w:numId w:val="85"/>
        </w:numPr>
        <w:snapToGrid w:val="0"/>
        <w:ind w:leftChars="0"/>
        <w:rPr>
          <w:rFonts w:ascii="Times New Roman" w:hAnsi="Times New Roman"/>
          <w:bCs/>
          <w:sz w:val="20"/>
          <w:szCs w:val="20"/>
        </w:rPr>
      </w:pPr>
      <w:r w:rsidRPr="00DC40C2">
        <w:rPr>
          <w:rFonts w:ascii="Times New Roman" w:hAnsi="Times New Roman"/>
          <w:bCs/>
          <w:sz w:val="20"/>
          <w:szCs w:val="20"/>
        </w:rPr>
        <w:t>Companies report the specific Rx beam(s)</w:t>
      </w:r>
    </w:p>
    <w:p w14:paraId="7982BBD0" w14:textId="77777777" w:rsidR="00CC1BEB" w:rsidRPr="00DC40C2" w:rsidRDefault="00CC1BEB" w:rsidP="00B423AD">
      <w:pPr>
        <w:pStyle w:val="ListParagraph"/>
        <w:numPr>
          <w:ilvl w:val="2"/>
          <w:numId w:val="85"/>
        </w:numPr>
        <w:ind w:leftChars="0"/>
        <w:contextualSpacing/>
        <w:rPr>
          <w:rFonts w:ascii="Times New Roman" w:hAnsi="Times New Roman"/>
          <w:sz w:val="20"/>
          <w:szCs w:val="20"/>
        </w:rPr>
      </w:pPr>
      <w:r w:rsidRPr="00DC40C2">
        <w:rPr>
          <w:rFonts w:ascii="Times New Roman" w:eastAsia="DengXian" w:hAnsi="Times New Roman"/>
          <w:bCs/>
          <w:sz w:val="20"/>
          <w:szCs w:val="20"/>
        </w:rPr>
        <w:t>Note: specific Rx beams are subset of all Rx beams</w:t>
      </w:r>
    </w:p>
    <w:p w14:paraId="276C09E8" w14:textId="77777777" w:rsidR="00CC1BEB" w:rsidRPr="00DC40C2" w:rsidRDefault="00CC1BEB" w:rsidP="00DC40C2">
      <w:pPr>
        <w:spacing w:after="0"/>
        <w:rPr>
          <w:lang w:eastAsia="x-none"/>
        </w:rPr>
      </w:pPr>
    </w:p>
    <w:p w14:paraId="76C4E01F" w14:textId="77777777" w:rsidR="00CC1BEB" w:rsidRPr="00DC40C2" w:rsidRDefault="00CC1BEB" w:rsidP="00DC40C2">
      <w:pPr>
        <w:spacing w:after="0"/>
        <w:rPr>
          <w:rFonts w:eastAsia="DengXian"/>
          <w:b/>
          <w:bCs/>
          <w:lang w:eastAsia="zh-CN"/>
        </w:rPr>
      </w:pPr>
      <w:r w:rsidRPr="00DC40C2">
        <w:rPr>
          <w:rFonts w:eastAsia="DengXian"/>
          <w:b/>
          <w:bCs/>
          <w:lang w:eastAsia="zh-CN"/>
        </w:rPr>
        <w:t>Observation</w:t>
      </w:r>
    </w:p>
    <w:p w14:paraId="79D6F31A" w14:textId="77777777" w:rsidR="00CC1BEB" w:rsidRPr="00DC40C2" w:rsidRDefault="00CC1BEB" w:rsidP="00DC40C2">
      <w:pPr>
        <w:spacing w:after="0"/>
      </w:pPr>
      <w:r w:rsidRPr="00DC40C2">
        <w:t>For BMCase-1</w:t>
      </w:r>
      <w:r w:rsidRPr="00DC40C2">
        <w:rPr>
          <w:iCs/>
          <w:lang w:eastAsia="zh-TW"/>
        </w:rPr>
        <w:t xml:space="preserve"> and for a fixed Set B pattern option, </w:t>
      </w:r>
      <w:r w:rsidRPr="00DC40C2">
        <w:t>Set B pattern will affect the beam prediction accuracy with AI/ML for both DL Tx beam prediction and beam pair prediction.</w:t>
      </w:r>
    </w:p>
    <w:p w14:paraId="463937BD" w14:textId="77777777" w:rsidR="00CC1BEB" w:rsidRPr="00DC40C2" w:rsidRDefault="00CC1BEB" w:rsidP="00DC40C2">
      <w:pPr>
        <w:spacing w:after="0"/>
      </w:pPr>
    </w:p>
    <w:p w14:paraId="1C1C1AEA" w14:textId="77777777" w:rsidR="00CC1BEB" w:rsidRPr="00DC40C2" w:rsidRDefault="00CC1BEB" w:rsidP="00DC40C2">
      <w:pPr>
        <w:spacing w:after="0"/>
        <w:rPr>
          <w:rFonts w:eastAsia="DengXian"/>
          <w:b/>
          <w:bCs/>
          <w:highlight w:val="green"/>
          <w:lang w:eastAsia="zh-CN"/>
        </w:rPr>
      </w:pPr>
      <w:r w:rsidRPr="00DC40C2">
        <w:rPr>
          <w:rFonts w:eastAsia="DengXian"/>
          <w:b/>
          <w:bCs/>
          <w:highlight w:val="green"/>
          <w:lang w:eastAsia="zh-CN"/>
        </w:rPr>
        <w:t>Agreement</w:t>
      </w:r>
    </w:p>
    <w:p w14:paraId="7D4140E5" w14:textId="77777777" w:rsidR="00CC1BEB" w:rsidRPr="00DC40C2" w:rsidRDefault="00CC1BEB" w:rsidP="00B423AD">
      <w:pPr>
        <w:pStyle w:val="Observation0"/>
        <w:numPr>
          <w:ilvl w:val="0"/>
          <w:numId w:val="88"/>
        </w:numPr>
        <w:tabs>
          <w:tab w:val="clear" w:pos="1304"/>
          <w:tab w:val="clear" w:pos="1701"/>
        </w:tabs>
        <w:spacing w:after="0" w:line="240" w:lineRule="auto"/>
        <w:rPr>
          <w:rFonts w:ascii="Times New Roman" w:eastAsia="DengXian" w:hAnsi="Times New Roman"/>
          <w:szCs w:val="20"/>
        </w:rPr>
      </w:pPr>
      <w:r w:rsidRPr="00DC40C2">
        <w:rPr>
          <w:rFonts w:ascii="Times New Roman" w:hAnsi="Times New Roman"/>
          <w:b w:val="0"/>
          <w:bCs w:val="0"/>
          <w:szCs w:val="20"/>
          <w:lang w:val="en-GB" w:eastAsia="zh-CN"/>
        </w:rPr>
        <w:t>The performance impact of the relative</w:t>
      </w:r>
      <w:r w:rsidRPr="00DC40C2">
        <w:rPr>
          <w:rFonts w:ascii="Times New Roman" w:hAnsi="Times New Roman"/>
          <w:szCs w:val="20"/>
          <w:lang w:val="en-GB" w:eastAsia="zh-CN"/>
        </w:rPr>
        <w:t xml:space="preserve"> </w:t>
      </w:r>
      <w:r w:rsidRPr="00DC40C2">
        <w:rPr>
          <w:rFonts w:ascii="Times New Roman" w:hAnsi="Times New Roman"/>
          <w:b w:val="0"/>
          <w:bCs w:val="0"/>
          <w:szCs w:val="20"/>
          <w:lang w:val="en-GB" w:eastAsia="zh-CN"/>
        </w:rPr>
        <w:t>L1-RSRP measurement error can be optionally evaluated for both DL Tx beam and beam pair prediction, where the relative</w:t>
      </w:r>
      <w:r w:rsidRPr="00DC40C2">
        <w:rPr>
          <w:rFonts w:ascii="Times New Roman" w:hAnsi="Times New Roman"/>
          <w:szCs w:val="20"/>
          <w:lang w:val="en-GB" w:eastAsia="zh-CN"/>
        </w:rPr>
        <w:t xml:space="preserve"> </w:t>
      </w:r>
      <w:r w:rsidRPr="00DC40C2">
        <w:rPr>
          <w:rFonts w:ascii="Times New Roman" w:hAnsi="Times New Roman"/>
          <w:b w:val="0"/>
          <w:bCs w:val="0"/>
          <w:szCs w:val="20"/>
          <w:lang w:val="en-GB" w:eastAsia="zh-CN"/>
        </w:rPr>
        <w:t>L1-RSRP measurement error can be modelled as noise among beams as a starting point</w:t>
      </w:r>
    </w:p>
    <w:p w14:paraId="4B6392BE" w14:textId="77777777" w:rsidR="00CC1BEB" w:rsidRPr="00DC40C2" w:rsidRDefault="00CC1BEB" w:rsidP="00B423AD">
      <w:pPr>
        <w:pStyle w:val="Observation0"/>
        <w:numPr>
          <w:ilvl w:val="1"/>
          <w:numId w:val="88"/>
        </w:numPr>
        <w:tabs>
          <w:tab w:val="clear" w:pos="1304"/>
          <w:tab w:val="clear" w:pos="1701"/>
        </w:tabs>
        <w:spacing w:after="0" w:line="240" w:lineRule="auto"/>
        <w:rPr>
          <w:rFonts w:ascii="Times New Roman" w:hAnsi="Times New Roman"/>
          <w:b w:val="0"/>
          <w:bCs w:val="0"/>
          <w:szCs w:val="20"/>
        </w:rPr>
      </w:pPr>
      <w:r w:rsidRPr="00DC40C2">
        <w:rPr>
          <w:rFonts w:ascii="Times New Roman" w:hAnsi="Times New Roman"/>
          <w:b w:val="0"/>
          <w:bCs w:val="0"/>
          <w:szCs w:val="20"/>
          <w:lang w:val="en-GB" w:eastAsia="zh-CN"/>
        </w:rPr>
        <w:t> Additive Gaussian noise with 95% of the density function within the measurement accuracy range, and/or uniformly distributed noise for the error due to baseband and/or RF impairment.</w:t>
      </w:r>
    </w:p>
    <w:p w14:paraId="46015F1C" w14:textId="77777777" w:rsidR="00CC1BEB" w:rsidRPr="00DC40C2" w:rsidRDefault="00CC1BEB" w:rsidP="00B423AD">
      <w:pPr>
        <w:pStyle w:val="Observation0"/>
        <w:numPr>
          <w:ilvl w:val="2"/>
          <w:numId w:val="88"/>
        </w:numPr>
        <w:tabs>
          <w:tab w:val="clear" w:pos="1304"/>
          <w:tab w:val="clear" w:pos="1701"/>
        </w:tabs>
        <w:spacing w:after="0" w:line="240" w:lineRule="auto"/>
        <w:rPr>
          <w:rFonts w:ascii="Times New Roman" w:hAnsi="Times New Roman"/>
          <w:szCs w:val="20"/>
        </w:rPr>
      </w:pPr>
      <w:r w:rsidRPr="00DC40C2">
        <w:rPr>
          <w:rFonts w:ascii="Times New Roman" w:hAnsi="Times New Roman"/>
          <w:b w:val="0"/>
          <w:bCs w:val="0"/>
          <w:szCs w:val="20"/>
          <w:lang w:val="en-GB" w:eastAsia="zh-CN"/>
        </w:rPr>
        <w:t xml:space="preserve">Other modelling methods are not precluded and can be reported by companies.   </w:t>
      </w:r>
    </w:p>
    <w:p w14:paraId="3DAA9814" w14:textId="77777777" w:rsidR="00CC1BEB" w:rsidRPr="00DC40C2" w:rsidRDefault="00CC1BEB" w:rsidP="00B423AD">
      <w:pPr>
        <w:pStyle w:val="Observation0"/>
        <w:numPr>
          <w:ilvl w:val="1"/>
          <w:numId w:val="88"/>
        </w:numPr>
        <w:tabs>
          <w:tab w:val="clear" w:pos="1304"/>
          <w:tab w:val="clear" w:pos="1701"/>
        </w:tabs>
        <w:spacing w:after="0" w:line="240" w:lineRule="auto"/>
        <w:rPr>
          <w:rFonts w:ascii="Times New Roman" w:hAnsi="Times New Roman"/>
          <w:szCs w:val="20"/>
        </w:rPr>
      </w:pPr>
      <w:r w:rsidRPr="00DC40C2">
        <w:rPr>
          <w:rFonts w:ascii="Times New Roman" w:hAnsi="Times New Roman"/>
          <w:b w:val="0"/>
          <w:bCs w:val="0"/>
          <w:szCs w:val="20"/>
          <w:lang w:val="en-GB" w:eastAsia="zh-CN"/>
        </w:rPr>
        <w:t>Companies’ report includes how to model the measurement error and the measurement accuracy range in training and test data and labels.</w:t>
      </w:r>
    </w:p>
    <w:p w14:paraId="5499081D" w14:textId="77777777" w:rsidR="00CC1BEB" w:rsidRPr="00DC40C2" w:rsidRDefault="00CC1BEB" w:rsidP="00B423AD">
      <w:pPr>
        <w:pStyle w:val="Observation0"/>
        <w:numPr>
          <w:ilvl w:val="1"/>
          <w:numId w:val="88"/>
        </w:numPr>
        <w:tabs>
          <w:tab w:val="clear" w:pos="1304"/>
          <w:tab w:val="clear" w:pos="1701"/>
        </w:tabs>
        <w:spacing w:after="0" w:line="240" w:lineRule="auto"/>
        <w:rPr>
          <w:rFonts w:ascii="Times New Roman" w:hAnsi="Times New Roman"/>
          <w:szCs w:val="20"/>
        </w:rPr>
      </w:pPr>
      <w:r w:rsidRPr="00DC40C2">
        <w:rPr>
          <w:rFonts w:ascii="Times New Roman" w:hAnsi="Times New Roman"/>
          <w:b w:val="0"/>
          <w:bCs w:val="0"/>
          <w:szCs w:val="20"/>
          <w:lang w:val="en-GB" w:eastAsia="zh-CN"/>
        </w:rPr>
        <w:t>Companies’ report includes the baseline performance with the relative</w:t>
      </w:r>
      <w:r w:rsidRPr="00DC40C2">
        <w:rPr>
          <w:rFonts w:ascii="Times New Roman" w:hAnsi="Times New Roman"/>
          <w:szCs w:val="20"/>
          <w:lang w:val="en-GB" w:eastAsia="zh-CN"/>
        </w:rPr>
        <w:t xml:space="preserve"> </w:t>
      </w:r>
      <w:r w:rsidRPr="00DC40C2">
        <w:rPr>
          <w:rFonts w:ascii="Times New Roman" w:hAnsi="Times New Roman"/>
          <w:b w:val="0"/>
          <w:bCs w:val="0"/>
          <w:szCs w:val="20"/>
          <w:lang w:val="en-GB" w:eastAsia="zh-CN"/>
        </w:rPr>
        <w:t xml:space="preserve">L1-RSRP measurement error.  </w:t>
      </w:r>
    </w:p>
    <w:p w14:paraId="0DD91A01" w14:textId="77777777" w:rsidR="00CC1BEB" w:rsidRPr="00DC40C2" w:rsidRDefault="00CC1BEB" w:rsidP="00DC40C2">
      <w:pPr>
        <w:spacing w:after="0"/>
        <w:rPr>
          <w:rFonts w:eastAsia="DengXian"/>
          <w:lang w:val="en-US" w:eastAsia="zh-CN"/>
        </w:rPr>
      </w:pPr>
    </w:p>
    <w:p w14:paraId="640310CB" w14:textId="77777777" w:rsidR="00CC1BEB" w:rsidRPr="00DC40C2" w:rsidRDefault="00CC1BEB" w:rsidP="00DC40C2">
      <w:pPr>
        <w:spacing w:after="0"/>
        <w:rPr>
          <w:b/>
          <w:bCs/>
        </w:rPr>
      </w:pPr>
      <w:r w:rsidRPr="00DC40C2">
        <w:rPr>
          <w:b/>
          <w:bCs/>
        </w:rPr>
        <w:t>Observation</w:t>
      </w:r>
    </w:p>
    <w:p w14:paraId="64A82E76" w14:textId="77777777" w:rsidR="00CC1BEB" w:rsidRPr="00DC40C2" w:rsidRDefault="00CC1BEB" w:rsidP="00DC40C2">
      <w:pPr>
        <w:spacing w:after="0"/>
      </w:pPr>
      <w:r w:rsidRPr="00DC40C2">
        <w:t>At least for BM-Case1 for inference of DL Tx beam with L1-RSRPs of all beams in Set B, existing quantization granularity of L1-RSRP (i.e., 1dB for the best beam, 2dB for the difference to the best beam) causes [a minor loss] in beam prediction accuracy compared to unquantized L1-RSRPs of beams in Set B:</w:t>
      </w:r>
    </w:p>
    <w:p w14:paraId="230B423B" w14:textId="77777777" w:rsidR="00CC1BEB" w:rsidRPr="00DC40C2" w:rsidRDefault="00CC1BEB" w:rsidP="00B423AD">
      <w:pPr>
        <w:pStyle w:val="ListParagraph"/>
        <w:numPr>
          <w:ilvl w:val="0"/>
          <w:numId w:val="89"/>
        </w:numPr>
        <w:ind w:leftChars="0"/>
        <w:contextualSpacing/>
        <w:rPr>
          <w:rFonts w:ascii="Times New Roman" w:hAnsi="Times New Roman"/>
          <w:sz w:val="20"/>
          <w:szCs w:val="20"/>
        </w:rPr>
      </w:pPr>
      <w:r w:rsidRPr="00DC40C2">
        <w:rPr>
          <w:rFonts w:ascii="Times New Roman" w:hAnsi="Times New Roman"/>
          <w:sz w:val="20"/>
          <w:szCs w:val="20"/>
        </w:rPr>
        <w:t>Evaluation results from [11 sources: Interdigital, vivo, Huawei/</w:t>
      </w:r>
      <w:proofErr w:type="spellStart"/>
      <w:r w:rsidRPr="00DC40C2">
        <w:rPr>
          <w:rFonts w:ascii="Times New Roman" w:hAnsi="Times New Roman"/>
          <w:sz w:val="20"/>
          <w:szCs w:val="20"/>
        </w:rPr>
        <w:t>HiSi</w:t>
      </w:r>
      <w:proofErr w:type="spellEnd"/>
      <w:r w:rsidRPr="00DC40C2">
        <w:rPr>
          <w:rFonts w:ascii="Times New Roman" w:hAnsi="Times New Roman"/>
          <w:sz w:val="20"/>
          <w:szCs w:val="20"/>
        </w:rPr>
        <w:t xml:space="preserve">, CATT, Fujitsu, Lenovo, Apple, Qualcomm, Samsung, DoCoMo, Ericsson] show [less than 5%] loss in terms of Top-1 beam prediction accuracy. </w:t>
      </w:r>
    </w:p>
    <w:p w14:paraId="01F8915A" w14:textId="77777777" w:rsidR="00CC1BEB" w:rsidRPr="00DC40C2" w:rsidRDefault="00CC1BEB" w:rsidP="00B423AD">
      <w:pPr>
        <w:pStyle w:val="ListParagraph"/>
        <w:numPr>
          <w:ilvl w:val="1"/>
          <w:numId w:val="89"/>
        </w:numPr>
        <w:ind w:leftChars="0"/>
        <w:contextualSpacing/>
        <w:rPr>
          <w:rFonts w:ascii="Times New Roman" w:hAnsi="Times New Roman"/>
          <w:sz w:val="20"/>
          <w:szCs w:val="20"/>
        </w:rPr>
      </w:pPr>
      <w:r w:rsidRPr="00DC40C2">
        <w:rPr>
          <w:rFonts w:ascii="Times New Roman" w:hAnsi="Times New Roman"/>
          <w:sz w:val="20"/>
          <w:szCs w:val="20"/>
        </w:rPr>
        <w:t>Note: [One source: Apple] uses the data without quantization for training and data with quantization for inference. Other sources use the same quantization scheme for data for training and inference.</w:t>
      </w:r>
    </w:p>
    <w:p w14:paraId="37ECDAD9" w14:textId="77777777" w:rsidR="00CC1BEB" w:rsidRPr="00DC40C2" w:rsidRDefault="00CC1BEB" w:rsidP="00DC40C2">
      <w:pPr>
        <w:spacing w:after="0"/>
        <w:rPr>
          <w:rFonts w:eastAsia="DengXian"/>
          <w:lang w:eastAsia="zh-CN"/>
        </w:rPr>
      </w:pPr>
    </w:p>
    <w:p w14:paraId="149496AC" w14:textId="77777777" w:rsidR="00CC1BEB" w:rsidRPr="00DC40C2" w:rsidRDefault="00CC1BEB" w:rsidP="00DC40C2">
      <w:pPr>
        <w:spacing w:after="0"/>
        <w:rPr>
          <w:rFonts w:eastAsia="DengXian"/>
          <w:b/>
          <w:bCs/>
          <w:lang w:val="en-US" w:eastAsia="zh-CN"/>
        </w:rPr>
      </w:pPr>
      <w:r w:rsidRPr="00DC40C2">
        <w:rPr>
          <w:rFonts w:eastAsia="DengXian"/>
          <w:b/>
          <w:bCs/>
          <w:lang w:val="en-US" w:eastAsia="zh-CN"/>
        </w:rPr>
        <w:t>Observation</w:t>
      </w:r>
    </w:p>
    <w:p w14:paraId="2364F4D1" w14:textId="77777777" w:rsidR="00CC1BEB" w:rsidRPr="00DC40C2" w:rsidRDefault="00CC1BEB" w:rsidP="00DC40C2">
      <w:pPr>
        <w:spacing w:after="0"/>
      </w:pPr>
      <w:r w:rsidRPr="00DC40C2">
        <w:t>The following generalization aspects were evaluated for BMCase-1 and/or BMCase-2,</w:t>
      </w:r>
    </w:p>
    <w:p w14:paraId="7310AF78" w14:textId="77777777" w:rsidR="00CC1BEB" w:rsidRPr="00DC40C2" w:rsidRDefault="00CC1BEB" w:rsidP="00B423AD">
      <w:pPr>
        <w:numPr>
          <w:ilvl w:val="0"/>
          <w:numId w:val="86"/>
        </w:numPr>
        <w:overflowPunct/>
        <w:snapToGrid w:val="0"/>
        <w:spacing w:after="0"/>
        <w:jc w:val="both"/>
        <w:textAlignment w:val="auto"/>
        <w:rPr>
          <w:lang w:eastAsia="ko-KR"/>
        </w:rPr>
      </w:pPr>
      <w:r w:rsidRPr="00DC40C2">
        <w:rPr>
          <w:lang w:eastAsia="ko-KR"/>
        </w:rPr>
        <w:t>Scenarios</w:t>
      </w:r>
    </w:p>
    <w:p w14:paraId="62287B9D" w14:textId="77777777" w:rsidR="00CC1BEB" w:rsidRPr="00DC40C2" w:rsidRDefault="00CC1BEB" w:rsidP="00B423AD">
      <w:pPr>
        <w:numPr>
          <w:ilvl w:val="1"/>
          <w:numId w:val="86"/>
        </w:numPr>
        <w:overflowPunct/>
        <w:snapToGrid w:val="0"/>
        <w:spacing w:after="0"/>
        <w:jc w:val="both"/>
        <w:textAlignment w:val="auto"/>
        <w:rPr>
          <w:lang w:eastAsia="ko-KR"/>
        </w:rPr>
      </w:pPr>
      <w:r w:rsidRPr="00DC40C2">
        <w:rPr>
          <w:lang w:eastAsia="ko-KR"/>
        </w:rPr>
        <w:t>Various deployment scenarios,</w:t>
      </w:r>
    </w:p>
    <w:p w14:paraId="461B1AF7" w14:textId="77777777" w:rsidR="00CC1BEB" w:rsidRPr="00DC40C2" w:rsidRDefault="00CC1BEB" w:rsidP="00B423AD">
      <w:pPr>
        <w:numPr>
          <w:ilvl w:val="2"/>
          <w:numId w:val="86"/>
        </w:numPr>
        <w:overflowPunct/>
        <w:snapToGrid w:val="0"/>
        <w:spacing w:after="0"/>
        <w:jc w:val="both"/>
        <w:textAlignment w:val="auto"/>
        <w:rPr>
          <w:lang w:eastAsia="ko-KR"/>
        </w:rPr>
      </w:pPr>
      <w:r w:rsidRPr="00DC40C2">
        <w:rPr>
          <w:lang w:eastAsia="ko-KR"/>
        </w:rPr>
        <w:t xml:space="preserve">e.g., UMa, UMi </w:t>
      </w:r>
    </w:p>
    <w:p w14:paraId="18E642E9" w14:textId="77777777" w:rsidR="00CC1BEB" w:rsidRPr="00DC40C2" w:rsidRDefault="00CC1BEB" w:rsidP="00B423AD">
      <w:pPr>
        <w:numPr>
          <w:ilvl w:val="2"/>
          <w:numId w:val="86"/>
        </w:numPr>
        <w:overflowPunct/>
        <w:snapToGrid w:val="0"/>
        <w:spacing w:after="0"/>
        <w:jc w:val="both"/>
        <w:textAlignment w:val="auto"/>
        <w:rPr>
          <w:lang w:eastAsia="ko-KR"/>
        </w:rPr>
      </w:pPr>
      <w:r w:rsidRPr="00DC40C2">
        <w:rPr>
          <w:lang w:eastAsia="ko-KR"/>
        </w:rPr>
        <w:t xml:space="preserve">e.g., 200m ISD or 500m ISD </w:t>
      </w:r>
    </w:p>
    <w:p w14:paraId="54A19B91" w14:textId="77777777" w:rsidR="00CC1BEB" w:rsidRPr="00DC40C2" w:rsidRDefault="00CC1BEB" w:rsidP="00B423AD">
      <w:pPr>
        <w:numPr>
          <w:ilvl w:val="2"/>
          <w:numId w:val="86"/>
        </w:numPr>
        <w:overflowPunct/>
        <w:snapToGrid w:val="0"/>
        <w:spacing w:after="0"/>
        <w:jc w:val="both"/>
        <w:textAlignment w:val="auto"/>
        <w:rPr>
          <w:lang w:eastAsia="ko-KR"/>
        </w:rPr>
      </w:pPr>
      <w:r w:rsidRPr="00DC40C2">
        <w:rPr>
          <w:rFonts w:eastAsia="DengXian"/>
        </w:rPr>
        <w:t>[e.g., same deployment, different cells with different configuration/assumption]</w:t>
      </w:r>
    </w:p>
    <w:p w14:paraId="56D9E8FC" w14:textId="77777777" w:rsidR="00CC1BEB" w:rsidRPr="00DC40C2" w:rsidRDefault="00CC1BEB" w:rsidP="00B423AD">
      <w:pPr>
        <w:numPr>
          <w:ilvl w:val="2"/>
          <w:numId w:val="86"/>
        </w:numPr>
        <w:overflowPunct/>
        <w:snapToGrid w:val="0"/>
        <w:spacing w:after="0"/>
        <w:jc w:val="both"/>
        <w:textAlignment w:val="auto"/>
        <w:rPr>
          <w:lang w:eastAsia="ko-KR"/>
        </w:rPr>
      </w:pPr>
      <w:r w:rsidRPr="00DC40C2">
        <w:rPr>
          <w:rFonts w:eastAsia="DengXian"/>
        </w:rPr>
        <w:t>[FFS e.g., Carrier frequencies]</w:t>
      </w:r>
    </w:p>
    <w:p w14:paraId="00CBE730" w14:textId="77777777" w:rsidR="00CC1BEB" w:rsidRPr="00DC40C2" w:rsidRDefault="00CC1BEB" w:rsidP="00B423AD">
      <w:pPr>
        <w:numPr>
          <w:ilvl w:val="1"/>
          <w:numId w:val="86"/>
        </w:numPr>
        <w:overflowPunct/>
        <w:snapToGrid w:val="0"/>
        <w:spacing w:after="0"/>
        <w:jc w:val="both"/>
        <w:textAlignment w:val="auto"/>
        <w:rPr>
          <w:lang w:eastAsia="ko-KR"/>
        </w:rPr>
      </w:pPr>
      <w:r w:rsidRPr="00DC40C2">
        <w:rPr>
          <w:lang w:eastAsia="ko-KR"/>
        </w:rPr>
        <w:lastRenderedPageBreak/>
        <w:t>Various outdoor/indoor UE distributions, e.g., 100%/0%, 20%/80%, and others</w:t>
      </w:r>
    </w:p>
    <w:p w14:paraId="2970D589" w14:textId="77777777" w:rsidR="00CC1BEB" w:rsidRPr="00DC40C2" w:rsidRDefault="00CC1BEB" w:rsidP="00B423AD">
      <w:pPr>
        <w:pStyle w:val="ListParagraph"/>
        <w:numPr>
          <w:ilvl w:val="1"/>
          <w:numId w:val="86"/>
        </w:numPr>
        <w:ind w:leftChars="0"/>
        <w:contextualSpacing/>
        <w:rPr>
          <w:rFonts w:ascii="Times New Roman" w:hAnsi="Times New Roman"/>
          <w:sz w:val="20"/>
          <w:szCs w:val="20"/>
          <w:lang w:eastAsia="ko-KR"/>
        </w:rPr>
      </w:pPr>
      <w:r w:rsidRPr="00DC40C2">
        <w:rPr>
          <w:rFonts w:ascii="Times New Roman" w:hAnsi="Times New Roman"/>
          <w:sz w:val="20"/>
          <w:szCs w:val="20"/>
          <w:lang w:eastAsia="ko-KR"/>
        </w:rPr>
        <w:t xml:space="preserve">Various UE mobility, </w:t>
      </w:r>
    </w:p>
    <w:p w14:paraId="68BCABFB" w14:textId="77777777" w:rsidR="00CC1BEB" w:rsidRPr="00DC40C2" w:rsidRDefault="00CC1BEB" w:rsidP="00B423AD">
      <w:pPr>
        <w:pStyle w:val="ListParagraph"/>
        <w:numPr>
          <w:ilvl w:val="2"/>
          <w:numId w:val="86"/>
        </w:numPr>
        <w:ind w:leftChars="0"/>
        <w:contextualSpacing/>
        <w:rPr>
          <w:rFonts w:ascii="Times New Roman" w:hAnsi="Times New Roman"/>
          <w:sz w:val="20"/>
          <w:szCs w:val="20"/>
          <w:lang w:eastAsia="ko-KR"/>
        </w:rPr>
      </w:pPr>
      <w:r w:rsidRPr="00DC40C2">
        <w:rPr>
          <w:rFonts w:ascii="Times New Roman" w:hAnsi="Times New Roman"/>
          <w:sz w:val="20"/>
          <w:szCs w:val="20"/>
          <w:lang w:eastAsia="ko-KR"/>
        </w:rPr>
        <w:t>e.g., [3km/h], 30km/h, 60km/h and others</w:t>
      </w:r>
    </w:p>
    <w:p w14:paraId="291E9EE7" w14:textId="77777777" w:rsidR="00CC1BEB" w:rsidRPr="00DC40C2" w:rsidRDefault="00CC1BEB" w:rsidP="00B423AD">
      <w:pPr>
        <w:numPr>
          <w:ilvl w:val="0"/>
          <w:numId w:val="86"/>
        </w:numPr>
        <w:overflowPunct/>
        <w:snapToGrid w:val="0"/>
        <w:spacing w:after="0"/>
        <w:jc w:val="both"/>
        <w:textAlignment w:val="auto"/>
        <w:rPr>
          <w:lang w:eastAsia="ko-KR"/>
        </w:rPr>
      </w:pPr>
      <w:r w:rsidRPr="00DC40C2">
        <w:rPr>
          <w:lang w:eastAsia="ko-KR"/>
        </w:rPr>
        <w:t>Configurations (parameters and settings)</w:t>
      </w:r>
    </w:p>
    <w:p w14:paraId="16C2D67E" w14:textId="77777777" w:rsidR="00CC1BEB" w:rsidRPr="00DC40C2" w:rsidRDefault="00CC1BEB" w:rsidP="00B423AD">
      <w:pPr>
        <w:numPr>
          <w:ilvl w:val="1"/>
          <w:numId w:val="86"/>
        </w:numPr>
        <w:overflowPunct/>
        <w:snapToGrid w:val="0"/>
        <w:spacing w:after="0"/>
        <w:jc w:val="both"/>
        <w:textAlignment w:val="auto"/>
        <w:rPr>
          <w:lang w:eastAsia="ko-KR"/>
        </w:rPr>
      </w:pPr>
      <w:r w:rsidRPr="00DC40C2">
        <w:rPr>
          <w:lang w:eastAsia="ko-KR"/>
        </w:rPr>
        <w:t xml:space="preserve">Various UE parameters, </w:t>
      </w:r>
    </w:p>
    <w:p w14:paraId="4BAB59B1" w14:textId="77777777" w:rsidR="00CC1BEB" w:rsidRPr="00DC40C2" w:rsidRDefault="00CC1BEB" w:rsidP="00B423AD">
      <w:pPr>
        <w:numPr>
          <w:ilvl w:val="2"/>
          <w:numId w:val="86"/>
        </w:numPr>
        <w:overflowPunct/>
        <w:snapToGrid w:val="0"/>
        <w:spacing w:after="0"/>
        <w:jc w:val="both"/>
        <w:textAlignment w:val="auto"/>
        <w:rPr>
          <w:lang w:eastAsia="ko-KR"/>
        </w:rPr>
      </w:pPr>
      <w:r w:rsidRPr="00DC40C2">
        <w:rPr>
          <w:lang w:eastAsia="ko-KR"/>
        </w:rPr>
        <w:t xml:space="preserve">e.g., UE Rx beam codebook /panels, </w:t>
      </w:r>
    </w:p>
    <w:p w14:paraId="079CC4CE" w14:textId="77777777" w:rsidR="00CC1BEB" w:rsidRPr="00DC40C2" w:rsidRDefault="00CC1BEB" w:rsidP="00B423AD">
      <w:pPr>
        <w:numPr>
          <w:ilvl w:val="2"/>
          <w:numId w:val="86"/>
        </w:numPr>
        <w:overflowPunct/>
        <w:snapToGrid w:val="0"/>
        <w:spacing w:after="0"/>
        <w:jc w:val="both"/>
        <w:textAlignment w:val="auto"/>
        <w:rPr>
          <w:lang w:eastAsia="ko-KR"/>
        </w:rPr>
      </w:pPr>
      <w:r w:rsidRPr="00DC40C2">
        <w:rPr>
          <w:lang w:eastAsia="ko-KR"/>
        </w:rPr>
        <w:t>e.g., UE antenna array dimensions</w:t>
      </w:r>
    </w:p>
    <w:p w14:paraId="2436BCB9" w14:textId="77777777" w:rsidR="00CC1BEB" w:rsidRPr="00DC40C2" w:rsidRDefault="00CC1BEB" w:rsidP="00B423AD">
      <w:pPr>
        <w:numPr>
          <w:ilvl w:val="1"/>
          <w:numId w:val="86"/>
        </w:numPr>
        <w:overflowPunct/>
        <w:snapToGrid w:val="0"/>
        <w:spacing w:after="0"/>
        <w:jc w:val="both"/>
        <w:textAlignment w:val="auto"/>
        <w:rPr>
          <w:lang w:eastAsia="ko-KR"/>
        </w:rPr>
      </w:pPr>
      <w:r w:rsidRPr="00DC40C2">
        <w:rPr>
          <w:lang w:eastAsia="ko-KR"/>
        </w:rPr>
        <w:t xml:space="preserve">Various gNB settings, </w:t>
      </w:r>
    </w:p>
    <w:p w14:paraId="62F2CD49" w14:textId="77777777" w:rsidR="00CC1BEB" w:rsidRPr="00DC40C2" w:rsidRDefault="00CC1BEB" w:rsidP="00B423AD">
      <w:pPr>
        <w:numPr>
          <w:ilvl w:val="2"/>
          <w:numId w:val="86"/>
        </w:numPr>
        <w:overflowPunct/>
        <w:snapToGrid w:val="0"/>
        <w:spacing w:after="0"/>
        <w:jc w:val="both"/>
        <w:textAlignment w:val="auto"/>
        <w:rPr>
          <w:lang w:eastAsia="ko-KR"/>
        </w:rPr>
      </w:pPr>
      <w:r w:rsidRPr="00DC40C2">
        <w:rPr>
          <w:lang w:eastAsia="ko-KR"/>
        </w:rPr>
        <w:t>e.g., DL Tx beam codebook</w:t>
      </w:r>
    </w:p>
    <w:p w14:paraId="17BA5FAF" w14:textId="77777777" w:rsidR="00CC1BEB" w:rsidRPr="00DC40C2" w:rsidRDefault="00CC1BEB" w:rsidP="00B423AD">
      <w:pPr>
        <w:numPr>
          <w:ilvl w:val="2"/>
          <w:numId w:val="86"/>
        </w:numPr>
        <w:overflowPunct/>
        <w:snapToGrid w:val="0"/>
        <w:spacing w:after="0"/>
        <w:jc w:val="both"/>
        <w:textAlignment w:val="auto"/>
        <w:rPr>
          <w:lang w:eastAsia="ko-KR"/>
        </w:rPr>
      </w:pPr>
      <w:r w:rsidRPr="00DC40C2">
        <w:t>e.g.</w:t>
      </w:r>
      <w:r w:rsidRPr="00DC40C2">
        <w:rPr>
          <w:strike/>
          <w:lang w:eastAsia="ko-KR"/>
        </w:rPr>
        <w:t xml:space="preserve"> </w:t>
      </w:r>
      <w:r w:rsidRPr="00DC40C2">
        <w:rPr>
          <w:lang w:eastAsia="ko-KR"/>
        </w:rPr>
        <w:t xml:space="preserve">various Set A of beam(pairs) </w:t>
      </w:r>
    </w:p>
    <w:p w14:paraId="63F58135" w14:textId="77777777" w:rsidR="00CC1BEB" w:rsidRPr="00DC40C2" w:rsidRDefault="00CC1BEB" w:rsidP="00B423AD">
      <w:pPr>
        <w:numPr>
          <w:ilvl w:val="2"/>
          <w:numId w:val="86"/>
        </w:numPr>
        <w:overflowPunct/>
        <w:snapToGrid w:val="0"/>
        <w:spacing w:after="0"/>
        <w:jc w:val="both"/>
        <w:textAlignment w:val="auto"/>
        <w:rPr>
          <w:lang w:eastAsia="ko-KR"/>
        </w:rPr>
      </w:pPr>
      <w:r w:rsidRPr="00DC40C2">
        <w:rPr>
          <w:lang w:eastAsia="ko-KR"/>
        </w:rPr>
        <w:t>e.g., gNB antenna array dimensions</w:t>
      </w:r>
    </w:p>
    <w:p w14:paraId="5C6AB6C7" w14:textId="77777777" w:rsidR="00CC1BEB" w:rsidRPr="00DC40C2" w:rsidRDefault="00CC1BEB" w:rsidP="00B423AD">
      <w:pPr>
        <w:numPr>
          <w:ilvl w:val="1"/>
          <w:numId w:val="86"/>
        </w:numPr>
        <w:overflowPunct/>
        <w:snapToGrid w:val="0"/>
        <w:spacing w:after="0"/>
        <w:jc w:val="both"/>
        <w:textAlignment w:val="auto"/>
        <w:rPr>
          <w:lang w:eastAsia="ko-KR"/>
        </w:rPr>
      </w:pPr>
      <w:r w:rsidRPr="00DC40C2">
        <w:rPr>
          <w:rFonts w:eastAsia="SimSun"/>
          <w:lang w:eastAsia="ko-KR"/>
        </w:rPr>
        <w:t>V</w:t>
      </w:r>
      <w:r w:rsidRPr="00DC40C2">
        <w:rPr>
          <w:lang w:eastAsia="ko-KR"/>
        </w:rPr>
        <w:t>arious Set B of beam (pairs)</w:t>
      </w:r>
    </w:p>
    <w:p w14:paraId="04F2D90C" w14:textId="77777777" w:rsidR="00CC1BEB" w:rsidRPr="00DC40C2" w:rsidRDefault="00CC1BEB" w:rsidP="00DC40C2">
      <w:pPr>
        <w:snapToGrid w:val="0"/>
        <w:spacing w:after="0"/>
        <w:ind w:left="1440"/>
        <w:rPr>
          <w:lang w:eastAsia="ko-KR"/>
        </w:rPr>
      </w:pPr>
    </w:p>
    <w:p w14:paraId="737D5249" w14:textId="77777777" w:rsidR="00CC1BEB" w:rsidRPr="00DC40C2" w:rsidRDefault="00CC1BEB" w:rsidP="00DC40C2">
      <w:pPr>
        <w:spacing w:after="0"/>
        <w:rPr>
          <w:rFonts w:eastAsia="DengXian"/>
          <w:b/>
          <w:bCs/>
          <w:lang w:eastAsia="zh-CN"/>
        </w:rPr>
      </w:pPr>
      <w:r w:rsidRPr="00DC40C2">
        <w:rPr>
          <w:rFonts w:eastAsia="DengXian"/>
          <w:b/>
          <w:bCs/>
          <w:lang w:eastAsia="zh-CN"/>
        </w:rPr>
        <w:t>Observation</w:t>
      </w:r>
    </w:p>
    <w:p w14:paraId="29CAABD0" w14:textId="77777777" w:rsidR="00CC1BEB" w:rsidRPr="00DC40C2" w:rsidRDefault="00CC1BEB" w:rsidP="00DC40C2">
      <w:pPr>
        <w:spacing w:after="0"/>
      </w:pPr>
      <w:r w:rsidRPr="00DC40C2">
        <w:t>Companies have provided evaluation results which show that Case 3 and/or Case 2A can provide better performance than Case 2. In most of the cases/evaluations, Case 3 has performance degradation than Case 1. From the evaluation results [from 2 sources: Samsung, Nokia] for [scenario with various UE distribution], Case 3 may have similar or slightly higher performance than Case 1.</w:t>
      </w:r>
    </w:p>
    <w:p w14:paraId="06266CE4" w14:textId="77777777" w:rsidR="00CC1BEB" w:rsidRPr="00DC40C2" w:rsidRDefault="00CC1BEB" w:rsidP="00B423AD">
      <w:pPr>
        <w:pStyle w:val="ListParagraph"/>
        <w:numPr>
          <w:ilvl w:val="0"/>
          <w:numId w:val="90"/>
        </w:numPr>
        <w:ind w:leftChars="0"/>
        <w:contextualSpacing/>
        <w:rPr>
          <w:rFonts w:ascii="Times New Roman" w:hAnsi="Times New Roman"/>
          <w:sz w:val="20"/>
          <w:szCs w:val="20"/>
        </w:rPr>
      </w:pPr>
      <w:r w:rsidRPr="00DC40C2">
        <w:rPr>
          <w:rFonts w:ascii="Times New Roman" w:hAnsi="Times New Roman"/>
          <w:sz w:val="20"/>
          <w:szCs w:val="20"/>
        </w:rPr>
        <w:t xml:space="preserve">[[For some cases], Case 2 have some performance degradation than Case 1 in most of the cases/ evaluations. In Case 2, AI/ML still can provide </w:t>
      </w:r>
      <w:r w:rsidRPr="00DC40C2">
        <w:rPr>
          <w:rFonts w:ascii="Times New Roman" w:hAnsi="Times New Roman"/>
          <w:sz w:val="20"/>
          <w:szCs w:val="20"/>
          <w:lang w:eastAsia="en-US"/>
        </w:rPr>
        <w:t>better performance (e.g. [&gt;30%] of Top-1 beam prediction unless otherwise stated) than non-AI baseline option 2 (based on the measurements from Set B of beams)</w:t>
      </w:r>
      <w:r w:rsidRPr="00DC40C2">
        <w:rPr>
          <w:rFonts w:ascii="Times New Roman" w:hAnsi="Times New Roman"/>
          <w:sz w:val="20"/>
          <w:szCs w:val="20"/>
        </w:rPr>
        <w:t>:</w:t>
      </w:r>
    </w:p>
    <w:p w14:paraId="0B2C10DE" w14:textId="77777777" w:rsidR="00CC1BEB" w:rsidRPr="00DC40C2" w:rsidRDefault="00CC1BEB" w:rsidP="00B423AD">
      <w:pPr>
        <w:pStyle w:val="ListParagraph"/>
        <w:numPr>
          <w:ilvl w:val="0"/>
          <w:numId w:val="86"/>
        </w:numPr>
        <w:ind w:leftChars="0"/>
        <w:contextualSpacing/>
        <w:rPr>
          <w:rFonts w:ascii="Times New Roman" w:hAnsi="Times New Roman"/>
          <w:sz w:val="20"/>
          <w:szCs w:val="20"/>
        </w:rPr>
      </w:pPr>
      <w:r w:rsidRPr="00DC40C2">
        <w:rPr>
          <w:rFonts w:ascii="Times New Roman" w:hAnsi="Times New Roman"/>
          <w:sz w:val="20"/>
          <w:szCs w:val="20"/>
        </w:rPr>
        <w:t>[For some cases</w:t>
      </w:r>
      <w:r w:rsidRPr="00DC40C2">
        <w:rPr>
          <w:rFonts w:ascii="Times New Roman" w:hAnsi="Times New Roman"/>
          <w:sz w:val="20"/>
          <w:szCs w:val="20"/>
          <w:lang w:eastAsia="ko-KR"/>
        </w:rPr>
        <w:t>]</w:t>
      </w:r>
      <w:r w:rsidRPr="00DC40C2">
        <w:rPr>
          <w:rFonts w:ascii="Times New Roman" w:hAnsi="Times New Roman"/>
          <w:sz w:val="20"/>
          <w:szCs w:val="20"/>
        </w:rPr>
        <w:t xml:space="preserve">, Case 2 have significant performance degradation than Case 1 in most of the cases/ evaluations. In Case 2, AI/ML still can provide </w:t>
      </w:r>
      <w:r w:rsidRPr="00DC40C2">
        <w:rPr>
          <w:rFonts w:ascii="Times New Roman" w:hAnsi="Times New Roman"/>
          <w:sz w:val="20"/>
          <w:szCs w:val="20"/>
          <w:lang w:eastAsia="en-US"/>
        </w:rPr>
        <w:t>comparable or worse performance (e.g., [&lt;30%] of Top-1 beam prediction unless otherwise stated) than non-AI baseline option 2 (based on the measurements from Set B of beams)</w:t>
      </w:r>
      <w:r w:rsidRPr="00DC40C2">
        <w:rPr>
          <w:rFonts w:ascii="Times New Roman" w:hAnsi="Times New Roman"/>
          <w:sz w:val="20"/>
          <w:szCs w:val="20"/>
        </w:rPr>
        <w:t>]</w:t>
      </w:r>
    </w:p>
    <w:p w14:paraId="348FC44E" w14:textId="77777777" w:rsidR="00CC1BEB" w:rsidRPr="00DC40C2" w:rsidRDefault="00CC1BEB" w:rsidP="00B423AD">
      <w:pPr>
        <w:pStyle w:val="ListParagraph"/>
        <w:numPr>
          <w:ilvl w:val="0"/>
          <w:numId w:val="86"/>
        </w:numPr>
        <w:ind w:leftChars="0"/>
        <w:rPr>
          <w:rFonts w:ascii="Times New Roman" w:hAnsi="Times New Roman"/>
          <w:sz w:val="20"/>
          <w:szCs w:val="20"/>
        </w:rPr>
      </w:pPr>
      <w:r w:rsidRPr="00DC40C2">
        <w:rPr>
          <w:rFonts w:ascii="Times New Roman" w:hAnsi="Times New Roman"/>
          <w:sz w:val="20"/>
          <w:szCs w:val="20"/>
        </w:rPr>
        <w:t>Note: the following are assumed in the simulation unless otherwise stated</w:t>
      </w:r>
    </w:p>
    <w:p w14:paraId="0A6AABE5" w14:textId="77777777" w:rsidR="00CC1BEB" w:rsidRPr="00DC40C2" w:rsidRDefault="00CC1BEB" w:rsidP="00B423AD">
      <w:pPr>
        <w:pStyle w:val="ListParagraph"/>
        <w:numPr>
          <w:ilvl w:val="1"/>
          <w:numId w:val="86"/>
        </w:numPr>
        <w:ind w:leftChars="0"/>
        <w:rPr>
          <w:rFonts w:ascii="Times New Roman" w:hAnsi="Times New Roman"/>
          <w:sz w:val="20"/>
          <w:szCs w:val="20"/>
        </w:rPr>
      </w:pPr>
      <w:r w:rsidRPr="00DC40C2">
        <w:rPr>
          <w:rFonts w:ascii="Times New Roman" w:hAnsi="Times New Roman"/>
          <w:sz w:val="20"/>
          <w:szCs w:val="20"/>
        </w:rPr>
        <w:t>For DL Tx beam prediction, the measurements from best Rx beam are used.</w:t>
      </w:r>
    </w:p>
    <w:p w14:paraId="39513593" w14:textId="77777777" w:rsidR="00CC1BEB" w:rsidRPr="00DC40C2" w:rsidRDefault="00CC1BEB" w:rsidP="00B423AD">
      <w:pPr>
        <w:pStyle w:val="ListParagraph"/>
        <w:numPr>
          <w:ilvl w:val="1"/>
          <w:numId w:val="86"/>
        </w:numPr>
        <w:ind w:leftChars="0"/>
        <w:rPr>
          <w:rFonts w:ascii="Times New Roman" w:hAnsi="Times New Roman"/>
          <w:sz w:val="20"/>
          <w:szCs w:val="20"/>
        </w:rPr>
      </w:pPr>
      <w:r w:rsidRPr="00DC40C2">
        <w:rPr>
          <w:rFonts w:ascii="Times New Roman" w:hAnsi="Times New Roman"/>
          <w:sz w:val="20"/>
          <w:szCs w:val="20"/>
        </w:rPr>
        <w:t>Fixed Set B pattern.</w:t>
      </w:r>
    </w:p>
    <w:p w14:paraId="7B8129E1" w14:textId="77777777" w:rsidR="00CC1BEB" w:rsidRPr="00DC40C2" w:rsidRDefault="00CC1BEB" w:rsidP="00DC40C2">
      <w:pPr>
        <w:pStyle w:val="ListParagraph"/>
        <w:widowControl/>
        <w:numPr>
          <w:ilvl w:val="1"/>
          <w:numId w:val="53"/>
        </w:numPr>
        <w:shd w:val="clear" w:color="auto" w:fill="FFFFFF"/>
        <w:tabs>
          <w:tab w:val="left" w:pos="1440"/>
        </w:tabs>
        <w:ind w:leftChars="0"/>
        <w:rPr>
          <w:rFonts w:ascii="Times New Roman" w:eastAsia="Microsoft YaHei UI" w:hAnsi="Times New Roman"/>
          <w:sz w:val="20"/>
          <w:szCs w:val="20"/>
        </w:rPr>
      </w:pPr>
      <w:r w:rsidRPr="00DC40C2">
        <w:rPr>
          <w:rFonts w:ascii="Times New Roman" w:hAnsi="Times New Roman"/>
          <w:sz w:val="20"/>
          <w:szCs w:val="20"/>
        </w:rPr>
        <w:t>Without UE Rotation.</w:t>
      </w:r>
    </w:p>
    <w:p w14:paraId="2530A902" w14:textId="77777777" w:rsidR="00CC1BEB" w:rsidRPr="00DC40C2" w:rsidRDefault="00CC1BEB" w:rsidP="00DC40C2">
      <w:pPr>
        <w:pStyle w:val="ListParagraph"/>
        <w:widowControl/>
        <w:numPr>
          <w:ilvl w:val="1"/>
          <w:numId w:val="53"/>
        </w:numPr>
        <w:shd w:val="clear" w:color="auto" w:fill="FFFFFF"/>
        <w:tabs>
          <w:tab w:val="left" w:pos="1440"/>
        </w:tabs>
        <w:ind w:leftChars="0"/>
        <w:rPr>
          <w:rFonts w:ascii="Times New Roman" w:eastAsia="Microsoft YaHei UI" w:hAnsi="Times New Roman"/>
          <w:sz w:val="20"/>
          <w:szCs w:val="20"/>
        </w:rPr>
      </w:pPr>
      <w:r w:rsidRPr="00DC40C2">
        <w:rPr>
          <w:rFonts w:ascii="Times New Roman" w:eastAsia="Microsoft YaHei UI" w:hAnsi="Times New Roman"/>
          <w:sz w:val="20"/>
          <w:szCs w:val="20"/>
        </w:rPr>
        <w:t>Beams could be measured regardless of their SNR.</w:t>
      </w:r>
    </w:p>
    <w:p w14:paraId="56D06666" w14:textId="77777777" w:rsidR="00CC1BEB" w:rsidRPr="00DC40C2" w:rsidRDefault="00CC1BEB" w:rsidP="00DC40C2">
      <w:pPr>
        <w:pStyle w:val="ListParagraph"/>
        <w:widowControl/>
        <w:numPr>
          <w:ilvl w:val="1"/>
          <w:numId w:val="53"/>
        </w:numPr>
        <w:shd w:val="clear" w:color="auto" w:fill="FFFFFF"/>
        <w:tabs>
          <w:tab w:val="left" w:pos="1440"/>
        </w:tabs>
        <w:ind w:leftChars="0"/>
        <w:rPr>
          <w:rFonts w:ascii="Times New Roman" w:eastAsia="Microsoft YaHei UI" w:hAnsi="Times New Roman"/>
          <w:sz w:val="20"/>
          <w:szCs w:val="20"/>
        </w:rPr>
      </w:pPr>
      <w:r w:rsidRPr="00DC40C2">
        <w:rPr>
          <w:rFonts w:ascii="Times New Roman" w:eastAsia="Microsoft YaHei UI" w:hAnsi="Times New Roman"/>
          <w:sz w:val="20"/>
          <w:szCs w:val="20"/>
        </w:rPr>
        <w:t xml:space="preserve">No measurement </w:t>
      </w:r>
      <w:proofErr w:type="gramStart"/>
      <w:r w:rsidRPr="00DC40C2">
        <w:rPr>
          <w:rFonts w:ascii="Times New Roman" w:eastAsia="Microsoft YaHei UI" w:hAnsi="Times New Roman"/>
          <w:sz w:val="20"/>
          <w:szCs w:val="20"/>
        </w:rPr>
        <w:t>error</w:t>
      </w:r>
      <w:proofErr w:type="gramEnd"/>
      <w:r w:rsidRPr="00DC40C2">
        <w:rPr>
          <w:rFonts w:ascii="Times New Roman" w:eastAsia="Microsoft YaHei UI" w:hAnsi="Times New Roman"/>
          <w:sz w:val="20"/>
          <w:szCs w:val="20"/>
        </w:rPr>
        <w:t>.</w:t>
      </w:r>
    </w:p>
    <w:p w14:paraId="13F54B7F" w14:textId="77777777" w:rsidR="00CC1BEB" w:rsidRPr="00DC40C2" w:rsidRDefault="00CC1BEB" w:rsidP="00DC40C2">
      <w:pPr>
        <w:pStyle w:val="ListParagraph"/>
        <w:widowControl/>
        <w:numPr>
          <w:ilvl w:val="1"/>
          <w:numId w:val="53"/>
        </w:numPr>
        <w:shd w:val="clear" w:color="auto" w:fill="FFFFFF"/>
        <w:tabs>
          <w:tab w:val="left" w:pos="1440"/>
        </w:tabs>
        <w:ind w:leftChars="0"/>
        <w:rPr>
          <w:rFonts w:ascii="Times New Roman" w:eastAsia="Microsoft YaHei UI" w:hAnsi="Times New Roman"/>
          <w:sz w:val="20"/>
          <w:szCs w:val="20"/>
        </w:rPr>
      </w:pPr>
      <w:r w:rsidRPr="00DC40C2">
        <w:rPr>
          <w:rFonts w:ascii="Times New Roman" w:eastAsia="Microsoft YaHei UI" w:hAnsi="Times New Roman"/>
          <w:sz w:val="20"/>
          <w:szCs w:val="20"/>
        </w:rPr>
        <w:t>Measured in a single-time instance (within a channel-coherence time interval).</w:t>
      </w:r>
    </w:p>
    <w:p w14:paraId="445E04F4" w14:textId="77777777" w:rsidR="00CC1BEB" w:rsidRPr="00DC40C2" w:rsidRDefault="00CC1BEB" w:rsidP="00DC40C2">
      <w:pPr>
        <w:pStyle w:val="ListParagraph"/>
        <w:widowControl/>
        <w:numPr>
          <w:ilvl w:val="1"/>
          <w:numId w:val="53"/>
        </w:numPr>
        <w:shd w:val="clear" w:color="auto" w:fill="FFFFFF"/>
        <w:tabs>
          <w:tab w:val="left" w:pos="1440"/>
        </w:tabs>
        <w:ind w:leftChars="0"/>
        <w:rPr>
          <w:rFonts w:ascii="Times New Roman" w:eastAsia="Microsoft YaHei UI" w:hAnsi="Times New Roman"/>
          <w:sz w:val="20"/>
          <w:szCs w:val="20"/>
        </w:rPr>
      </w:pPr>
      <w:r w:rsidRPr="00DC40C2">
        <w:rPr>
          <w:rFonts w:ascii="Times New Roman" w:eastAsia="Microsoft YaHei UI" w:hAnsi="Times New Roman"/>
          <w:sz w:val="20"/>
          <w:szCs w:val="20"/>
        </w:rPr>
        <w:t>No quantization for the L1-RSRP measurements.</w:t>
      </w:r>
    </w:p>
    <w:p w14:paraId="65F0D8DC" w14:textId="77777777" w:rsidR="00CC1BEB" w:rsidRPr="00DC40C2" w:rsidRDefault="00CC1BEB" w:rsidP="00DC40C2">
      <w:pPr>
        <w:pStyle w:val="ListParagraph"/>
        <w:widowControl/>
        <w:numPr>
          <w:ilvl w:val="1"/>
          <w:numId w:val="53"/>
        </w:numPr>
        <w:shd w:val="clear" w:color="auto" w:fill="FFFFFF"/>
        <w:tabs>
          <w:tab w:val="left" w:pos="1440"/>
        </w:tabs>
        <w:ind w:leftChars="0"/>
        <w:rPr>
          <w:rFonts w:ascii="Times New Roman" w:eastAsia="Microsoft YaHei UI" w:hAnsi="Times New Roman"/>
          <w:sz w:val="20"/>
          <w:szCs w:val="20"/>
        </w:rPr>
      </w:pPr>
      <w:r w:rsidRPr="00DC40C2">
        <w:rPr>
          <w:rFonts w:ascii="Times New Roman" w:eastAsia="Microsoft YaHei UI" w:hAnsi="Times New Roman"/>
          <w:sz w:val="20"/>
          <w:szCs w:val="20"/>
        </w:rPr>
        <w:t>No constraint on UCI payload overhead for full report of the L1-RSRP measurements of Set B for NW-side models are assumed. </w:t>
      </w:r>
    </w:p>
    <w:p w14:paraId="63BC500E" w14:textId="77777777" w:rsidR="00CC1BEB" w:rsidRPr="00DC40C2" w:rsidRDefault="00CC1BEB" w:rsidP="00B423AD">
      <w:pPr>
        <w:pStyle w:val="ListParagraph"/>
        <w:numPr>
          <w:ilvl w:val="1"/>
          <w:numId w:val="86"/>
        </w:numPr>
        <w:ind w:leftChars="0"/>
        <w:rPr>
          <w:rFonts w:ascii="Times New Roman" w:hAnsi="Times New Roman"/>
          <w:sz w:val="20"/>
          <w:szCs w:val="20"/>
        </w:rPr>
      </w:pPr>
      <w:r w:rsidRPr="00DC40C2">
        <w:rPr>
          <w:rFonts w:ascii="Times New Roman" w:hAnsi="Times New Roman"/>
          <w:sz w:val="20"/>
          <w:szCs w:val="20"/>
        </w:rPr>
        <w:t>Observations are applicable for both Tx beam and beam pair.</w:t>
      </w:r>
    </w:p>
    <w:p w14:paraId="4A5804A6" w14:textId="77777777" w:rsidR="00CC1BEB" w:rsidRPr="00DC40C2" w:rsidRDefault="00CC1BEB" w:rsidP="00B423AD">
      <w:pPr>
        <w:pStyle w:val="ListParagraph"/>
        <w:numPr>
          <w:ilvl w:val="1"/>
          <w:numId w:val="86"/>
        </w:numPr>
        <w:ind w:leftChars="0"/>
        <w:rPr>
          <w:rFonts w:ascii="Times New Roman" w:hAnsi="Times New Roman"/>
          <w:sz w:val="20"/>
          <w:szCs w:val="20"/>
        </w:rPr>
      </w:pPr>
      <w:r w:rsidRPr="00DC40C2">
        <w:rPr>
          <w:rFonts w:ascii="Times New Roman" w:hAnsi="Times New Roman"/>
          <w:sz w:val="20"/>
          <w:szCs w:val="20"/>
        </w:rPr>
        <w:t xml:space="preserve">The evaluation results are from BM-Case 1 and similar observation are expected for BM-Case 1 when Set B is different from Set A. </w:t>
      </w:r>
    </w:p>
    <w:p w14:paraId="673E5570" w14:textId="77777777" w:rsidR="00CC1BEB" w:rsidRPr="00DC40C2" w:rsidRDefault="00CC1BEB" w:rsidP="00DC40C2">
      <w:pPr>
        <w:pStyle w:val="ListParagraph"/>
        <w:widowControl/>
        <w:numPr>
          <w:ilvl w:val="0"/>
          <w:numId w:val="52"/>
        </w:numPr>
        <w:shd w:val="clear" w:color="auto" w:fill="FFFFFF"/>
        <w:tabs>
          <w:tab w:val="clear" w:pos="720"/>
        </w:tabs>
        <w:ind w:leftChars="105" w:left="570"/>
        <w:rPr>
          <w:rFonts w:ascii="Times New Roman" w:eastAsia="Microsoft YaHei UI" w:hAnsi="Times New Roman"/>
          <w:color w:val="000000"/>
          <w:sz w:val="20"/>
          <w:szCs w:val="20"/>
        </w:rPr>
      </w:pPr>
      <w:r w:rsidRPr="00DC40C2">
        <w:rPr>
          <w:rFonts w:ascii="Times New Roman" w:eastAsia="Microsoft YaHei UI" w:hAnsi="Times New Roman"/>
          <w:color w:val="000000"/>
          <w:sz w:val="20"/>
          <w:szCs w:val="2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5D60A6E4" w14:textId="77777777" w:rsidR="00CC1BEB" w:rsidRPr="00DC40C2" w:rsidRDefault="00CC1BEB" w:rsidP="00DC40C2">
      <w:pPr>
        <w:pStyle w:val="ListParagraph"/>
        <w:widowControl/>
        <w:numPr>
          <w:ilvl w:val="1"/>
          <w:numId w:val="52"/>
        </w:numPr>
        <w:shd w:val="clear" w:color="auto" w:fill="FFFFFF"/>
        <w:tabs>
          <w:tab w:val="clear" w:pos="1440"/>
        </w:tabs>
        <w:ind w:leftChars="465" w:left="1290"/>
        <w:rPr>
          <w:rFonts w:ascii="Times New Roman" w:eastAsia="Microsoft YaHei UI" w:hAnsi="Times New Roman"/>
          <w:color w:val="000000"/>
          <w:sz w:val="20"/>
          <w:szCs w:val="20"/>
        </w:rPr>
      </w:pPr>
      <w:r w:rsidRPr="00DC40C2">
        <w:rPr>
          <w:rFonts w:ascii="Times New Roman" w:eastAsia="Microsoft YaHei UI" w:hAnsi="Times New Roman"/>
          <w:color w:val="000000"/>
          <w:sz w:val="20"/>
          <w:szCs w:val="20"/>
        </w:rPr>
        <w:t>(A)With measurements of </w:t>
      </w:r>
      <w:r w:rsidRPr="00DC40C2">
        <w:rPr>
          <w:rFonts w:ascii="Times New Roman" w:eastAsia="Microsoft YaHei UI" w:hAnsi="Times New Roman"/>
          <w:b/>
          <w:bCs/>
          <w:color w:val="000000"/>
          <w:sz w:val="20"/>
          <w:szCs w:val="20"/>
        </w:rPr>
        <w:t>fixed Set B</w:t>
      </w:r>
      <w:r w:rsidRPr="00DC40C2">
        <w:rPr>
          <w:rFonts w:ascii="Times New Roman" w:eastAsia="Microsoft YaHei UI" w:hAnsi="Times New Roman"/>
          <w:color w:val="000000"/>
          <w:sz w:val="20"/>
          <w:szCs w:val="20"/>
        </w:rPr>
        <w:t> of beams that of </w:t>
      </w:r>
      <w:r w:rsidRPr="00DC40C2">
        <w:rPr>
          <w:rFonts w:ascii="Times New Roman" w:eastAsia="Microsoft YaHei UI" w:hAnsi="Times New Roman"/>
          <w:b/>
          <w:bCs/>
          <w:color w:val="000000"/>
          <w:sz w:val="20"/>
          <w:szCs w:val="20"/>
        </w:rPr>
        <w:t>1/4</w:t>
      </w:r>
      <w:r w:rsidRPr="00DC40C2">
        <w:rPr>
          <w:rFonts w:ascii="Times New Roman" w:eastAsia="Microsoft YaHei UI" w:hAnsi="Times New Roman"/>
          <w:color w:val="000000"/>
          <w:sz w:val="20"/>
          <w:szCs w:val="20"/>
        </w:rPr>
        <w:t> of Set A of beams</w:t>
      </w:r>
    </w:p>
    <w:p w14:paraId="5FEF66AC" w14:textId="77777777" w:rsidR="00CC1BEB" w:rsidRPr="00DC40C2" w:rsidRDefault="00CC1BEB" w:rsidP="00DC40C2">
      <w:pPr>
        <w:pStyle w:val="ListParagraph"/>
        <w:widowControl/>
        <w:numPr>
          <w:ilvl w:val="2"/>
          <w:numId w:val="52"/>
        </w:numPr>
        <w:shd w:val="clear" w:color="auto" w:fill="FFFFFF"/>
        <w:tabs>
          <w:tab w:val="clear" w:pos="2160"/>
        </w:tabs>
        <w:ind w:leftChars="825" w:left="2010"/>
        <w:rPr>
          <w:rFonts w:ascii="Times New Roman" w:eastAsia="Microsoft YaHei UI" w:hAnsi="Times New Roman"/>
          <w:color w:val="000000"/>
          <w:sz w:val="20"/>
          <w:szCs w:val="20"/>
        </w:rPr>
      </w:pPr>
      <w:r w:rsidRPr="00DC40C2">
        <w:rPr>
          <w:rFonts w:ascii="Times New Roman" w:eastAsia="Microsoft YaHei UI" w:hAnsi="Times New Roman"/>
          <w:color w:val="000000"/>
          <w:sz w:val="20"/>
          <w:szCs w:val="20"/>
        </w:rPr>
        <w:t xml:space="preserve">Top-1 DL Tx beam prediction accuracy: </w:t>
      </w:r>
    </w:p>
    <w:p w14:paraId="7E42B942"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[7 sources: Huawei/</w:t>
      </w:r>
      <w:proofErr w:type="spellStart"/>
      <w:r w:rsidRPr="00DC40C2">
        <w:rPr>
          <w:rFonts w:ascii="Times New Roman" w:eastAsia="Microsoft YaHei UI" w:hAnsi="Times New Roman"/>
          <w:sz w:val="20"/>
          <w:szCs w:val="20"/>
        </w:rPr>
        <w:t>HiSi</w:t>
      </w:r>
      <w:proofErr w:type="spellEnd"/>
      <w:r w:rsidRPr="00DC40C2">
        <w:rPr>
          <w:rFonts w:ascii="Times New Roman" w:eastAsia="Microsoft YaHei UI" w:hAnsi="Times New Roman"/>
          <w:sz w:val="20"/>
          <w:szCs w:val="20"/>
        </w:rPr>
        <w:t xml:space="preserve">, </w:t>
      </w:r>
      <w:proofErr w:type="spellStart"/>
      <w:r w:rsidRPr="00DC40C2">
        <w:rPr>
          <w:rFonts w:ascii="Times New Roman" w:eastAsia="Microsoft YaHei UI" w:hAnsi="Times New Roman"/>
          <w:sz w:val="20"/>
          <w:szCs w:val="20"/>
        </w:rPr>
        <w:t>Futurewei</w:t>
      </w:r>
      <w:proofErr w:type="spellEnd"/>
      <w:r w:rsidRPr="00DC40C2">
        <w:rPr>
          <w:rFonts w:ascii="Times New Roman" w:eastAsia="Microsoft YaHei UI" w:hAnsi="Times New Roman"/>
          <w:sz w:val="20"/>
          <w:szCs w:val="20"/>
        </w:rPr>
        <w:t xml:space="preserve">, NVIDIA, MediaTek, vivo, </w:t>
      </w:r>
      <w:proofErr w:type="spellStart"/>
      <w:r w:rsidRPr="00DC40C2">
        <w:rPr>
          <w:rFonts w:ascii="Times New Roman" w:eastAsia="Microsoft YaHei UI" w:hAnsi="Times New Roman"/>
          <w:sz w:val="20"/>
          <w:szCs w:val="20"/>
        </w:rPr>
        <w:t>CEWiT</w:t>
      </w:r>
      <w:proofErr w:type="spellEnd"/>
      <w:r w:rsidRPr="00DC40C2">
        <w:rPr>
          <w:rFonts w:ascii="Times New Roman" w:eastAsia="Microsoft YaHei UI" w:hAnsi="Times New Roman"/>
          <w:sz w:val="20"/>
          <w:szCs w:val="20"/>
        </w:rPr>
        <w:t>, Interdigital] indicate that, AI/ML can achieve [about 70%~80%] beam prediction accuracy</w:t>
      </w:r>
    </w:p>
    <w:p w14:paraId="60CA24F1"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[5 sources: Xiaomi, Apple, Intel, Lenovo, Fujitsu] indicate that, AI/ML can achieve [about 80%~90%] beam prediction accuracy</w:t>
      </w:r>
    </w:p>
    <w:p w14:paraId="45F81714"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[7 sources: CATT, OPPO, Samsung, Ericsson, Nokia, ZTE, vivo] indicate that, AI/ML can achieve [more than 90%] beam prediction accuracy</w:t>
      </w:r>
    </w:p>
    <w:p w14:paraId="599A38D3"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Note: [One source: vivo] reported that, AI/ML can achieve [97.3%] beam prediction accuracy with the measurements from the best Rx beam based on the best Tx beam in Set A, and AI/ML can achieve [76.4%] beam prediction accuracy with the measurements from the best Rx beam of on the best Tx beam in Set B.</w:t>
      </w:r>
    </w:p>
    <w:p w14:paraId="0C82D956"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Non-AI baseline Option 2 (</w:t>
      </w:r>
      <w:r w:rsidRPr="00DC40C2">
        <w:rPr>
          <w:rFonts w:ascii="Times New Roman" w:hAnsi="Times New Roman"/>
          <w:sz w:val="20"/>
          <w:szCs w:val="20"/>
          <w:lang w:eastAsia="en-US"/>
        </w:rPr>
        <w:t>exhaustive beam sweeping</w:t>
      </w:r>
      <w:r w:rsidRPr="00DC40C2">
        <w:rPr>
          <w:rFonts w:ascii="Times New Roman" w:hAnsi="Times New Roman"/>
          <w:sz w:val="20"/>
          <w:szCs w:val="20"/>
        </w:rPr>
        <w:t xml:space="preserve"> in Set B of beams) can achieve [about 25%] beam prediction accuracy.</w:t>
      </w:r>
    </w:p>
    <w:p w14:paraId="12D87430" w14:textId="77777777" w:rsidR="00CC1BEB" w:rsidRPr="00DC40C2" w:rsidRDefault="00CC1BEB" w:rsidP="00DC40C2">
      <w:pPr>
        <w:pStyle w:val="ListParagraph"/>
        <w:widowControl/>
        <w:numPr>
          <w:ilvl w:val="2"/>
          <w:numId w:val="52"/>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Top-1 DL Tx beam with 1dB margin:</w:t>
      </w:r>
    </w:p>
    <w:p w14:paraId="14EE14E8" w14:textId="77777777" w:rsidR="00CC1BEB" w:rsidRPr="00DF6F5D"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[12 sources: Xiaomi, ZTE, Apple, Nokia, Samsung, Ericsson, Intel, </w:t>
      </w:r>
      <w:r w:rsidRPr="00DF6F5D">
        <w:rPr>
          <w:rFonts w:ascii="Times New Roman" w:eastAsia="Microsoft YaHei UI" w:hAnsi="Times New Roman"/>
          <w:sz w:val="20"/>
          <w:szCs w:val="20"/>
        </w:rPr>
        <w:t>InterDigital, Fujitsu, Lenovo, OPPO, CATT] indicate that, AI/ML can achieve [more than 90%] beam prediction accuracy.</w:t>
      </w:r>
    </w:p>
    <w:p w14:paraId="0CA4B5FE" w14:textId="77777777" w:rsidR="00CC1BEB" w:rsidRPr="00DF6F5D"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F6F5D">
        <w:rPr>
          <w:rFonts w:ascii="Times New Roman" w:hAnsi="Times New Roman"/>
          <w:sz w:val="20"/>
          <w:szCs w:val="20"/>
        </w:rPr>
        <w:t xml:space="preserve">evaluation results from </w:t>
      </w:r>
      <w:r w:rsidRPr="00DF6F5D">
        <w:rPr>
          <w:rFonts w:ascii="Times New Roman" w:eastAsia="Microsoft YaHei UI" w:hAnsi="Times New Roman"/>
          <w:sz w:val="20"/>
          <w:szCs w:val="20"/>
        </w:rPr>
        <w:t>[2 sources: vivo, Huawei/</w:t>
      </w:r>
      <w:proofErr w:type="spellStart"/>
      <w:r w:rsidRPr="00DF6F5D">
        <w:rPr>
          <w:rFonts w:ascii="Times New Roman" w:eastAsia="Microsoft YaHei UI" w:hAnsi="Times New Roman"/>
          <w:sz w:val="20"/>
          <w:szCs w:val="20"/>
        </w:rPr>
        <w:t>HiSi</w:t>
      </w:r>
      <w:proofErr w:type="spellEnd"/>
      <w:r w:rsidRPr="00DF6F5D">
        <w:rPr>
          <w:rFonts w:ascii="Times New Roman" w:eastAsia="Microsoft YaHei UI" w:hAnsi="Times New Roman"/>
          <w:sz w:val="20"/>
          <w:szCs w:val="20"/>
        </w:rPr>
        <w:t>] indicate that, AI/ML can achieve [80%] beam prediction accuracy, wherein [1 source: vivo] assumed the L1-RSRP of the Top-1 predicted beam is measured with the best Rx beam searched from the best Tx beam in set B.</w:t>
      </w:r>
    </w:p>
    <w:p w14:paraId="25E67D1C" w14:textId="77777777" w:rsidR="00CC1BEB" w:rsidRPr="00DC40C2" w:rsidRDefault="00CC1BEB" w:rsidP="00DC40C2">
      <w:pPr>
        <w:pStyle w:val="ListParagraph"/>
        <w:widowControl/>
        <w:numPr>
          <w:ilvl w:val="2"/>
          <w:numId w:val="52"/>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Top-</w:t>
      </w:r>
      <w:proofErr w:type="gramStart"/>
      <w:r w:rsidRPr="00DC40C2">
        <w:rPr>
          <w:rFonts w:ascii="Times New Roman" w:eastAsia="Microsoft YaHei UI" w:hAnsi="Times New Roman"/>
          <w:sz w:val="20"/>
          <w:szCs w:val="20"/>
        </w:rPr>
        <w:t>K(</w:t>
      </w:r>
      <w:proofErr w:type="gramEnd"/>
      <w:r w:rsidRPr="00DC40C2">
        <w:rPr>
          <w:rFonts w:ascii="Times New Roman" w:eastAsia="Microsoft YaHei UI" w:hAnsi="Times New Roman"/>
          <w:sz w:val="20"/>
          <w:szCs w:val="20"/>
        </w:rPr>
        <w:t>=2) DL Tx beam prediction accuracy</w:t>
      </w:r>
    </w:p>
    <w:p w14:paraId="165A589E"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lastRenderedPageBreak/>
        <w:t xml:space="preserve">evaluation results from </w:t>
      </w:r>
      <w:r w:rsidRPr="00DC40C2">
        <w:rPr>
          <w:rFonts w:ascii="Times New Roman" w:eastAsia="Microsoft YaHei UI" w:hAnsi="Times New Roman"/>
          <w:sz w:val="20"/>
          <w:szCs w:val="20"/>
        </w:rPr>
        <w:t xml:space="preserve">[6 sources: </w:t>
      </w:r>
      <w:proofErr w:type="spellStart"/>
      <w:r w:rsidRPr="00DC40C2">
        <w:rPr>
          <w:rFonts w:ascii="Times New Roman" w:eastAsia="Microsoft YaHei UI" w:hAnsi="Times New Roman"/>
          <w:sz w:val="20"/>
          <w:szCs w:val="20"/>
        </w:rPr>
        <w:t>Futurewei</w:t>
      </w:r>
      <w:proofErr w:type="spellEnd"/>
      <w:r w:rsidRPr="00DC40C2">
        <w:rPr>
          <w:rFonts w:ascii="Times New Roman" w:eastAsia="Microsoft YaHei UI" w:hAnsi="Times New Roman"/>
          <w:sz w:val="20"/>
          <w:szCs w:val="20"/>
        </w:rPr>
        <w:t xml:space="preserve">, NVIIDA, MediaTek, CATT, vivo, </w:t>
      </w:r>
      <w:proofErr w:type="spellStart"/>
      <w:r w:rsidRPr="00DC40C2">
        <w:rPr>
          <w:rFonts w:ascii="Times New Roman" w:eastAsia="Microsoft YaHei UI" w:hAnsi="Times New Roman"/>
          <w:sz w:val="20"/>
          <w:szCs w:val="20"/>
        </w:rPr>
        <w:t>CEWiT</w:t>
      </w:r>
      <w:proofErr w:type="spellEnd"/>
      <w:r w:rsidRPr="00DC40C2">
        <w:rPr>
          <w:rFonts w:ascii="Times New Roman" w:eastAsia="Microsoft YaHei UI" w:hAnsi="Times New Roman"/>
          <w:sz w:val="20"/>
          <w:szCs w:val="20"/>
        </w:rPr>
        <w:t>] indicate that, AI/ML can achieve [80%- 90%] beam prediction accuracy.</w:t>
      </w:r>
    </w:p>
    <w:p w14:paraId="230656C7"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[8 sources: Xiaomi, OPPO, NVIIDA, Nokia, Ericsson, Samsung, CATT, Fujitsu] indicate that, AI/ML can achieve [more than 90%] beam prediction accuracy. </w:t>
      </w:r>
    </w:p>
    <w:p w14:paraId="453BDEAB"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The beam prediction accuracy increases with K.  </w:t>
      </w:r>
    </w:p>
    <w:p w14:paraId="24DA1FD0" w14:textId="77777777" w:rsidR="00CC1BEB" w:rsidRPr="00DC40C2" w:rsidRDefault="00CC1BEB" w:rsidP="00B423AD">
      <w:pPr>
        <w:pStyle w:val="ListParagraph"/>
        <w:widowControl/>
        <w:numPr>
          <w:ilvl w:val="4"/>
          <w:numId w:val="91"/>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[3 sources: Samsung, CATT, Fujitsu] indicate that </w:t>
      </w:r>
      <w:r w:rsidRPr="00DC40C2">
        <w:rPr>
          <w:rFonts w:ascii="Times New Roman" w:eastAsia="Microsoft YaHei UI" w:hAnsi="Times New Roman"/>
          <w:b/>
          <w:bCs/>
          <w:sz w:val="20"/>
          <w:szCs w:val="20"/>
        </w:rPr>
        <w:t>Top-2 DL</w:t>
      </w:r>
      <w:r w:rsidRPr="00DC40C2">
        <w:rPr>
          <w:rFonts w:ascii="Times New Roman" w:eastAsia="Microsoft YaHei UI" w:hAnsi="Times New Roman"/>
          <w:sz w:val="20"/>
          <w:szCs w:val="20"/>
        </w:rPr>
        <w:t xml:space="preserve"> beam prediction accuracy can be [more than 95%] </w:t>
      </w:r>
    </w:p>
    <w:p w14:paraId="5F03324C" w14:textId="77777777" w:rsidR="00CC1BEB" w:rsidRPr="00DC40C2" w:rsidRDefault="00CC1BEB" w:rsidP="00B423AD">
      <w:pPr>
        <w:pStyle w:val="ListParagraph"/>
        <w:widowControl/>
        <w:numPr>
          <w:ilvl w:val="4"/>
          <w:numId w:val="91"/>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[source: Lenovo] indicate that </w:t>
      </w:r>
      <w:r w:rsidRPr="00DC40C2">
        <w:rPr>
          <w:rFonts w:ascii="Times New Roman" w:eastAsia="Microsoft YaHei UI" w:hAnsi="Times New Roman"/>
          <w:b/>
          <w:bCs/>
          <w:sz w:val="20"/>
          <w:szCs w:val="20"/>
        </w:rPr>
        <w:t>Top-3 DL</w:t>
      </w:r>
      <w:r w:rsidRPr="00DC40C2">
        <w:rPr>
          <w:rFonts w:ascii="Times New Roman" w:eastAsia="Microsoft YaHei UI" w:hAnsi="Times New Roman"/>
          <w:sz w:val="20"/>
          <w:szCs w:val="20"/>
        </w:rPr>
        <w:t xml:space="preserve"> beam prediction accuracy can be [more than 95%]</w:t>
      </w:r>
    </w:p>
    <w:p w14:paraId="18AD6F3E" w14:textId="77777777" w:rsidR="00CC1BEB" w:rsidRPr="00DC40C2" w:rsidRDefault="00CC1BEB" w:rsidP="00B423AD">
      <w:pPr>
        <w:pStyle w:val="ListParagraph"/>
        <w:widowControl/>
        <w:numPr>
          <w:ilvl w:val="4"/>
          <w:numId w:val="91"/>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[4 sources: HW/</w:t>
      </w:r>
      <w:proofErr w:type="spellStart"/>
      <w:r w:rsidRPr="00DC40C2">
        <w:rPr>
          <w:rFonts w:ascii="Times New Roman" w:eastAsia="Microsoft YaHei UI" w:hAnsi="Times New Roman"/>
          <w:sz w:val="20"/>
          <w:szCs w:val="20"/>
        </w:rPr>
        <w:t>HiSi</w:t>
      </w:r>
      <w:proofErr w:type="spellEnd"/>
      <w:r w:rsidRPr="00DC40C2">
        <w:rPr>
          <w:rFonts w:ascii="Times New Roman" w:eastAsia="Microsoft YaHei UI" w:hAnsi="Times New Roman"/>
          <w:sz w:val="20"/>
          <w:szCs w:val="20"/>
        </w:rPr>
        <w:t xml:space="preserve">, </w:t>
      </w:r>
      <w:proofErr w:type="spellStart"/>
      <w:r w:rsidRPr="00DC40C2">
        <w:rPr>
          <w:rFonts w:ascii="Times New Roman" w:eastAsia="Microsoft YaHei UI" w:hAnsi="Times New Roman"/>
          <w:sz w:val="20"/>
          <w:szCs w:val="20"/>
        </w:rPr>
        <w:t>CEWiT</w:t>
      </w:r>
      <w:proofErr w:type="spellEnd"/>
      <w:r w:rsidRPr="00DC40C2">
        <w:rPr>
          <w:rFonts w:ascii="Times New Roman" w:eastAsia="Microsoft YaHei UI" w:hAnsi="Times New Roman"/>
          <w:sz w:val="20"/>
          <w:szCs w:val="20"/>
        </w:rPr>
        <w:t xml:space="preserve">, Lenovo, ZTE] indicate that </w:t>
      </w:r>
      <w:r w:rsidRPr="00DC40C2">
        <w:rPr>
          <w:rFonts w:ascii="Times New Roman" w:eastAsia="Microsoft YaHei UI" w:hAnsi="Times New Roman"/>
          <w:b/>
          <w:bCs/>
          <w:sz w:val="20"/>
          <w:szCs w:val="20"/>
        </w:rPr>
        <w:t>Top-5</w:t>
      </w:r>
      <w:r w:rsidRPr="00DC40C2">
        <w:rPr>
          <w:rFonts w:ascii="Times New Roman" w:eastAsia="Microsoft YaHei UI" w:hAnsi="Times New Roman"/>
          <w:sz w:val="20"/>
          <w:szCs w:val="20"/>
        </w:rPr>
        <w:t xml:space="preserve"> DL beam prediction accuracy can be [more than 95%] </w:t>
      </w:r>
    </w:p>
    <w:p w14:paraId="50916B00" w14:textId="77777777" w:rsidR="00CC1BEB" w:rsidRPr="00DC40C2" w:rsidRDefault="00CC1BEB" w:rsidP="00DC40C2">
      <w:pPr>
        <w:pStyle w:val="ListParagraph"/>
        <w:widowControl/>
        <w:numPr>
          <w:ilvl w:val="2"/>
          <w:numId w:val="52"/>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 xml:space="preserve">Average L1-RSRP difference of Top-1 predicted beam </w:t>
      </w:r>
    </w:p>
    <w:p w14:paraId="75C2B1CB" w14:textId="77777777" w:rsidR="00CC1BEB" w:rsidRPr="00DF6F5D"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[14 sources: Huawei/</w:t>
      </w:r>
      <w:proofErr w:type="spellStart"/>
      <w:r w:rsidRPr="00DC40C2">
        <w:rPr>
          <w:rFonts w:ascii="Times New Roman" w:eastAsia="Microsoft YaHei UI" w:hAnsi="Times New Roman"/>
          <w:sz w:val="20"/>
          <w:szCs w:val="20"/>
        </w:rPr>
        <w:t>HiSi</w:t>
      </w:r>
      <w:proofErr w:type="spellEnd"/>
      <w:r w:rsidRPr="00DC40C2">
        <w:rPr>
          <w:rFonts w:ascii="Times New Roman" w:eastAsia="Microsoft YaHei UI" w:hAnsi="Times New Roman"/>
          <w:sz w:val="20"/>
          <w:szCs w:val="20"/>
        </w:rPr>
        <w:t xml:space="preserve">, </w:t>
      </w:r>
      <w:proofErr w:type="spellStart"/>
      <w:r w:rsidRPr="00DC40C2">
        <w:rPr>
          <w:rFonts w:ascii="Times New Roman" w:eastAsia="Microsoft YaHei UI" w:hAnsi="Times New Roman"/>
          <w:sz w:val="20"/>
          <w:szCs w:val="20"/>
        </w:rPr>
        <w:t>Futurewei</w:t>
      </w:r>
      <w:proofErr w:type="spellEnd"/>
      <w:r w:rsidRPr="00DC40C2">
        <w:rPr>
          <w:rFonts w:ascii="Times New Roman" w:eastAsia="Microsoft YaHei UI" w:hAnsi="Times New Roman"/>
          <w:sz w:val="20"/>
          <w:szCs w:val="20"/>
        </w:rPr>
        <w:t xml:space="preserve"> CATT, </w:t>
      </w:r>
      <w:proofErr w:type="spellStart"/>
      <w:r w:rsidRPr="00DC40C2">
        <w:rPr>
          <w:rFonts w:ascii="Times New Roman" w:eastAsia="Microsoft YaHei UI" w:hAnsi="Times New Roman"/>
          <w:sz w:val="20"/>
          <w:szCs w:val="20"/>
        </w:rPr>
        <w:t>xiaomi</w:t>
      </w:r>
      <w:proofErr w:type="spellEnd"/>
      <w:r w:rsidRPr="00DC40C2">
        <w:rPr>
          <w:rFonts w:ascii="Times New Roman" w:eastAsia="Microsoft YaHei UI" w:hAnsi="Times New Roman"/>
          <w:sz w:val="20"/>
          <w:szCs w:val="20"/>
        </w:rPr>
        <w:t xml:space="preserve">, OPPO, ZTE, NVIDIA, Nokia, Samsung, MediaTek, Fujitsu, Lenovo, </w:t>
      </w:r>
      <w:proofErr w:type="spellStart"/>
      <w:r w:rsidRPr="00DC40C2">
        <w:rPr>
          <w:rFonts w:ascii="Times New Roman" w:eastAsia="Microsoft YaHei UI" w:hAnsi="Times New Roman"/>
          <w:sz w:val="20"/>
          <w:szCs w:val="20"/>
        </w:rPr>
        <w:t>CEWiT</w:t>
      </w:r>
      <w:proofErr w:type="spellEnd"/>
      <w:r w:rsidRPr="00DC40C2">
        <w:rPr>
          <w:rFonts w:ascii="Times New Roman" w:eastAsia="Microsoft YaHei UI" w:hAnsi="Times New Roman"/>
          <w:sz w:val="20"/>
          <w:szCs w:val="20"/>
        </w:rPr>
        <w:t xml:space="preserve">, vivo] indicate that it can be </w:t>
      </w:r>
      <w:r w:rsidRPr="00DF6F5D">
        <w:rPr>
          <w:rFonts w:ascii="Times New Roman" w:eastAsia="Microsoft YaHei UI" w:hAnsi="Times New Roman"/>
          <w:sz w:val="20"/>
          <w:szCs w:val="20"/>
        </w:rPr>
        <w:t>[below or about 1dB]</w:t>
      </w:r>
    </w:p>
    <w:p w14:paraId="492BADEF" w14:textId="77777777" w:rsidR="00CC1BEB" w:rsidRPr="00DF6F5D"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F6F5D">
        <w:rPr>
          <w:rFonts w:ascii="Times New Roman" w:hAnsi="Times New Roman"/>
          <w:sz w:val="20"/>
          <w:szCs w:val="20"/>
        </w:rPr>
        <w:t xml:space="preserve">evaluation results from </w:t>
      </w:r>
      <w:r w:rsidRPr="00DF6F5D">
        <w:rPr>
          <w:rFonts w:ascii="Times New Roman" w:eastAsia="Microsoft YaHei UI" w:hAnsi="Times New Roman"/>
          <w:sz w:val="20"/>
          <w:szCs w:val="20"/>
        </w:rPr>
        <w:t>[1 source: vivo] indicates that it can be [2.6dB] with the assumption that the L1-RSRP of the Top-1 predicted beam is measured with the best Rx beam searched from the best Tx beam in set B</w:t>
      </w:r>
    </w:p>
    <w:p w14:paraId="2BBC86F6" w14:textId="77777777" w:rsidR="00CC1BEB" w:rsidRPr="00DC40C2" w:rsidRDefault="00CC1BEB" w:rsidP="00DC40C2">
      <w:pPr>
        <w:pStyle w:val="ListParagraph"/>
        <w:widowControl/>
        <w:numPr>
          <w:ilvl w:val="2"/>
          <w:numId w:val="52"/>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 xml:space="preserve">Average predicted L1-RSRP difference of Top-1 beam </w:t>
      </w:r>
    </w:p>
    <w:p w14:paraId="7A925CBC"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[5 sources: vivo, Lenovo, ZTE, </w:t>
      </w:r>
      <w:proofErr w:type="spellStart"/>
      <w:r w:rsidRPr="00DC40C2">
        <w:rPr>
          <w:rFonts w:ascii="Times New Roman" w:eastAsia="Microsoft YaHei UI" w:hAnsi="Times New Roman"/>
          <w:sz w:val="20"/>
          <w:szCs w:val="20"/>
        </w:rPr>
        <w:t>xiaomi</w:t>
      </w:r>
      <w:proofErr w:type="spellEnd"/>
      <w:r w:rsidRPr="00DC40C2">
        <w:rPr>
          <w:rFonts w:ascii="Times New Roman" w:eastAsia="Microsoft YaHei UI" w:hAnsi="Times New Roman"/>
          <w:sz w:val="20"/>
          <w:szCs w:val="20"/>
        </w:rPr>
        <w:t>, Ericsson] indicates that it can be [below or about 1dB]</w:t>
      </w:r>
    </w:p>
    <w:p w14:paraId="5BFCA28A"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[1 source: MediaTek] indicates that it is [about 2dB]</w:t>
      </w:r>
    </w:p>
    <w:p w14:paraId="05F466EC" w14:textId="77777777" w:rsidR="00CC1BEB" w:rsidRPr="00DC40C2" w:rsidRDefault="00CC1BEB" w:rsidP="00DC40C2">
      <w:pPr>
        <w:pStyle w:val="ListParagraph"/>
        <w:widowControl/>
        <w:numPr>
          <w:ilvl w:val="3"/>
          <w:numId w:val="52"/>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Note that this is assumed that all the L1-RSRPs of Set A of beams are used as the label in AI/ML training phase [(e.g., regression AI/ML model)]</w:t>
      </w:r>
    </w:p>
    <w:p w14:paraId="0C1D1699" w14:textId="77777777" w:rsidR="00CC1BEB" w:rsidRPr="00DC40C2" w:rsidRDefault="00CC1BEB" w:rsidP="00DC40C2">
      <w:pPr>
        <w:numPr>
          <w:ilvl w:val="2"/>
          <w:numId w:val="52"/>
        </w:numPr>
        <w:tabs>
          <w:tab w:val="left" w:pos="2160"/>
        </w:tabs>
        <w:spacing w:after="0"/>
        <w:jc w:val="both"/>
      </w:pPr>
      <w:r w:rsidRPr="00DC40C2">
        <w:t>UE average throughput</w:t>
      </w:r>
    </w:p>
    <w:p w14:paraId="52F89B29" w14:textId="77777777" w:rsidR="00CC1BEB" w:rsidRPr="00DC40C2" w:rsidRDefault="00CC1BEB" w:rsidP="00DC40C2">
      <w:pPr>
        <w:numPr>
          <w:ilvl w:val="3"/>
          <w:numId w:val="52"/>
        </w:numPr>
        <w:spacing w:after="0"/>
        <w:jc w:val="both"/>
      </w:pPr>
      <w:r w:rsidRPr="00DC40C2">
        <w:t>evaluation results from [3 sources: Nokia, MediaTek, Interdigital] indicate that AI/ML achieves [96%~99%] of the UE average throughput of the BM-Case1 baseline option 1 (exhaustive search over Set A beams).</w:t>
      </w:r>
    </w:p>
    <w:p w14:paraId="26655AD9" w14:textId="77777777" w:rsidR="00CC1BEB" w:rsidRPr="00DC40C2" w:rsidRDefault="00CC1BEB" w:rsidP="00DC40C2">
      <w:pPr>
        <w:numPr>
          <w:ilvl w:val="3"/>
          <w:numId w:val="52"/>
        </w:numPr>
        <w:spacing w:after="0"/>
        <w:jc w:val="both"/>
      </w:pPr>
      <w:r w:rsidRPr="00DC40C2">
        <w:t>evaluation results from [1 source: Interdigital] indicate that non-AI baseline option 2 (exhaustive search over Set B beams) achieves [89%] of the UE average throughput of the BM-Case1 baseline option 1 (exhaustive search over Set A beams).</w:t>
      </w:r>
    </w:p>
    <w:p w14:paraId="195B0057" w14:textId="77777777" w:rsidR="00CC1BEB" w:rsidRPr="00DC40C2" w:rsidRDefault="00CC1BEB" w:rsidP="00DC40C2">
      <w:pPr>
        <w:numPr>
          <w:ilvl w:val="2"/>
          <w:numId w:val="52"/>
        </w:numPr>
        <w:tabs>
          <w:tab w:val="left" w:pos="2160"/>
        </w:tabs>
        <w:spacing w:after="0"/>
        <w:jc w:val="both"/>
      </w:pPr>
      <w:r w:rsidRPr="00DC40C2">
        <w:t>UE 5%ile throughput</w:t>
      </w:r>
    </w:p>
    <w:p w14:paraId="5328C459" w14:textId="77777777" w:rsidR="00CC1BEB" w:rsidRPr="00DC40C2" w:rsidRDefault="00CC1BEB" w:rsidP="00DC40C2">
      <w:pPr>
        <w:numPr>
          <w:ilvl w:val="3"/>
          <w:numId w:val="52"/>
        </w:numPr>
        <w:spacing w:after="0"/>
        <w:jc w:val="both"/>
        <w:rPr>
          <w:u w:val="single"/>
        </w:rPr>
      </w:pPr>
      <w:r w:rsidRPr="00DC40C2">
        <w:t>evaluation results from [2 sources: Nokia, MediaTek] indicate that, AI/ML achieves [95~97%] of the UE 5%ile throughput of the BM-Case1 baseline option 1 (exhaustive search over Set A beams).</w:t>
      </w:r>
    </w:p>
    <w:p w14:paraId="5E0173C1" w14:textId="77777777" w:rsidR="00CC1BEB" w:rsidRPr="00DC40C2" w:rsidRDefault="00CC1BEB" w:rsidP="00DC40C2">
      <w:pPr>
        <w:pStyle w:val="ListParagraph"/>
        <w:shd w:val="clear" w:color="auto" w:fill="FFFFFF"/>
        <w:ind w:leftChars="325" w:left="650"/>
        <w:rPr>
          <w:rFonts w:ascii="Times New Roman" w:eastAsia="SimSun" w:hAnsi="Times New Roman"/>
          <w:sz w:val="20"/>
          <w:szCs w:val="20"/>
        </w:rPr>
      </w:pPr>
      <w:r w:rsidRPr="00DC40C2">
        <w:rPr>
          <w:rFonts w:ascii="Times New Roman" w:hAnsi="Times New Roman"/>
          <w:sz w:val="20"/>
          <w:szCs w:val="20"/>
        </w:rPr>
        <w:t> </w:t>
      </w:r>
    </w:p>
    <w:p w14:paraId="78C2A2C1" w14:textId="77777777" w:rsidR="00CC1BEB" w:rsidRPr="00DC40C2" w:rsidRDefault="00CC1BEB" w:rsidP="00DC40C2">
      <w:pPr>
        <w:pStyle w:val="ListParagraph"/>
        <w:widowControl/>
        <w:numPr>
          <w:ilvl w:val="1"/>
          <w:numId w:val="53"/>
        </w:numPr>
        <w:shd w:val="clear" w:color="auto" w:fill="FFFFFF"/>
        <w:tabs>
          <w:tab w:val="clear" w:pos="1440"/>
        </w:tabs>
        <w:ind w:leftChars="465" w:left="1290"/>
        <w:rPr>
          <w:rFonts w:ascii="Times New Roman" w:eastAsia="Microsoft YaHei UI" w:hAnsi="Times New Roman"/>
          <w:sz w:val="20"/>
          <w:szCs w:val="20"/>
        </w:rPr>
      </w:pPr>
      <w:r w:rsidRPr="00DC40C2">
        <w:rPr>
          <w:rFonts w:ascii="Times New Roman" w:eastAsia="Microsoft YaHei UI" w:hAnsi="Times New Roman"/>
          <w:sz w:val="20"/>
          <w:szCs w:val="20"/>
        </w:rPr>
        <w:t>(B) With measurements of </w:t>
      </w:r>
      <w:r w:rsidRPr="00DC40C2">
        <w:rPr>
          <w:rFonts w:ascii="Times New Roman" w:eastAsia="Microsoft YaHei UI" w:hAnsi="Times New Roman"/>
          <w:b/>
          <w:bCs/>
          <w:sz w:val="20"/>
          <w:szCs w:val="20"/>
        </w:rPr>
        <w:t>fixed Set B</w:t>
      </w:r>
      <w:r w:rsidRPr="00DC40C2">
        <w:rPr>
          <w:rFonts w:ascii="Times New Roman" w:eastAsia="Microsoft YaHei UI" w:hAnsi="Times New Roman"/>
          <w:sz w:val="20"/>
          <w:szCs w:val="20"/>
        </w:rPr>
        <w:t> of beams that of </w:t>
      </w:r>
      <w:r w:rsidRPr="00DC40C2">
        <w:rPr>
          <w:rFonts w:ascii="Times New Roman" w:eastAsia="Microsoft YaHei UI" w:hAnsi="Times New Roman"/>
          <w:b/>
          <w:bCs/>
          <w:sz w:val="20"/>
          <w:szCs w:val="20"/>
        </w:rPr>
        <w:t>1/8</w:t>
      </w:r>
      <w:r w:rsidRPr="00DC40C2">
        <w:rPr>
          <w:rFonts w:ascii="Times New Roman" w:eastAsia="Microsoft YaHei UI" w:hAnsi="Times New Roman"/>
          <w:sz w:val="20"/>
          <w:szCs w:val="20"/>
        </w:rPr>
        <w:t> of Set A of beams</w:t>
      </w:r>
    </w:p>
    <w:p w14:paraId="5DEAB8AD" w14:textId="77777777" w:rsidR="00CC1BEB" w:rsidRPr="00DC40C2" w:rsidRDefault="00CC1BEB" w:rsidP="00DC40C2">
      <w:pPr>
        <w:pStyle w:val="ListParagraph"/>
        <w:widowControl/>
        <w:numPr>
          <w:ilvl w:val="2"/>
          <w:numId w:val="53"/>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Top-1 DL Tx beam prediction accuracy:</w:t>
      </w:r>
    </w:p>
    <w:p w14:paraId="10BBBAB7"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[4 sources: </w:t>
      </w:r>
      <w:proofErr w:type="spellStart"/>
      <w:r w:rsidRPr="00DC40C2">
        <w:rPr>
          <w:rFonts w:ascii="Times New Roman" w:eastAsia="Microsoft YaHei UI" w:hAnsi="Times New Roman"/>
          <w:sz w:val="20"/>
          <w:szCs w:val="20"/>
        </w:rPr>
        <w:t>Futurewei</w:t>
      </w:r>
      <w:proofErr w:type="spellEnd"/>
      <w:r w:rsidRPr="00DC40C2">
        <w:rPr>
          <w:rFonts w:ascii="Times New Roman" w:eastAsia="Microsoft YaHei UI" w:hAnsi="Times New Roman"/>
          <w:sz w:val="20"/>
          <w:szCs w:val="20"/>
        </w:rPr>
        <w:t xml:space="preserve">, MediaTek, </w:t>
      </w:r>
      <w:proofErr w:type="spellStart"/>
      <w:r w:rsidRPr="00DC40C2">
        <w:rPr>
          <w:rFonts w:ascii="Times New Roman" w:eastAsia="Microsoft YaHei UI" w:hAnsi="Times New Roman"/>
          <w:sz w:val="20"/>
          <w:szCs w:val="20"/>
        </w:rPr>
        <w:t>CEWiT</w:t>
      </w:r>
      <w:proofErr w:type="spellEnd"/>
      <w:r w:rsidRPr="00DC40C2">
        <w:rPr>
          <w:rFonts w:ascii="Times New Roman" w:eastAsia="Microsoft YaHei UI" w:hAnsi="Times New Roman"/>
          <w:sz w:val="20"/>
          <w:szCs w:val="20"/>
        </w:rPr>
        <w:t>, DoCoMo] indicate that, AI/ML can achieve [about 50%] beam prediction accuracy</w:t>
      </w:r>
    </w:p>
    <w:p w14:paraId="0CF6A73F"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[4 sources: Apple, Qualcomm, Intel, vivo] indicate that, AI/ML can achieve [about 60%~70%] beam prediction accuracy </w:t>
      </w:r>
    </w:p>
    <w:p w14:paraId="6D7AC82B"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[5 sources: CMCC, Lenovo, ZTE, Fujitsu, OPPO] indicate that, AI/ML can achieve [about 70%~80%] beam prediction accuracy.</w:t>
      </w:r>
    </w:p>
    <w:p w14:paraId="1A5E00E0"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[2 sources: Nokia, Samsung, vivo] indicate that, AI/ML can achieve [more than 80%] beam prediction accuracy </w:t>
      </w:r>
    </w:p>
    <w:p w14:paraId="2354508B"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eastAsia="Microsoft YaHei UI" w:hAnsi="Times New Roman"/>
          <w:sz w:val="20"/>
          <w:szCs w:val="20"/>
        </w:rPr>
        <w:t>Note: [One source: vivo]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74A29CB0"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Non-AI baseline Option 2 (</w:t>
      </w:r>
      <w:r w:rsidRPr="00DC40C2">
        <w:rPr>
          <w:rFonts w:ascii="Times New Roman" w:hAnsi="Times New Roman"/>
          <w:sz w:val="20"/>
          <w:szCs w:val="20"/>
          <w:lang w:eastAsia="en-US"/>
        </w:rPr>
        <w:t>exhaustive beam sweeping</w:t>
      </w:r>
      <w:r w:rsidRPr="00DC40C2">
        <w:rPr>
          <w:rFonts w:ascii="Times New Roman" w:hAnsi="Times New Roman"/>
          <w:sz w:val="20"/>
          <w:szCs w:val="20"/>
        </w:rPr>
        <w:t xml:space="preserve"> in Set B of beams) can achieve [about 12.5%] beam prediction accuracy  </w:t>
      </w:r>
    </w:p>
    <w:p w14:paraId="1D6214FC" w14:textId="77777777" w:rsidR="00CC1BEB" w:rsidRPr="00DC40C2" w:rsidRDefault="00CC1BEB" w:rsidP="00DC40C2">
      <w:pPr>
        <w:pStyle w:val="ListParagraph"/>
        <w:widowControl/>
        <w:numPr>
          <w:ilvl w:val="2"/>
          <w:numId w:val="53"/>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Top-1 DL Tx beam prediction with 1dB margin</w:t>
      </w:r>
    </w:p>
    <w:p w14:paraId="56CBC390"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[5 sources: Apple, Intel, vivo, Lenovo, Fujitsu] indicate that, AI/ML can achieve [70%-80%] beam prediction accuracy</w:t>
      </w:r>
    </w:p>
    <w:p w14:paraId="621A581B" w14:textId="77777777" w:rsidR="00CC1BEB" w:rsidRPr="00DC40C2" w:rsidRDefault="00CC1BEB" w:rsidP="00DC40C2">
      <w:pPr>
        <w:pStyle w:val="ListParagraph"/>
        <w:widowControl/>
        <w:numPr>
          <w:ilvl w:val="4"/>
          <w:numId w:val="53"/>
        </w:numPr>
        <w:shd w:val="clear" w:color="auto" w:fill="FFFFFF"/>
        <w:tabs>
          <w:tab w:val="left" w:pos="3600"/>
        </w:tabs>
        <w:ind w:leftChars="0"/>
        <w:rPr>
          <w:rFonts w:ascii="Times New Roman" w:eastAsia="Microsoft YaHei UI" w:hAnsi="Times New Roman"/>
          <w:strike/>
          <w:sz w:val="20"/>
          <w:szCs w:val="20"/>
        </w:rPr>
      </w:pPr>
      <w:r w:rsidRPr="00DC40C2">
        <w:rPr>
          <w:rFonts w:ascii="Times New Roman" w:eastAsia="Microsoft YaHei UI" w:hAnsi="Times New Roman"/>
          <w:sz w:val="20"/>
          <w:szCs w:val="20"/>
        </w:rPr>
        <w:t>wherein [1 source: vivo] assumed the L1-RSRP of the Top-1 predicted beam is measured with the best Rx beam searched from the best Tx beam in set B.</w:t>
      </w:r>
    </w:p>
    <w:p w14:paraId="27B2FA1F"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[1 source: OPPO] indicate that, AI/ML can achieve [80%-90%] beam prediction accuracy</w:t>
      </w:r>
    </w:p>
    <w:p w14:paraId="183249D6"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[4 sources: Nokia, Qualcomm, Samsung, ZTE] indicate that, AI/ML can achieve [more than 90%] beam prediction accuracy </w:t>
      </w:r>
    </w:p>
    <w:p w14:paraId="5C4750A9" w14:textId="77777777" w:rsidR="00CC1BEB" w:rsidRPr="00DC40C2" w:rsidRDefault="00CC1BEB" w:rsidP="00DC40C2">
      <w:pPr>
        <w:pStyle w:val="ListParagraph"/>
        <w:widowControl/>
        <w:numPr>
          <w:ilvl w:val="2"/>
          <w:numId w:val="53"/>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Top-</w:t>
      </w:r>
      <w:proofErr w:type="gramStart"/>
      <w:r w:rsidRPr="00DC40C2">
        <w:rPr>
          <w:rFonts w:ascii="Times New Roman" w:eastAsia="Microsoft YaHei UI" w:hAnsi="Times New Roman"/>
          <w:sz w:val="20"/>
          <w:szCs w:val="20"/>
        </w:rPr>
        <w:t>K(</w:t>
      </w:r>
      <w:proofErr w:type="gramEnd"/>
      <w:r w:rsidRPr="00DC40C2">
        <w:rPr>
          <w:rFonts w:ascii="Times New Roman" w:eastAsia="Microsoft YaHei UI" w:hAnsi="Times New Roman"/>
          <w:sz w:val="20"/>
          <w:szCs w:val="20"/>
        </w:rPr>
        <w:t>=2) DL Tx beam prediction accuracy</w:t>
      </w:r>
    </w:p>
    <w:p w14:paraId="36EE4CE5"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[3 sources: </w:t>
      </w:r>
      <w:proofErr w:type="spellStart"/>
      <w:r w:rsidRPr="00DC40C2">
        <w:rPr>
          <w:rFonts w:ascii="Times New Roman" w:eastAsia="Microsoft YaHei UI" w:hAnsi="Times New Roman"/>
          <w:sz w:val="20"/>
          <w:szCs w:val="20"/>
        </w:rPr>
        <w:t>Futurewei</w:t>
      </w:r>
      <w:proofErr w:type="spellEnd"/>
      <w:r w:rsidRPr="00DC40C2">
        <w:rPr>
          <w:rFonts w:ascii="Times New Roman" w:eastAsia="Microsoft YaHei UI" w:hAnsi="Times New Roman"/>
          <w:sz w:val="20"/>
          <w:szCs w:val="20"/>
        </w:rPr>
        <w:t xml:space="preserve">, MediaTek, </w:t>
      </w:r>
      <w:proofErr w:type="spellStart"/>
      <w:r w:rsidRPr="00DC40C2">
        <w:rPr>
          <w:rFonts w:ascii="Times New Roman" w:eastAsia="Microsoft YaHei UI" w:hAnsi="Times New Roman"/>
          <w:sz w:val="20"/>
          <w:szCs w:val="20"/>
        </w:rPr>
        <w:t>CEWiT</w:t>
      </w:r>
      <w:proofErr w:type="spellEnd"/>
      <w:r w:rsidRPr="00DC40C2">
        <w:rPr>
          <w:rFonts w:ascii="Times New Roman" w:eastAsia="Microsoft YaHei UI" w:hAnsi="Times New Roman"/>
          <w:sz w:val="20"/>
          <w:szCs w:val="20"/>
        </w:rPr>
        <w:t>] indicate that, AI/ML can achieve [about 70%~ 80%] beam prediction accuracy</w:t>
      </w:r>
    </w:p>
    <w:p w14:paraId="6F08BD70"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lastRenderedPageBreak/>
        <w:t xml:space="preserve">evaluation results from </w:t>
      </w:r>
      <w:r w:rsidRPr="00DC40C2">
        <w:rPr>
          <w:rFonts w:ascii="Times New Roman" w:eastAsia="Microsoft YaHei UI" w:hAnsi="Times New Roman"/>
          <w:sz w:val="20"/>
          <w:szCs w:val="20"/>
        </w:rPr>
        <w:t xml:space="preserve">[5 sources: CMCC, Intel, Qualcomm, vivo, Fujitsu] indicate that, AI/ML can achieve [80%~90%] beam prediction accuracy </w:t>
      </w:r>
    </w:p>
    <w:p w14:paraId="3D586022"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[3 sources: Nokia, OPPO, Samsung] indicate that, AI/ML can achieve [90%] beam prediction accuracy for Top-2 DL Tx beam. </w:t>
      </w:r>
    </w:p>
    <w:p w14:paraId="026CC84E" w14:textId="77777777" w:rsidR="00CC1BEB" w:rsidRPr="00DC40C2" w:rsidRDefault="00CC1BEB" w:rsidP="00DF6F5D">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F6F5D">
        <w:rPr>
          <w:rFonts w:ascii="Times New Roman" w:hAnsi="Times New Roman"/>
          <w:sz w:val="20"/>
          <w:szCs w:val="20"/>
        </w:rPr>
        <w:t>The</w:t>
      </w:r>
      <w:r w:rsidRPr="00DC40C2">
        <w:rPr>
          <w:rFonts w:ascii="Times New Roman" w:eastAsia="Microsoft YaHei UI" w:hAnsi="Times New Roman"/>
          <w:sz w:val="20"/>
          <w:szCs w:val="20"/>
        </w:rPr>
        <w:t xml:space="preserve"> beam prediction accuracy increases with K.  </w:t>
      </w:r>
    </w:p>
    <w:p w14:paraId="224D048C" w14:textId="77777777" w:rsidR="00CC1BEB" w:rsidRPr="00DC40C2" w:rsidRDefault="00CC1BEB" w:rsidP="00B423AD">
      <w:pPr>
        <w:pStyle w:val="ListParagraph"/>
        <w:widowControl/>
        <w:numPr>
          <w:ilvl w:val="4"/>
          <w:numId w:val="91"/>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[1 source: CATT] indicate that Top-2 DL beam prediction accuracy can be [more than 95%] </w:t>
      </w:r>
    </w:p>
    <w:p w14:paraId="7FB428C7" w14:textId="77777777" w:rsidR="00CC1BEB" w:rsidRPr="00DC40C2" w:rsidRDefault="00CC1BEB" w:rsidP="00B423AD">
      <w:pPr>
        <w:pStyle w:val="ListParagraph"/>
        <w:widowControl/>
        <w:numPr>
          <w:ilvl w:val="4"/>
          <w:numId w:val="91"/>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[1 source: Samsung, Lenovo] indicate that Top-3 DL beam prediction accuracy can be [&gt;95%] </w:t>
      </w:r>
    </w:p>
    <w:p w14:paraId="3D8D5ACC" w14:textId="77777777" w:rsidR="00CC1BEB" w:rsidRPr="00DC40C2" w:rsidRDefault="00CC1BEB" w:rsidP="00B423AD">
      <w:pPr>
        <w:pStyle w:val="ListParagraph"/>
        <w:widowControl/>
        <w:numPr>
          <w:ilvl w:val="4"/>
          <w:numId w:val="91"/>
        </w:numPr>
        <w:shd w:val="clear" w:color="auto" w:fill="FFFFFF"/>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[4 sources: Qualcomm, </w:t>
      </w:r>
      <w:proofErr w:type="spellStart"/>
      <w:r w:rsidRPr="00DC40C2">
        <w:rPr>
          <w:rFonts w:ascii="Times New Roman" w:eastAsia="Microsoft YaHei UI" w:hAnsi="Times New Roman"/>
          <w:sz w:val="20"/>
          <w:szCs w:val="20"/>
        </w:rPr>
        <w:t>CEWiT</w:t>
      </w:r>
      <w:proofErr w:type="spellEnd"/>
      <w:r w:rsidRPr="00DC40C2">
        <w:rPr>
          <w:rFonts w:ascii="Times New Roman" w:eastAsia="Microsoft YaHei UI" w:hAnsi="Times New Roman"/>
          <w:sz w:val="20"/>
          <w:szCs w:val="20"/>
        </w:rPr>
        <w:t xml:space="preserve">, Lenovo, ZTE] indicate that Top-5 DL beam prediction accuracy can be [&gt;90%] </w:t>
      </w:r>
    </w:p>
    <w:p w14:paraId="72E10B5D" w14:textId="77777777" w:rsidR="00CC1BEB" w:rsidRPr="00DC40C2" w:rsidRDefault="00CC1BEB" w:rsidP="00DC40C2">
      <w:pPr>
        <w:pStyle w:val="ListParagraph"/>
        <w:widowControl/>
        <w:numPr>
          <w:ilvl w:val="2"/>
          <w:numId w:val="53"/>
        </w:numPr>
        <w:shd w:val="clear" w:color="auto" w:fill="FFFFFF"/>
        <w:tabs>
          <w:tab w:val="left" w:pos="2160"/>
        </w:tabs>
        <w:ind w:leftChars="0"/>
        <w:rPr>
          <w:rFonts w:ascii="Times New Roman" w:eastAsia="Microsoft YaHei UI" w:hAnsi="Times New Roman"/>
          <w:sz w:val="20"/>
          <w:szCs w:val="20"/>
        </w:rPr>
      </w:pPr>
      <w:r w:rsidRPr="00DC40C2">
        <w:rPr>
          <w:rFonts w:ascii="Times New Roman" w:eastAsia="Microsoft YaHei UI" w:hAnsi="Times New Roman"/>
          <w:sz w:val="20"/>
          <w:szCs w:val="20"/>
        </w:rPr>
        <w:t xml:space="preserve">Average L1-RSRP difference of Top-1 predicted beam </w:t>
      </w:r>
    </w:p>
    <w:p w14:paraId="3E7DE506"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[7 sources: Nokia, Qualcomm, OPPO, Samsung, </w:t>
      </w:r>
      <w:proofErr w:type="spellStart"/>
      <w:r w:rsidRPr="00DC40C2">
        <w:rPr>
          <w:rFonts w:ascii="Times New Roman" w:eastAsia="Microsoft YaHei UI" w:hAnsi="Times New Roman"/>
          <w:sz w:val="20"/>
          <w:szCs w:val="20"/>
        </w:rPr>
        <w:t>CEWiT</w:t>
      </w:r>
      <w:proofErr w:type="spellEnd"/>
      <w:r w:rsidRPr="00DC40C2">
        <w:rPr>
          <w:rFonts w:ascii="Times New Roman" w:eastAsia="Microsoft YaHei UI" w:hAnsi="Times New Roman"/>
          <w:sz w:val="20"/>
          <w:szCs w:val="20"/>
        </w:rPr>
        <w:t>, ZTE, vivo] indicate that it can be [below or about 1dB]</w:t>
      </w:r>
    </w:p>
    <w:p w14:paraId="7EC7E2EE"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[3 sources: Fujitsu, DoCoMo, Lenovo] indicate that it can be [1dB~2dB]</w:t>
      </w:r>
    </w:p>
    <w:p w14:paraId="5559B6CD"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[1 source: vivo] indicates that it can be [3.4dB] with the assumption that the L1-RSRP of the Top-1 predicted beam is measured with the best Rx beam searched from the best Tx beam in set B</w:t>
      </w:r>
    </w:p>
    <w:p w14:paraId="6DC6B781" w14:textId="77777777" w:rsidR="00CC1BEB" w:rsidRPr="00DC40C2" w:rsidRDefault="00CC1BEB" w:rsidP="00DC40C2">
      <w:pPr>
        <w:pStyle w:val="ListParagraph"/>
        <w:widowControl/>
        <w:numPr>
          <w:ilvl w:val="2"/>
          <w:numId w:val="53"/>
        </w:numPr>
        <w:shd w:val="clear" w:color="auto" w:fill="FFFFFF"/>
        <w:tabs>
          <w:tab w:val="left" w:pos="2160"/>
        </w:tabs>
        <w:ind w:leftChars="0"/>
        <w:rPr>
          <w:rFonts w:ascii="Times New Roman" w:eastAsia="Microsoft YaHei UI" w:hAnsi="Times New Roman"/>
          <w:sz w:val="20"/>
          <w:szCs w:val="20"/>
        </w:rPr>
      </w:pPr>
      <w:r w:rsidRPr="00DC40C2">
        <w:rPr>
          <w:rFonts w:ascii="Times New Roman" w:eastAsia="Microsoft YaHei UI" w:hAnsi="Times New Roman"/>
          <w:sz w:val="20"/>
          <w:szCs w:val="20"/>
        </w:rPr>
        <w:t xml:space="preserve">Average predicted L1-RSRP difference of Top-1 beam </w:t>
      </w:r>
    </w:p>
    <w:p w14:paraId="7B7AB251"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 xml:space="preserve">[5 sources: vivo, Lenovo, OPPO, ZTE, Ericsson] indicates that it can be [0.8~1.5dB] </w:t>
      </w:r>
    </w:p>
    <w:p w14:paraId="2D17C157" w14:textId="77777777" w:rsidR="00CC1BEB" w:rsidRPr="00DC40C2" w:rsidRDefault="00CC1BEB" w:rsidP="00DC40C2">
      <w:pPr>
        <w:pStyle w:val="ListParagraph"/>
        <w:widowControl/>
        <w:numPr>
          <w:ilvl w:val="3"/>
          <w:numId w:val="53"/>
        </w:numPr>
        <w:shd w:val="clear" w:color="auto" w:fill="FFFFFF"/>
        <w:tabs>
          <w:tab w:val="left" w:pos="2880"/>
        </w:tabs>
        <w:ind w:leftChars="0"/>
        <w:rPr>
          <w:rFonts w:ascii="Times New Roman" w:eastAsia="Microsoft YaHei UI" w:hAnsi="Times New Roman"/>
          <w:sz w:val="20"/>
          <w:szCs w:val="20"/>
        </w:rPr>
      </w:pPr>
      <w:r w:rsidRPr="00DC40C2">
        <w:rPr>
          <w:rFonts w:ascii="Times New Roman" w:eastAsia="Microsoft YaHei UI" w:hAnsi="Times New Roman"/>
          <w:sz w:val="20"/>
          <w:szCs w:val="20"/>
        </w:rPr>
        <w:t xml:space="preserve">Note that [4 sources: vivo, Lenovo, ZTE, Ericsson] assumed that all the L1-RSRPs of Set A of beams are used as the label in AI/ML training phase (e.g., regression AI/ML model) and [1 source: OPPO] assumed that only the L1-RSRP of the Top-1 beam in Set A is used as the label in training phase and the result is [0.82 dB]. </w:t>
      </w:r>
    </w:p>
    <w:p w14:paraId="03610073" w14:textId="77777777" w:rsidR="00CC1BEB" w:rsidRPr="00DC40C2" w:rsidRDefault="00CC1BEB" w:rsidP="00DC40C2">
      <w:pPr>
        <w:numPr>
          <w:ilvl w:val="2"/>
          <w:numId w:val="53"/>
        </w:numPr>
        <w:tabs>
          <w:tab w:val="left" w:pos="2160"/>
        </w:tabs>
        <w:spacing w:after="0"/>
        <w:jc w:val="both"/>
      </w:pPr>
      <w:r w:rsidRPr="00DC40C2">
        <w:t>UE average throughput</w:t>
      </w:r>
    </w:p>
    <w:p w14:paraId="3B5AE716" w14:textId="77777777" w:rsidR="00CC1BEB" w:rsidRPr="00DC40C2" w:rsidRDefault="00CC1BEB" w:rsidP="00DC40C2">
      <w:pPr>
        <w:numPr>
          <w:ilvl w:val="3"/>
          <w:numId w:val="53"/>
        </w:numPr>
        <w:tabs>
          <w:tab w:val="left" w:pos="2880"/>
        </w:tabs>
        <w:spacing w:after="0"/>
        <w:jc w:val="both"/>
      </w:pPr>
      <w:r w:rsidRPr="00DC40C2">
        <w:t>evaluation results from [1 source: Nokia] indicates that AI/ML achieves [98%] of the UE average throughput of the BMCase1 baseline option 1 (exhaustive search over Set A beams).</w:t>
      </w:r>
    </w:p>
    <w:p w14:paraId="29601062" w14:textId="77777777" w:rsidR="00CC1BEB" w:rsidRPr="00DC40C2" w:rsidRDefault="00CC1BEB" w:rsidP="00DC40C2">
      <w:pPr>
        <w:numPr>
          <w:ilvl w:val="3"/>
          <w:numId w:val="53"/>
        </w:numPr>
        <w:tabs>
          <w:tab w:val="left" w:pos="2880"/>
        </w:tabs>
        <w:spacing w:after="0"/>
        <w:jc w:val="both"/>
      </w:pPr>
      <w:r w:rsidRPr="00DC40C2">
        <w:t>evaluation results from [1 source: MediaTek] indicates that AI/ML achieves [85%] of the UE average throughput of the BMCase1 baseline option 1 (exhaustive search over Set A beams).</w:t>
      </w:r>
    </w:p>
    <w:p w14:paraId="65614DD3" w14:textId="77777777" w:rsidR="00CC1BEB" w:rsidRPr="00DC40C2" w:rsidRDefault="00CC1BEB" w:rsidP="00DC40C2">
      <w:pPr>
        <w:numPr>
          <w:ilvl w:val="2"/>
          <w:numId w:val="53"/>
        </w:numPr>
        <w:tabs>
          <w:tab w:val="left" w:pos="2160"/>
        </w:tabs>
        <w:spacing w:after="0"/>
        <w:jc w:val="both"/>
      </w:pPr>
      <w:r w:rsidRPr="00DC40C2">
        <w:t>UE 5%ile throughput</w:t>
      </w:r>
    </w:p>
    <w:p w14:paraId="60F389C4" w14:textId="77777777" w:rsidR="00CC1BEB" w:rsidRPr="00DC40C2" w:rsidRDefault="00CC1BEB" w:rsidP="00DC40C2">
      <w:pPr>
        <w:numPr>
          <w:ilvl w:val="3"/>
          <w:numId w:val="53"/>
        </w:numPr>
        <w:tabs>
          <w:tab w:val="left" w:pos="2880"/>
        </w:tabs>
        <w:spacing w:after="0"/>
        <w:jc w:val="both"/>
        <w:rPr>
          <w:u w:val="single"/>
        </w:rPr>
      </w:pPr>
      <w:r w:rsidRPr="00DC40C2">
        <w:t>evaluation results from [1 source: Nokia] indicates that, AI/ML achieves 84% of the UE 5%ile throughput of the BMCase1 baseline option (exhaustive search over Set A beams).</w:t>
      </w:r>
    </w:p>
    <w:p w14:paraId="79F9168A" w14:textId="77777777" w:rsidR="00CC1BEB" w:rsidRPr="00DC40C2" w:rsidRDefault="00CC1BEB" w:rsidP="00DC40C2">
      <w:pPr>
        <w:numPr>
          <w:ilvl w:val="3"/>
          <w:numId w:val="53"/>
        </w:numPr>
        <w:tabs>
          <w:tab w:val="left" w:pos="2880"/>
        </w:tabs>
        <w:spacing w:after="0"/>
        <w:jc w:val="both"/>
        <w:rPr>
          <w:u w:val="single"/>
        </w:rPr>
      </w:pPr>
      <w:r w:rsidRPr="00DC40C2">
        <w:t>evaluation results from [1 source: MediaTek] indicates that, AI/ML achieves 70% of the UE 5%ile throughput of the BMCase1 baseline option (exhaustive search over Set A beams).</w:t>
      </w:r>
    </w:p>
    <w:p w14:paraId="63E2B360" w14:textId="77777777" w:rsidR="00CC1BEB" w:rsidRPr="00DC40C2" w:rsidRDefault="00CC1BEB" w:rsidP="00DC40C2">
      <w:pPr>
        <w:pStyle w:val="ListParagraph"/>
        <w:widowControl/>
        <w:numPr>
          <w:ilvl w:val="1"/>
          <w:numId w:val="53"/>
        </w:numPr>
        <w:shd w:val="clear" w:color="auto" w:fill="FFFFFF"/>
        <w:tabs>
          <w:tab w:val="clear" w:pos="1440"/>
        </w:tabs>
        <w:ind w:leftChars="465" w:left="1290"/>
        <w:rPr>
          <w:rFonts w:ascii="Times New Roman" w:eastAsia="Microsoft YaHei UI" w:hAnsi="Times New Roman"/>
          <w:sz w:val="20"/>
          <w:szCs w:val="20"/>
        </w:rPr>
      </w:pPr>
      <w:r w:rsidRPr="00DC40C2">
        <w:rPr>
          <w:rFonts w:ascii="Times New Roman" w:eastAsia="Microsoft YaHei UI" w:hAnsi="Times New Roman"/>
          <w:sz w:val="20"/>
          <w:szCs w:val="20"/>
        </w:rPr>
        <w:t>Note that ideal measurements are assumed</w:t>
      </w:r>
    </w:p>
    <w:p w14:paraId="0B0864D6" w14:textId="77777777" w:rsidR="00CC1BEB" w:rsidRPr="00DC40C2" w:rsidRDefault="00CC1BEB" w:rsidP="00DC40C2">
      <w:pPr>
        <w:pStyle w:val="ListParagraph"/>
        <w:widowControl/>
        <w:numPr>
          <w:ilvl w:val="2"/>
          <w:numId w:val="53"/>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Beams could be measured regardless of their SNR.</w:t>
      </w:r>
    </w:p>
    <w:p w14:paraId="5C111BFD" w14:textId="77777777" w:rsidR="00CC1BEB" w:rsidRPr="00DC40C2" w:rsidRDefault="00CC1BEB" w:rsidP="00DC40C2">
      <w:pPr>
        <w:pStyle w:val="ListParagraph"/>
        <w:widowControl/>
        <w:numPr>
          <w:ilvl w:val="2"/>
          <w:numId w:val="53"/>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 xml:space="preserve">No measurement </w:t>
      </w:r>
      <w:proofErr w:type="gramStart"/>
      <w:r w:rsidRPr="00DC40C2">
        <w:rPr>
          <w:rFonts w:ascii="Times New Roman" w:eastAsia="Microsoft YaHei UI" w:hAnsi="Times New Roman"/>
          <w:sz w:val="20"/>
          <w:szCs w:val="20"/>
        </w:rPr>
        <w:t>error</w:t>
      </w:r>
      <w:proofErr w:type="gramEnd"/>
      <w:r w:rsidRPr="00DC40C2">
        <w:rPr>
          <w:rFonts w:ascii="Times New Roman" w:eastAsia="Microsoft YaHei UI" w:hAnsi="Times New Roman"/>
          <w:sz w:val="20"/>
          <w:szCs w:val="20"/>
        </w:rPr>
        <w:t>.</w:t>
      </w:r>
    </w:p>
    <w:p w14:paraId="176BA63C" w14:textId="77777777" w:rsidR="00CC1BEB" w:rsidRPr="00DC40C2" w:rsidRDefault="00CC1BEB" w:rsidP="00DC40C2">
      <w:pPr>
        <w:pStyle w:val="ListParagraph"/>
        <w:widowControl/>
        <w:numPr>
          <w:ilvl w:val="2"/>
          <w:numId w:val="53"/>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Measured in a single-time instance (within a channel-coherence time interval).</w:t>
      </w:r>
    </w:p>
    <w:p w14:paraId="17D4FFCD" w14:textId="77777777" w:rsidR="00CC1BEB" w:rsidRPr="00DC40C2" w:rsidRDefault="00CC1BEB" w:rsidP="00DC40C2">
      <w:pPr>
        <w:pStyle w:val="ListParagraph"/>
        <w:widowControl/>
        <w:numPr>
          <w:ilvl w:val="2"/>
          <w:numId w:val="53"/>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No quantization for the L1-RSRP measurements.</w:t>
      </w:r>
    </w:p>
    <w:p w14:paraId="61661132" w14:textId="77777777" w:rsidR="00CC1BEB" w:rsidRPr="00DC40C2" w:rsidRDefault="00CC1BEB" w:rsidP="00DC40C2">
      <w:pPr>
        <w:pStyle w:val="ListParagraph"/>
        <w:widowControl/>
        <w:numPr>
          <w:ilvl w:val="2"/>
          <w:numId w:val="53"/>
        </w:numPr>
        <w:shd w:val="clear" w:color="auto" w:fill="FFFFFF"/>
        <w:tabs>
          <w:tab w:val="clear" w:pos="2160"/>
        </w:tabs>
        <w:ind w:leftChars="825" w:left="2010"/>
        <w:rPr>
          <w:rFonts w:ascii="Times New Roman" w:eastAsia="Microsoft YaHei UI" w:hAnsi="Times New Roman"/>
          <w:sz w:val="20"/>
          <w:szCs w:val="20"/>
        </w:rPr>
      </w:pPr>
      <w:r w:rsidRPr="00DC40C2">
        <w:rPr>
          <w:rFonts w:ascii="Times New Roman" w:eastAsia="Microsoft YaHei UI" w:hAnsi="Times New Roman"/>
          <w:sz w:val="20"/>
          <w:szCs w:val="20"/>
        </w:rPr>
        <w:t>No constraint on UCI payload overhead for full report of the L1-RSRP measurements of Set B for NW-side models are assumed. </w:t>
      </w:r>
    </w:p>
    <w:p w14:paraId="23AE8E12" w14:textId="77777777" w:rsidR="00CC1BEB" w:rsidRPr="00DC40C2" w:rsidRDefault="00CC1BEB" w:rsidP="00DC40C2">
      <w:pPr>
        <w:spacing w:after="0"/>
        <w:rPr>
          <w:rFonts w:eastAsia="DengXian"/>
          <w:lang w:eastAsia="zh-CN"/>
        </w:rPr>
      </w:pPr>
    </w:p>
    <w:p w14:paraId="7A8D1962" w14:textId="77777777" w:rsidR="00CC1BEB" w:rsidRPr="00DF6F5D" w:rsidRDefault="00CC1BEB" w:rsidP="00DC40C2">
      <w:pPr>
        <w:spacing w:after="0"/>
        <w:rPr>
          <w:rFonts w:eastAsia="DengXian"/>
          <w:b/>
          <w:bCs/>
          <w:lang w:eastAsia="zh-CN"/>
        </w:rPr>
      </w:pPr>
      <w:r w:rsidRPr="00DF6F5D">
        <w:rPr>
          <w:rFonts w:eastAsia="DengXian"/>
          <w:b/>
          <w:bCs/>
          <w:lang w:eastAsia="zh-CN"/>
        </w:rPr>
        <w:t>Observation</w:t>
      </w:r>
    </w:p>
    <w:p w14:paraId="1213C46F" w14:textId="77777777" w:rsidR="00CC1BEB" w:rsidRPr="00DC40C2" w:rsidRDefault="00CC1BEB" w:rsidP="00DC40C2">
      <w:pPr>
        <w:pStyle w:val="ListParagraph"/>
        <w:widowControl/>
        <w:numPr>
          <w:ilvl w:val="0"/>
          <w:numId w:val="52"/>
        </w:numPr>
        <w:shd w:val="clear" w:color="auto" w:fill="FFFFFF"/>
        <w:tabs>
          <w:tab w:val="clear" w:pos="720"/>
        </w:tabs>
        <w:ind w:leftChars="105" w:left="570"/>
        <w:rPr>
          <w:rFonts w:ascii="Times New Roman" w:eastAsia="Microsoft YaHei UI" w:hAnsi="Times New Roman"/>
          <w:sz w:val="20"/>
          <w:szCs w:val="20"/>
        </w:rPr>
      </w:pPr>
      <w:r w:rsidRPr="00DC40C2">
        <w:rPr>
          <w:rFonts w:ascii="Times New Roman" w:hAnsi="Times New Roman"/>
          <w:sz w:val="20"/>
          <w:szCs w:val="20"/>
        </w:rPr>
        <w:t xml:space="preserve">For BM-Case1 DL Tx beam prediction, when Set B is different to Set A, with measurements of </w:t>
      </w:r>
      <w:r w:rsidRPr="00DC40C2">
        <w:rPr>
          <w:rFonts w:ascii="Times New Roman" w:hAnsi="Times New Roman"/>
          <w:b/>
          <w:bCs/>
          <w:sz w:val="20"/>
          <w:szCs w:val="20"/>
        </w:rPr>
        <w:t xml:space="preserve">Set B </w:t>
      </w:r>
      <w:r w:rsidRPr="00DC40C2">
        <w:rPr>
          <w:rFonts w:ascii="Times New Roman" w:hAnsi="Times New Roman"/>
          <w:sz w:val="20"/>
          <w:szCs w:val="20"/>
        </w:rPr>
        <w:t xml:space="preserve">of wide beams that are </w:t>
      </w:r>
      <w:r w:rsidRPr="00DC40C2">
        <w:rPr>
          <w:rFonts w:ascii="Times New Roman" w:hAnsi="Times New Roman"/>
          <w:b/>
          <w:bCs/>
          <w:sz w:val="20"/>
          <w:szCs w:val="20"/>
        </w:rPr>
        <w:t xml:space="preserve">1/4 or 1/6 or 1/8 </w:t>
      </w:r>
      <w:r w:rsidRPr="00DC40C2">
        <w:rPr>
          <w:rFonts w:ascii="Times New Roman" w:hAnsi="Times New Roman"/>
          <w:sz w:val="20"/>
          <w:szCs w:val="20"/>
        </w:rPr>
        <w:t>of Set A beams</w:t>
      </w:r>
      <w:r w:rsidRPr="00DC40C2">
        <w:rPr>
          <w:rFonts w:ascii="Times New Roman" w:hAnsi="Times New Roman"/>
          <w:b/>
          <w:bCs/>
          <w:sz w:val="20"/>
          <w:szCs w:val="20"/>
        </w:rPr>
        <w:t xml:space="preserve">, </w:t>
      </w:r>
      <w:r w:rsidRPr="00DC40C2">
        <w:rPr>
          <w:rFonts w:ascii="Times New Roman" w:eastAsia="Microsoft YaHei UI" w:hAnsi="Times New Roman"/>
          <w:sz w:val="20"/>
          <w:szCs w:val="20"/>
        </w:rPr>
        <w:t>AI/ML can provide good beam prediction performance with less measurement/RS overhead without considering generalization aspects with the measurements from the best Rx beam without UE rotation.</w:t>
      </w:r>
    </w:p>
    <w:p w14:paraId="1B63854F" w14:textId="77777777" w:rsidR="00CC1BEB" w:rsidRPr="00DC40C2" w:rsidRDefault="00CC1BEB" w:rsidP="00B423AD">
      <w:pPr>
        <w:numPr>
          <w:ilvl w:val="1"/>
          <w:numId w:val="92"/>
        </w:numPr>
        <w:spacing w:after="0"/>
        <w:jc w:val="both"/>
      </w:pPr>
      <w:r w:rsidRPr="00DC40C2">
        <w:t>Top-1 DL Tx beam</w:t>
      </w:r>
    </w:p>
    <w:p w14:paraId="53FDD6E7" w14:textId="77777777" w:rsidR="00CC1BEB" w:rsidRPr="00DC40C2" w:rsidRDefault="00CC1BEB" w:rsidP="00B423AD">
      <w:pPr>
        <w:numPr>
          <w:ilvl w:val="2"/>
          <w:numId w:val="92"/>
        </w:numPr>
        <w:spacing w:after="0"/>
        <w:jc w:val="both"/>
      </w:pPr>
      <w:r w:rsidRPr="00DC40C2">
        <w:t>evaluation results [from 3 sources: Nokia, Ericsson, Intel] indicate that, AI/ML can achieve [more than 80%] beam prediction accuracy [from 5 sources: Samsung, Huawei, MediaTek, Qualcomm, Intel] indicate that, AI/ML can achieve [more than 55%] beam prediction accuracy</w:t>
      </w:r>
    </w:p>
    <w:p w14:paraId="4C2A4664" w14:textId="77777777" w:rsidR="00CC1BEB" w:rsidRPr="00DC40C2" w:rsidRDefault="00CC1BEB" w:rsidP="00B423AD">
      <w:pPr>
        <w:numPr>
          <w:ilvl w:val="3"/>
          <w:numId w:val="92"/>
        </w:numPr>
        <w:tabs>
          <w:tab w:val="left" w:pos="2160"/>
        </w:tabs>
        <w:spacing w:after="0"/>
        <w:jc w:val="both"/>
      </w:pPr>
      <w:r w:rsidRPr="00DC40C2">
        <w:t xml:space="preserve">[One source: Intel] reported [more than 80%] beam prediction accuracy with 100% outdoor UEs, and [more than 60%] beam prediction accuracy with 20% outdoor UEs. </w:t>
      </w:r>
    </w:p>
    <w:p w14:paraId="0CDB4871" w14:textId="77777777" w:rsidR="00CC1BEB" w:rsidRPr="00DC40C2" w:rsidRDefault="00CC1BEB" w:rsidP="00B423AD">
      <w:pPr>
        <w:pStyle w:val="ListParagraph"/>
        <w:widowControl/>
        <w:numPr>
          <w:ilvl w:val="3"/>
          <w:numId w:val="92"/>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Evaluation results from [1 source: Samsung] shows that, with limited measurements (</w:t>
      </w:r>
      <w:proofErr w:type="spellStart"/>
      <w:proofErr w:type="gramStart"/>
      <w:r w:rsidRPr="00DC40C2">
        <w:rPr>
          <w:rFonts w:ascii="Times New Roman" w:eastAsia="Microsoft YaHei UI" w:hAnsi="Times New Roman"/>
          <w:sz w:val="20"/>
          <w:szCs w:val="20"/>
        </w:rPr>
        <w:t>e..g</w:t>
      </w:r>
      <w:proofErr w:type="spellEnd"/>
      <w:proofErr w:type="gramEnd"/>
      <w:r w:rsidRPr="00DC40C2">
        <w:rPr>
          <w:rFonts w:ascii="Times New Roman" w:eastAsia="Microsoft YaHei UI" w:hAnsi="Times New Roman"/>
          <w:sz w:val="20"/>
          <w:szCs w:val="20"/>
        </w:rPr>
        <w:t xml:space="preserve">, [1 or 4]) of narrow beams in Set A[=32], AI/ML can increase [15% or 30%] </w:t>
      </w:r>
      <w:r w:rsidRPr="00DC40C2">
        <w:rPr>
          <w:rFonts w:ascii="Times New Roman" w:hAnsi="Times New Roman"/>
          <w:sz w:val="20"/>
          <w:szCs w:val="20"/>
        </w:rPr>
        <w:t xml:space="preserve">beam prediction accuracy [respectively] </w:t>
      </w:r>
      <w:r w:rsidRPr="00DC40C2">
        <w:rPr>
          <w:rFonts w:ascii="Times New Roman" w:eastAsia="Microsoft YaHei UI" w:hAnsi="Times New Roman"/>
          <w:sz w:val="20"/>
          <w:szCs w:val="20"/>
        </w:rPr>
        <w:t xml:space="preserve">compared with [55%] beam prediction accuracy with measurement of wide beams only. </w:t>
      </w:r>
    </w:p>
    <w:p w14:paraId="5376CFEC" w14:textId="77777777" w:rsidR="00CC1BEB" w:rsidRPr="00DC40C2" w:rsidRDefault="00CC1BEB" w:rsidP="00B423AD">
      <w:pPr>
        <w:numPr>
          <w:ilvl w:val="1"/>
          <w:numId w:val="92"/>
        </w:numPr>
        <w:spacing w:after="0"/>
        <w:jc w:val="both"/>
      </w:pPr>
      <w:r w:rsidRPr="00DC40C2">
        <w:t xml:space="preserve">Top-1 DL Tx beam with 1dB margin. </w:t>
      </w:r>
    </w:p>
    <w:p w14:paraId="10136568" w14:textId="77777777" w:rsidR="00CC1BEB" w:rsidRPr="00DC40C2" w:rsidRDefault="00CC1BEB" w:rsidP="00B423AD">
      <w:pPr>
        <w:numPr>
          <w:ilvl w:val="2"/>
          <w:numId w:val="92"/>
        </w:numPr>
        <w:spacing w:after="0"/>
        <w:jc w:val="both"/>
      </w:pPr>
      <w:r w:rsidRPr="00DC40C2">
        <w:t>evaluation results [from 4 sources: Nokia, Ericsson, Qualcomm, Intel] indicate that, AI/ML can achieve [more than 85%] beam prediction accuracy</w:t>
      </w:r>
    </w:p>
    <w:p w14:paraId="532603FF" w14:textId="77777777" w:rsidR="00CC1BEB" w:rsidRPr="00DC40C2" w:rsidRDefault="00CC1BEB" w:rsidP="00B423AD">
      <w:pPr>
        <w:numPr>
          <w:ilvl w:val="2"/>
          <w:numId w:val="92"/>
        </w:numPr>
        <w:spacing w:after="0"/>
        <w:jc w:val="both"/>
      </w:pPr>
      <w:r w:rsidRPr="00DC40C2">
        <w:t>evaluation results [from 3 sources: Huawei, Samsung, Intel] indicate that, AI/ML can achieve [57%~77%] beam prediction accuracy</w:t>
      </w:r>
    </w:p>
    <w:p w14:paraId="747436D5" w14:textId="77777777" w:rsidR="00CC1BEB" w:rsidRPr="00DC40C2" w:rsidRDefault="00CC1BEB" w:rsidP="00B423AD">
      <w:pPr>
        <w:numPr>
          <w:ilvl w:val="3"/>
          <w:numId w:val="92"/>
        </w:numPr>
        <w:tabs>
          <w:tab w:val="left" w:pos="2160"/>
        </w:tabs>
        <w:spacing w:after="0"/>
        <w:jc w:val="both"/>
      </w:pPr>
      <w:r w:rsidRPr="00DC40C2">
        <w:lastRenderedPageBreak/>
        <w:t>[One source: Intel] reported [more than 86%] beam prediction accuracy with 100% outdoor UEs, and [more than 70%] beam prediction accuracy with 20% outdoor UEs.</w:t>
      </w:r>
    </w:p>
    <w:p w14:paraId="29688A7B" w14:textId="77777777" w:rsidR="00CC1BEB" w:rsidRPr="00DC40C2" w:rsidRDefault="00CC1BEB" w:rsidP="00B423AD">
      <w:pPr>
        <w:numPr>
          <w:ilvl w:val="1"/>
          <w:numId w:val="92"/>
        </w:numPr>
        <w:spacing w:after="0"/>
        <w:jc w:val="both"/>
      </w:pPr>
      <w:r w:rsidRPr="00DC40C2">
        <w:t>Top-</w:t>
      </w:r>
      <w:proofErr w:type="gramStart"/>
      <w:r w:rsidRPr="00DC40C2">
        <w:t>K(</w:t>
      </w:r>
      <w:proofErr w:type="gramEnd"/>
      <w:r w:rsidRPr="00DC40C2">
        <w:t>=3) DL Tx beam</w:t>
      </w:r>
    </w:p>
    <w:p w14:paraId="2A956953" w14:textId="77777777" w:rsidR="00CC1BEB" w:rsidRPr="00DC40C2" w:rsidRDefault="00CC1BEB" w:rsidP="00B423AD">
      <w:pPr>
        <w:numPr>
          <w:ilvl w:val="2"/>
          <w:numId w:val="92"/>
        </w:numPr>
        <w:spacing w:after="0"/>
        <w:jc w:val="both"/>
      </w:pPr>
      <w:r w:rsidRPr="00DC40C2">
        <w:t xml:space="preserve">evaluation results [from 3 sources: Nokia, Ericsson, Intel] indicate that, AI/ML can achieve [more than 95%] beam prediction accuracy </w:t>
      </w:r>
    </w:p>
    <w:p w14:paraId="40F66A6C" w14:textId="77777777" w:rsidR="00CC1BEB" w:rsidRPr="00DC40C2" w:rsidRDefault="00CC1BEB" w:rsidP="00B423AD">
      <w:pPr>
        <w:numPr>
          <w:ilvl w:val="2"/>
          <w:numId w:val="92"/>
        </w:numPr>
        <w:spacing w:after="0"/>
        <w:jc w:val="both"/>
      </w:pPr>
      <w:r w:rsidRPr="00DC40C2">
        <w:t xml:space="preserve">evaluation results [from 3 sources: Huawei, Samsung, MediaTek] indicate that, AI/ML can achieve [85~94%] beam prediction accuracy </w:t>
      </w:r>
    </w:p>
    <w:p w14:paraId="485D7FD5" w14:textId="77777777" w:rsidR="00CC1BEB" w:rsidRPr="00DC40C2" w:rsidRDefault="00CC1BEB" w:rsidP="00B423AD">
      <w:pPr>
        <w:pStyle w:val="ListParagraph"/>
        <w:widowControl/>
        <w:numPr>
          <w:ilvl w:val="3"/>
          <w:numId w:val="92"/>
        </w:numPr>
        <w:shd w:val="clear" w:color="auto" w:fill="FFFFFF"/>
        <w:ind w:leftChars="0"/>
        <w:rPr>
          <w:rFonts w:ascii="Times New Roman" w:hAnsi="Times New Roman"/>
          <w:sz w:val="20"/>
          <w:szCs w:val="20"/>
        </w:rPr>
      </w:pPr>
      <w:r w:rsidRPr="00DC40C2">
        <w:rPr>
          <w:rFonts w:ascii="Times New Roman" w:hAnsi="Times New Roman"/>
          <w:sz w:val="20"/>
          <w:szCs w:val="20"/>
        </w:rPr>
        <w:t xml:space="preserve">evaluation results from </w:t>
      </w:r>
      <w:r w:rsidRPr="00DC40C2">
        <w:rPr>
          <w:rFonts w:ascii="Times New Roman" w:eastAsia="Microsoft YaHei UI" w:hAnsi="Times New Roman"/>
          <w:sz w:val="20"/>
          <w:szCs w:val="20"/>
        </w:rPr>
        <w:t>[1 source: Qualcomm] indicate that Top-5 DL beam prediction accuracy can be [more than 90%].</w:t>
      </w:r>
    </w:p>
    <w:p w14:paraId="45FDFCF9" w14:textId="77777777" w:rsidR="00CC1BEB" w:rsidRPr="00DC40C2" w:rsidRDefault="00CC1BEB" w:rsidP="00B423AD">
      <w:pPr>
        <w:numPr>
          <w:ilvl w:val="1"/>
          <w:numId w:val="92"/>
        </w:numPr>
        <w:spacing w:after="0"/>
        <w:jc w:val="both"/>
      </w:pPr>
      <w:r w:rsidRPr="00DC40C2">
        <w:t>Average L1-RSRP difference of Top-1 predicted beam</w:t>
      </w:r>
    </w:p>
    <w:p w14:paraId="3BDEBA31" w14:textId="77777777" w:rsidR="00CC1BEB" w:rsidRPr="00DC40C2" w:rsidRDefault="00CC1BEB" w:rsidP="00B423AD">
      <w:pPr>
        <w:numPr>
          <w:ilvl w:val="2"/>
          <w:numId w:val="92"/>
        </w:numPr>
        <w:spacing w:after="0"/>
        <w:jc w:val="both"/>
      </w:pPr>
      <w:r w:rsidRPr="00DC40C2">
        <w:t>evaluation results [from 3 sources: Nokia, Samsung, Qualcomm] indicate that, the average L1-RSRP difference can be [less or about 1dB]</w:t>
      </w:r>
    </w:p>
    <w:p w14:paraId="6A99CC8E" w14:textId="77777777" w:rsidR="00CC1BEB" w:rsidRPr="00DC40C2" w:rsidRDefault="00CC1BEB" w:rsidP="00B423AD">
      <w:pPr>
        <w:numPr>
          <w:ilvl w:val="1"/>
          <w:numId w:val="92"/>
        </w:numPr>
        <w:spacing w:after="0"/>
        <w:jc w:val="both"/>
      </w:pPr>
      <w:r w:rsidRPr="00DC40C2">
        <w:t>UE average throughput</w:t>
      </w:r>
    </w:p>
    <w:p w14:paraId="29494CDD" w14:textId="77777777" w:rsidR="00CC1BEB" w:rsidRPr="00DC40C2" w:rsidRDefault="00CC1BEB" w:rsidP="00B423AD">
      <w:pPr>
        <w:numPr>
          <w:ilvl w:val="2"/>
          <w:numId w:val="92"/>
        </w:numPr>
        <w:spacing w:after="0"/>
        <w:jc w:val="both"/>
      </w:pPr>
      <w:r w:rsidRPr="00DC40C2">
        <w:t>evaluation results [from 1 source: Nokia] indicate that, AI/ML achieves [99%] of the UE average throughput of the BMCase1 baseline option 1 (exhaustive search over Set A beams)</w:t>
      </w:r>
    </w:p>
    <w:p w14:paraId="7C1675A0" w14:textId="77777777" w:rsidR="00CC1BEB" w:rsidRPr="00DC40C2" w:rsidRDefault="00CC1BEB" w:rsidP="00B423AD">
      <w:pPr>
        <w:numPr>
          <w:ilvl w:val="1"/>
          <w:numId w:val="92"/>
        </w:numPr>
        <w:spacing w:after="0"/>
        <w:jc w:val="both"/>
      </w:pPr>
      <w:r w:rsidRPr="00DC40C2">
        <w:t>UE 5%ile throughput</w:t>
      </w:r>
    </w:p>
    <w:p w14:paraId="04AB75F0" w14:textId="77777777" w:rsidR="00CC1BEB" w:rsidRPr="00DC40C2" w:rsidRDefault="00CC1BEB" w:rsidP="00B423AD">
      <w:pPr>
        <w:numPr>
          <w:ilvl w:val="2"/>
          <w:numId w:val="92"/>
        </w:numPr>
        <w:spacing w:after="0"/>
        <w:jc w:val="both"/>
      </w:pPr>
      <w:r w:rsidRPr="00DC40C2">
        <w:t>evaluation results [from 1 source: Nokia] indicate that, AI/ML achieves [94%] of the of the BMCase1 baseline option 1(exhaustive search over Set A beams)</w:t>
      </w:r>
    </w:p>
    <w:p w14:paraId="40D82093" w14:textId="77777777" w:rsidR="00CC1BEB" w:rsidRPr="00DC40C2" w:rsidRDefault="00CC1BEB" w:rsidP="00B423AD">
      <w:pPr>
        <w:pStyle w:val="ListParagraph"/>
        <w:widowControl/>
        <w:numPr>
          <w:ilvl w:val="1"/>
          <w:numId w:val="93"/>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Note that ideal measurements are assumed</w:t>
      </w:r>
    </w:p>
    <w:p w14:paraId="3E667D92" w14:textId="77777777" w:rsidR="00CC1BEB" w:rsidRPr="00DC40C2" w:rsidRDefault="00CC1BEB" w:rsidP="00B423AD">
      <w:pPr>
        <w:pStyle w:val="ListParagraph"/>
        <w:widowControl/>
        <w:numPr>
          <w:ilvl w:val="2"/>
          <w:numId w:val="93"/>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Beams could be measured regardless of their SNR.</w:t>
      </w:r>
    </w:p>
    <w:p w14:paraId="7CEC1F87" w14:textId="77777777" w:rsidR="00CC1BEB" w:rsidRPr="00DC40C2" w:rsidRDefault="00CC1BEB" w:rsidP="00B423AD">
      <w:pPr>
        <w:pStyle w:val="ListParagraph"/>
        <w:widowControl/>
        <w:numPr>
          <w:ilvl w:val="2"/>
          <w:numId w:val="93"/>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 xml:space="preserve">No measurement </w:t>
      </w:r>
      <w:proofErr w:type="gramStart"/>
      <w:r w:rsidRPr="00DC40C2">
        <w:rPr>
          <w:rFonts w:ascii="Times New Roman" w:eastAsia="Microsoft YaHei UI" w:hAnsi="Times New Roman"/>
          <w:sz w:val="20"/>
          <w:szCs w:val="20"/>
        </w:rPr>
        <w:t>error</w:t>
      </w:r>
      <w:proofErr w:type="gramEnd"/>
      <w:r w:rsidRPr="00DC40C2">
        <w:rPr>
          <w:rFonts w:ascii="Times New Roman" w:eastAsia="Microsoft YaHei UI" w:hAnsi="Times New Roman"/>
          <w:sz w:val="20"/>
          <w:szCs w:val="20"/>
        </w:rPr>
        <w:t>.</w:t>
      </w:r>
    </w:p>
    <w:p w14:paraId="098287EA" w14:textId="77777777" w:rsidR="00CC1BEB" w:rsidRPr="00DC40C2" w:rsidRDefault="00CC1BEB" w:rsidP="00B423AD">
      <w:pPr>
        <w:pStyle w:val="ListParagraph"/>
        <w:widowControl/>
        <w:numPr>
          <w:ilvl w:val="2"/>
          <w:numId w:val="93"/>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Measured in a single-time instance (within a channel-coherence time interval).</w:t>
      </w:r>
    </w:p>
    <w:p w14:paraId="6FA4D7DF" w14:textId="77777777" w:rsidR="00CC1BEB" w:rsidRPr="00DC40C2" w:rsidRDefault="00CC1BEB" w:rsidP="00B423AD">
      <w:pPr>
        <w:pStyle w:val="ListParagraph"/>
        <w:widowControl/>
        <w:numPr>
          <w:ilvl w:val="2"/>
          <w:numId w:val="93"/>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No quantization for the L1-RSRP measurements.</w:t>
      </w:r>
    </w:p>
    <w:p w14:paraId="21FA8B3D" w14:textId="77777777" w:rsidR="00CC1BEB" w:rsidRPr="00DC40C2" w:rsidRDefault="00CC1BEB" w:rsidP="00B423AD">
      <w:pPr>
        <w:pStyle w:val="ListParagraph"/>
        <w:widowControl/>
        <w:numPr>
          <w:ilvl w:val="2"/>
          <w:numId w:val="93"/>
        </w:numPr>
        <w:shd w:val="clear" w:color="auto" w:fill="FFFFFF"/>
        <w:ind w:leftChars="0"/>
        <w:rPr>
          <w:rFonts w:ascii="Times New Roman" w:eastAsia="Microsoft YaHei UI" w:hAnsi="Times New Roman"/>
          <w:sz w:val="20"/>
          <w:szCs w:val="20"/>
        </w:rPr>
      </w:pPr>
      <w:r w:rsidRPr="00DC40C2">
        <w:rPr>
          <w:rFonts w:ascii="Times New Roman" w:eastAsia="Microsoft YaHei UI" w:hAnsi="Times New Roman"/>
          <w:sz w:val="20"/>
          <w:szCs w:val="20"/>
        </w:rPr>
        <w:t>No constraint on UCI payload overhead for full report of the L1-RSRP measurements of Set B for NW-side models are assumed. </w:t>
      </w:r>
    </w:p>
    <w:p w14:paraId="23BC5524" w14:textId="77777777" w:rsidR="00CC1BEB" w:rsidRPr="00DC40C2" w:rsidRDefault="00CC1BEB" w:rsidP="00DC40C2">
      <w:pPr>
        <w:spacing w:after="0"/>
        <w:rPr>
          <w:rFonts w:eastAsia="DengXian"/>
          <w:lang w:eastAsia="zh-CN"/>
        </w:rPr>
      </w:pPr>
    </w:p>
    <w:p w14:paraId="0B1AFF7A" w14:textId="77777777" w:rsidR="00CC1BEB" w:rsidRPr="00DF6F5D" w:rsidRDefault="00CC1BEB" w:rsidP="00DC40C2">
      <w:pPr>
        <w:spacing w:after="0"/>
        <w:rPr>
          <w:rFonts w:eastAsia="DengXian"/>
          <w:b/>
          <w:bCs/>
          <w:lang w:eastAsia="zh-CN"/>
        </w:rPr>
      </w:pPr>
      <w:r w:rsidRPr="00DF6F5D">
        <w:rPr>
          <w:rFonts w:eastAsia="DengXian"/>
          <w:b/>
          <w:bCs/>
          <w:lang w:eastAsia="zh-CN"/>
        </w:rPr>
        <w:t>Observation</w:t>
      </w:r>
    </w:p>
    <w:p w14:paraId="25C7A40B" w14:textId="77777777" w:rsidR="00CC1BEB" w:rsidRPr="00DC40C2" w:rsidRDefault="00CC1BEB" w:rsidP="00DC40C2">
      <w:pPr>
        <w:spacing w:after="0"/>
      </w:pPr>
      <w:r w:rsidRPr="00DC40C2">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14:paraId="76ED00BA" w14:textId="77777777" w:rsidR="00CC1BEB" w:rsidRPr="00DC40C2" w:rsidRDefault="00CC1BEB" w:rsidP="00B423AD">
      <w:pPr>
        <w:pStyle w:val="ListParagraph"/>
        <w:numPr>
          <w:ilvl w:val="0"/>
          <w:numId w:val="94"/>
        </w:numPr>
        <w:ind w:leftChars="0"/>
        <w:contextualSpacing/>
        <w:rPr>
          <w:rFonts w:ascii="Times New Roman" w:hAnsi="Times New Roman"/>
          <w:sz w:val="20"/>
          <w:szCs w:val="20"/>
        </w:rPr>
      </w:pPr>
      <w:r w:rsidRPr="00DC40C2">
        <w:rPr>
          <w:rFonts w:ascii="Times New Roman" w:hAnsi="Times New Roman"/>
          <w:sz w:val="20"/>
          <w:szCs w:val="20"/>
          <w:lang w:eastAsia="en-US"/>
        </w:rPr>
        <w:t>Evaluation results from [8 sources: vivo, Nokia, Fujitsu, Samsung Lenovo, Huawei/</w:t>
      </w:r>
      <w:proofErr w:type="spellStart"/>
      <w:r w:rsidRPr="00DC40C2">
        <w:rPr>
          <w:rFonts w:ascii="Times New Roman" w:hAnsi="Times New Roman"/>
          <w:sz w:val="20"/>
          <w:szCs w:val="20"/>
          <w:lang w:eastAsia="en-US"/>
        </w:rPr>
        <w:t>HiSi</w:t>
      </w:r>
      <w:proofErr w:type="spellEnd"/>
      <w:r w:rsidRPr="00DC40C2">
        <w:rPr>
          <w:rFonts w:ascii="Times New Roman" w:hAnsi="Times New Roman"/>
          <w:sz w:val="20"/>
          <w:szCs w:val="20"/>
          <w:lang w:eastAsia="en-US"/>
        </w:rPr>
        <w:t xml:space="preserve">, Ericsson, MediaTek] show [25%~50%] degradation with random Rx beam(s) comparing with the “best” Rx beam in terms of Top-1 prediction accuracy. </w:t>
      </w:r>
    </w:p>
    <w:p w14:paraId="7D41CB64" w14:textId="77777777" w:rsidR="00CC1BEB" w:rsidRPr="00DC40C2" w:rsidRDefault="00CC1BEB" w:rsidP="00B423AD">
      <w:pPr>
        <w:pStyle w:val="ListParagraph"/>
        <w:numPr>
          <w:ilvl w:val="0"/>
          <w:numId w:val="94"/>
        </w:numPr>
        <w:ind w:leftChars="0"/>
        <w:contextualSpacing/>
        <w:rPr>
          <w:rFonts w:ascii="Times New Roman" w:hAnsi="Times New Roman"/>
          <w:sz w:val="20"/>
          <w:szCs w:val="20"/>
        </w:rPr>
      </w:pPr>
      <w:r w:rsidRPr="00DC40C2">
        <w:rPr>
          <w:rFonts w:ascii="Times New Roman" w:hAnsi="Times New Roman"/>
          <w:sz w:val="20"/>
          <w:szCs w:val="20"/>
          <w:lang w:eastAsia="en-US"/>
        </w:rPr>
        <w:t xml:space="preserve">Evaluation results from [1 source: CATT] show </w:t>
      </w:r>
      <w:r w:rsidRPr="00DC40C2">
        <w:rPr>
          <w:rFonts w:ascii="Times New Roman" w:hAnsi="Times New Roman"/>
          <w:b/>
          <w:sz w:val="20"/>
          <w:szCs w:val="20"/>
        </w:rPr>
        <w:t xml:space="preserve">about 6% </w:t>
      </w:r>
      <w:r w:rsidRPr="00DC40C2">
        <w:rPr>
          <w:rFonts w:ascii="Times New Roman" w:hAnsi="Times New Roman"/>
          <w:sz w:val="20"/>
          <w:szCs w:val="20"/>
        </w:rPr>
        <w:t xml:space="preserve">degradation with measurement of random Rx compared with measurement of best Rx in term of Top-1 beam prediction accuracy. </w:t>
      </w:r>
    </w:p>
    <w:p w14:paraId="6024A3DA" w14:textId="77777777" w:rsidR="00CC1BEB" w:rsidRPr="00DC40C2" w:rsidRDefault="00CC1BEB" w:rsidP="00DC40C2">
      <w:pPr>
        <w:spacing w:after="0"/>
      </w:pPr>
      <w:r w:rsidRPr="00DC40C2">
        <w:t>Comparing performance with non-AI baseline option 2 (based on the measurement from Set B of beams), with measurements of random Rx beam(s) as AI/ML inputs:</w:t>
      </w:r>
    </w:p>
    <w:p w14:paraId="78AECB04" w14:textId="77777777" w:rsidR="00CC1BEB" w:rsidRPr="00DC40C2" w:rsidRDefault="00CC1BEB" w:rsidP="00B423AD">
      <w:pPr>
        <w:pStyle w:val="ListParagraph"/>
        <w:numPr>
          <w:ilvl w:val="0"/>
          <w:numId w:val="94"/>
        </w:numPr>
        <w:ind w:leftChars="0"/>
        <w:contextualSpacing/>
        <w:rPr>
          <w:rFonts w:ascii="Times New Roman" w:hAnsi="Times New Roman"/>
          <w:sz w:val="20"/>
          <w:szCs w:val="20"/>
          <w:lang w:eastAsia="en-US"/>
        </w:rPr>
      </w:pPr>
      <w:r w:rsidRPr="00DC40C2">
        <w:rPr>
          <w:rFonts w:ascii="Times New Roman" w:hAnsi="Times New Roman"/>
          <w:sz w:val="20"/>
          <w:szCs w:val="20"/>
          <w:lang w:eastAsia="en-US"/>
        </w:rPr>
        <w:t xml:space="preserve">Evaluation results from [5 sources: MediaTek, Fujitsu, vivo, Nokia Samsung] show that AI/ML can still provide [7%~44%] beam prediction accuracy gain in terms of Top-1 beam prediction accuracy. </w:t>
      </w:r>
    </w:p>
    <w:p w14:paraId="64AF5D13" w14:textId="77777777" w:rsidR="00CC1BEB" w:rsidRPr="00DC40C2" w:rsidRDefault="00CC1BEB" w:rsidP="00DC40C2">
      <w:pPr>
        <w:spacing w:after="0"/>
      </w:pPr>
      <w:r w:rsidRPr="00DC40C2">
        <w:t xml:space="preserve">Note: In both training and inference, measurements of random Rx beams are used as AI/ML inputs. </w:t>
      </w:r>
    </w:p>
    <w:p w14:paraId="36928F39" w14:textId="77777777" w:rsidR="00CC1BEB" w:rsidRPr="00DC40C2" w:rsidRDefault="00CC1BEB" w:rsidP="00DC40C2">
      <w:pPr>
        <w:spacing w:after="0"/>
        <w:rPr>
          <w:rFonts w:eastAsia="DengXian"/>
          <w:lang w:eastAsia="zh-CN"/>
        </w:rPr>
      </w:pPr>
    </w:p>
    <w:p w14:paraId="5C7886A0" w14:textId="77777777" w:rsidR="00CC1BEB" w:rsidRPr="00DF6F5D" w:rsidRDefault="00CC1BEB" w:rsidP="00DC40C2">
      <w:pPr>
        <w:spacing w:after="0"/>
        <w:rPr>
          <w:rFonts w:eastAsia="DengXian"/>
          <w:b/>
          <w:bCs/>
          <w:lang w:eastAsia="zh-CN"/>
        </w:rPr>
      </w:pPr>
      <w:r w:rsidRPr="00DF6F5D">
        <w:rPr>
          <w:rFonts w:eastAsia="DengXian"/>
          <w:b/>
          <w:bCs/>
          <w:lang w:eastAsia="zh-CN"/>
        </w:rPr>
        <w:t>Observation</w:t>
      </w:r>
    </w:p>
    <w:p w14:paraId="16D18B08" w14:textId="77777777" w:rsidR="00CC1BEB" w:rsidRPr="00DC40C2" w:rsidRDefault="00CC1BEB" w:rsidP="00DC40C2">
      <w:pPr>
        <w:spacing w:after="0"/>
      </w:pPr>
      <w:r w:rsidRPr="00DC40C2">
        <w:t xml:space="preserve">At least for BM-Case1 for inference of DL Tx beam with L1-RSRPs of all beams in Set B, </w:t>
      </w:r>
    </w:p>
    <w:p w14:paraId="7FCF82C0" w14:textId="77777777" w:rsidR="00CC1BEB" w:rsidRPr="00DC40C2" w:rsidRDefault="00CC1BEB" w:rsidP="00B423AD">
      <w:pPr>
        <w:pStyle w:val="ListParagraph"/>
        <w:numPr>
          <w:ilvl w:val="0"/>
          <w:numId w:val="95"/>
        </w:numPr>
        <w:ind w:leftChars="0"/>
        <w:contextualSpacing/>
        <w:rPr>
          <w:rFonts w:ascii="Times New Roman" w:hAnsi="Times New Roman"/>
          <w:sz w:val="20"/>
          <w:szCs w:val="20"/>
        </w:rPr>
      </w:pPr>
      <w:r w:rsidRPr="00DC40C2">
        <w:rPr>
          <w:rFonts w:ascii="Times New Roman" w:hAnsi="Times New Roman"/>
          <w:sz w:val="20"/>
          <w:szCs w:val="20"/>
        </w:rPr>
        <w:t xml:space="preserve">evaluation results from [3 sources: vivo, Qualcomm, DoCoMo] show that, with 1dB quantization step for the absolute L1-RSRP of the best beam and [4dB] quantization step differential L1-RSRP report with the existing quantization range, [less than 5%] loss in terms of Top-1 beam prediction accuracy compared to unquantized L1-RSRPs of beams in Set B. </w:t>
      </w:r>
    </w:p>
    <w:p w14:paraId="56D7FF94" w14:textId="77777777" w:rsidR="00CC1BEB" w:rsidRPr="00DC40C2" w:rsidRDefault="00CC1BEB" w:rsidP="00B423AD">
      <w:pPr>
        <w:pStyle w:val="ListParagraph"/>
        <w:numPr>
          <w:ilvl w:val="1"/>
          <w:numId w:val="95"/>
        </w:numPr>
        <w:ind w:leftChars="0"/>
        <w:contextualSpacing/>
        <w:rPr>
          <w:rFonts w:ascii="Times New Roman" w:hAnsi="Times New Roman"/>
          <w:sz w:val="20"/>
          <w:szCs w:val="20"/>
        </w:rPr>
      </w:pPr>
      <w:r w:rsidRPr="00DC40C2">
        <w:rPr>
          <w:rFonts w:ascii="Times New Roman" w:hAnsi="Times New Roman"/>
          <w:sz w:val="20"/>
          <w:szCs w:val="20"/>
        </w:rPr>
        <w:t xml:space="preserve">Same quantization scheme is used for the input data for training and inference. </w:t>
      </w:r>
    </w:p>
    <w:p w14:paraId="3774A61C" w14:textId="77777777" w:rsidR="00CC1BEB" w:rsidRPr="00DC40C2" w:rsidRDefault="00CC1BEB" w:rsidP="00B423AD">
      <w:pPr>
        <w:pStyle w:val="ListParagraph"/>
        <w:numPr>
          <w:ilvl w:val="1"/>
          <w:numId w:val="95"/>
        </w:numPr>
        <w:ind w:leftChars="0"/>
        <w:contextualSpacing/>
        <w:rPr>
          <w:rFonts w:ascii="Times New Roman" w:hAnsi="Times New Roman"/>
          <w:sz w:val="20"/>
          <w:szCs w:val="20"/>
        </w:rPr>
      </w:pPr>
      <w:r w:rsidRPr="00DC40C2">
        <w:rPr>
          <w:rFonts w:ascii="Times New Roman" w:hAnsi="Times New Roman"/>
          <w:sz w:val="20"/>
          <w:szCs w:val="20"/>
        </w:rPr>
        <w:t>Note: [One source: DoCoMo] used quantized L1-RSRPs with the same quantization scheme as labels in training.</w:t>
      </w:r>
    </w:p>
    <w:p w14:paraId="111555BE" w14:textId="77777777" w:rsidR="00CC1BEB" w:rsidRPr="00DC40C2" w:rsidRDefault="00CC1BEB" w:rsidP="00B423AD">
      <w:pPr>
        <w:pStyle w:val="ListParagraph"/>
        <w:numPr>
          <w:ilvl w:val="1"/>
          <w:numId w:val="95"/>
        </w:numPr>
        <w:ind w:leftChars="0"/>
        <w:contextualSpacing/>
        <w:rPr>
          <w:rFonts w:ascii="Times New Roman" w:hAnsi="Times New Roman"/>
          <w:sz w:val="20"/>
          <w:szCs w:val="20"/>
        </w:rPr>
      </w:pPr>
      <w:r w:rsidRPr="00DC40C2">
        <w:rPr>
          <w:rFonts w:ascii="Times New Roman" w:hAnsi="Times New Roman"/>
          <w:sz w:val="20"/>
          <w:szCs w:val="20"/>
        </w:rPr>
        <w:t>Note: [One source: vivo] used unquantized L1-RSRPs as labels in training.</w:t>
      </w:r>
    </w:p>
    <w:p w14:paraId="7A871E21" w14:textId="77777777" w:rsidR="00CC1BEB" w:rsidRPr="00DC40C2" w:rsidRDefault="00CC1BEB" w:rsidP="00B423AD">
      <w:pPr>
        <w:pStyle w:val="ListParagraph"/>
        <w:numPr>
          <w:ilvl w:val="0"/>
          <w:numId w:val="95"/>
        </w:numPr>
        <w:ind w:leftChars="0"/>
        <w:contextualSpacing/>
        <w:rPr>
          <w:rFonts w:ascii="Times New Roman" w:hAnsi="Times New Roman"/>
          <w:sz w:val="20"/>
          <w:szCs w:val="20"/>
        </w:rPr>
      </w:pPr>
      <w:r w:rsidRPr="00DC40C2">
        <w:rPr>
          <w:rFonts w:ascii="Times New Roman" w:hAnsi="Times New Roman"/>
          <w:sz w:val="20"/>
          <w:szCs w:val="20"/>
        </w:rPr>
        <w:t xml:space="preserve">evaluation results from [1 source: Nokia] show that, with quantized L1-RSRPs of beams in Set B with [4dB] quantization step as the inputs, AI/ML has [32%] loss in terms of Top-1 beam prediction accuracy compared to unquantized L1-RSRPs of beams in Set B. </w:t>
      </w:r>
    </w:p>
    <w:p w14:paraId="2C9BDC77" w14:textId="77777777" w:rsidR="00CC1BEB" w:rsidRPr="00DC40C2" w:rsidRDefault="00CC1BEB" w:rsidP="00B423AD">
      <w:pPr>
        <w:pStyle w:val="ListParagraph"/>
        <w:numPr>
          <w:ilvl w:val="1"/>
          <w:numId w:val="95"/>
        </w:numPr>
        <w:ind w:leftChars="0"/>
        <w:contextualSpacing/>
        <w:rPr>
          <w:rFonts w:ascii="Times New Roman" w:hAnsi="Times New Roman"/>
          <w:sz w:val="20"/>
          <w:szCs w:val="20"/>
        </w:rPr>
      </w:pPr>
      <w:r w:rsidRPr="00DC40C2">
        <w:rPr>
          <w:rFonts w:ascii="Times New Roman" w:hAnsi="Times New Roman"/>
          <w:sz w:val="20"/>
          <w:szCs w:val="20"/>
        </w:rPr>
        <w:t>Quantized data is used in training for both inputs and labels.</w:t>
      </w:r>
    </w:p>
    <w:p w14:paraId="72657A19" w14:textId="77777777" w:rsidR="00CC1BEB" w:rsidRPr="00DC40C2" w:rsidRDefault="00CC1BEB" w:rsidP="00DC40C2">
      <w:pPr>
        <w:spacing w:after="0"/>
        <w:rPr>
          <w:rFonts w:eastAsia="DengXian"/>
          <w:highlight w:val="yellow"/>
          <w:lang w:eastAsia="zh-CN"/>
        </w:rPr>
      </w:pPr>
    </w:p>
    <w:p w14:paraId="50D90419" w14:textId="65C796CB" w:rsidR="007E0901" w:rsidRDefault="007E0901" w:rsidP="007E0901">
      <w:pPr>
        <w:spacing w:after="0"/>
        <w:rPr>
          <w:b/>
          <w:bCs/>
          <w:u w:val="single"/>
        </w:rPr>
      </w:pPr>
      <w:r>
        <w:rPr>
          <w:b/>
          <w:bCs/>
          <w:u w:val="single"/>
          <w:lang w:eastAsia="ja-JP"/>
        </w:rPr>
        <w:br/>
      </w:r>
      <w:r w:rsidRPr="00C038AF">
        <w:rPr>
          <w:b/>
          <w:bCs/>
          <w:u w:val="single"/>
          <w:lang w:eastAsia="ja-JP"/>
        </w:rPr>
        <w:t>Other aspects on AI/ML for beam management</w:t>
      </w:r>
      <w:r>
        <w:rPr>
          <w:b/>
          <w:bCs/>
          <w:u w:val="single"/>
          <w:lang w:eastAsia="ja-JP"/>
        </w:rPr>
        <w:br/>
      </w:r>
    </w:p>
    <w:p w14:paraId="098B31B1" w14:textId="77777777" w:rsidR="00A91DFB" w:rsidRPr="00A91DFB" w:rsidRDefault="00A91DFB" w:rsidP="00A91DFB">
      <w:pPr>
        <w:spacing w:after="0"/>
        <w:rPr>
          <w:rFonts w:eastAsia="DengXian"/>
          <w:b/>
          <w:bCs/>
          <w:highlight w:val="green"/>
          <w:lang w:eastAsia="zh-CN"/>
        </w:rPr>
      </w:pPr>
      <w:r w:rsidRPr="00A91DFB">
        <w:rPr>
          <w:rFonts w:eastAsia="DengXian"/>
          <w:b/>
          <w:bCs/>
          <w:highlight w:val="green"/>
          <w:lang w:eastAsia="zh-CN"/>
        </w:rPr>
        <w:t>Agreement</w:t>
      </w:r>
    </w:p>
    <w:p w14:paraId="3BFE1517" w14:textId="77777777" w:rsidR="00A91DFB" w:rsidRPr="00A91DFB" w:rsidRDefault="00A91DFB" w:rsidP="00A91DFB">
      <w:pPr>
        <w:spacing w:after="0"/>
        <w:rPr>
          <w:lang w:eastAsia="zh-CN"/>
        </w:rPr>
      </w:pPr>
      <w:r w:rsidRPr="00A91DFB">
        <w:rPr>
          <w:lang w:eastAsia="zh-CN"/>
        </w:rPr>
        <w:t xml:space="preserve">For BM-Case1 and BM-Case2 with a UE-side AI/ML model, regarding performance monitoring, study potential spec impact(s) from the following aspects in addition to those included in previous agreements: </w:t>
      </w:r>
    </w:p>
    <w:p w14:paraId="1D7BD944" w14:textId="77777777" w:rsidR="00A91DFB" w:rsidRPr="00A91DFB" w:rsidRDefault="00A91DFB" w:rsidP="00B423AD">
      <w:pPr>
        <w:numPr>
          <w:ilvl w:val="0"/>
          <w:numId w:val="96"/>
        </w:numPr>
        <w:overflowPunct/>
        <w:autoSpaceDE/>
        <w:autoSpaceDN/>
        <w:adjustRightInd/>
        <w:spacing w:after="0" w:line="276" w:lineRule="auto"/>
        <w:contextualSpacing/>
        <w:jc w:val="both"/>
        <w:textAlignment w:val="auto"/>
        <w:rPr>
          <w:rFonts w:eastAsia="Yu Mincho"/>
        </w:rPr>
      </w:pPr>
      <w:r w:rsidRPr="00A91DFB">
        <w:rPr>
          <w:rFonts w:eastAsia="Yu Mincho"/>
        </w:rPr>
        <w:t>Configuration/Signalling from gNB to UE for measurement and/or reporting</w:t>
      </w:r>
    </w:p>
    <w:p w14:paraId="334ACB3D" w14:textId="77777777" w:rsidR="00A91DFB" w:rsidRPr="00A91DFB" w:rsidRDefault="00A91DFB" w:rsidP="00B423AD">
      <w:pPr>
        <w:numPr>
          <w:ilvl w:val="0"/>
          <w:numId w:val="96"/>
        </w:numPr>
        <w:overflowPunct/>
        <w:autoSpaceDE/>
        <w:autoSpaceDN/>
        <w:adjustRightInd/>
        <w:spacing w:after="0" w:line="276" w:lineRule="auto"/>
        <w:contextualSpacing/>
        <w:jc w:val="both"/>
        <w:textAlignment w:val="auto"/>
        <w:rPr>
          <w:rFonts w:eastAsia="Yu Mincho"/>
        </w:rPr>
      </w:pPr>
      <w:r w:rsidRPr="00A91DFB">
        <w:rPr>
          <w:rFonts w:eastAsia="Yu Mincho"/>
        </w:rPr>
        <w:t xml:space="preserve">UE calculates performance metric(s), either reports it to NW or reports an event to NW based on the performance metric(s) </w:t>
      </w:r>
    </w:p>
    <w:p w14:paraId="5763AC37" w14:textId="77777777" w:rsidR="00A91DFB" w:rsidRPr="00A91DFB" w:rsidRDefault="00A91DFB" w:rsidP="00B423AD">
      <w:pPr>
        <w:pStyle w:val="ListParagraph"/>
        <w:widowControl/>
        <w:numPr>
          <w:ilvl w:val="1"/>
          <w:numId w:val="96"/>
        </w:numPr>
        <w:spacing w:line="276" w:lineRule="auto"/>
        <w:ind w:leftChars="0"/>
        <w:contextualSpacing/>
        <w:rPr>
          <w:rFonts w:ascii="Times New Roman" w:eastAsia="Yu Mincho" w:hAnsi="Times New Roman"/>
          <w:sz w:val="20"/>
          <w:szCs w:val="20"/>
        </w:rPr>
      </w:pPr>
      <w:r w:rsidRPr="00A91DFB">
        <w:rPr>
          <w:rFonts w:ascii="Times New Roman" w:eastAsia="Yu Mincho" w:hAnsi="Times New Roman"/>
          <w:sz w:val="20"/>
          <w:szCs w:val="20"/>
        </w:rPr>
        <w:lastRenderedPageBreak/>
        <w:t>FFS: definition of an event and the performance metric(s) used to identify it</w:t>
      </w:r>
    </w:p>
    <w:p w14:paraId="25D297A5" w14:textId="77777777" w:rsidR="00A91DFB" w:rsidRPr="00A91DFB" w:rsidRDefault="00A91DFB" w:rsidP="00B423AD">
      <w:pPr>
        <w:numPr>
          <w:ilvl w:val="0"/>
          <w:numId w:val="96"/>
        </w:numPr>
        <w:overflowPunct/>
        <w:autoSpaceDE/>
        <w:autoSpaceDN/>
        <w:adjustRightInd/>
        <w:spacing w:after="0" w:line="252" w:lineRule="auto"/>
        <w:contextualSpacing/>
        <w:jc w:val="both"/>
        <w:textAlignment w:val="auto"/>
        <w:rPr>
          <w:rFonts w:eastAsia="Yu Mincho"/>
        </w:rPr>
      </w:pPr>
      <w:r w:rsidRPr="00A91DFB">
        <w:t xml:space="preserve">Indication from NW for UE to do LCM operations </w:t>
      </w:r>
    </w:p>
    <w:p w14:paraId="1B104A5E" w14:textId="77777777" w:rsidR="00A91DFB" w:rsidRPr="00A91DFB" w:rsidRDefault="00A91DFB" w:rsidP="00A91DFB">
      <w:pPr>
        <w:spacing w:after="0"/>
        <w:rPr>
          <w:rFonts w:eastAsia="DengXian"/>
          <w:lang w:eastAsia="zh-CN"/>
        </w:rPr>
      </w:pPr>
    </w:p>
    <w:p w14:paraId="5B01BF2E" w14:textId="77777777" w:rsidR="00A91DFB" w:rsidRPr="00A91DFB" w:rsidRDefault="00A91DFB" w:rsidP="00A91DFB">
      <w:pPr>
        <w:spacing w:after="0"/>
        <w:rPr>
          <w:rFonts w:eastAsia="DengXian"/>
          <w:b/>
          <w:bCs/>
          <w:highlight w:val="green"/>
          <w:lang w:eastAsia="zh-CN"/>
        </w:rPr>
      </w:pPr>
      <w:r w:rsidRPr="00A91DFB">
        <w:rPr>
          <w:rFonts w:eastAsia="DengXian"/>
          <w:b/>
          <w:bCs/>
          <w:highlight w:val="green"/>
          <w:lang w:eastAsia="zh-CN"/>
        </w:rPr>
        <w:t>Agreement</w:t>
      </w:r>
    </w:p>
    <w:p w14:paraId="6D10290A" w14:textId="77777777" w:rsidR="00A91DFB" w:rsidRPr="00A91DFB" w:rsidRDefault="00A91DFB" w:rsidP="00A91DFB">
      <w:pPr>
        <w:spacing w:after="0"/>
        <w:rPr>
          <w:strike/>
          <w:color w:val="000000"/>
          <w:lang w:eastAsia="zh-CN"/>
        </w:rPr>
      </w:pPr>
      <w:r w:rsidRPr="00A91DFB">
        <w:rPr>
          <w:color w:val="00000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200362F7" w14:textId="77777777" w:rsidR="00A91DFB" w:rsidRPr="00A91DFB" w:rsidRDefault="00A91DFB" w:rsidP="00A91DFB">
      <w:pPr>
        <w:spacing w:after="0"/>
        <w:rPr>
          <w:rFonts w:eastAsia="DengXian"/>
          <w:lang w:eastAsia="zh-CN"/>
        </w:rPr>
      </w:pPr>
    </w:p>
    <w:p w14:paraId="3CF85ACC" w14:textId="77777777" w:rsidR="00A91DFB" w:rsidRPr="00A91DFB" w:rsidRDefault="00A91DFB" w:rsidP="00A91DFB">
      <w:pPr>
        <w:spacing w:after="0"/>
        <w:rPr>
          <w:rFonts w:eastAsia="DengXian"/>
          <w:b/>
          <w:bCs/>
          <w:lang w:eastAsia="zh-CN"/>
        </w:rPr>
      </w:pPr>
      <w:r w:rsidRPr="00A91DFB">
        <w:rPr>
          <w:rFonts w:eastAsia="DengXian"/>
          <w:b/>
          <w:bCs/>
          <w:lang w:eastAsia="zh-CN"/>
        </w:rPr>
        <w:t>Conclusion</w:t>
      </w:r>
    </w:p>
    <w:p w14:paraId="1EC01F60" w14:textId="77777777" w:rsidR="00A91DFB" w:rsidRDefault="00A91DFB" w:rsidP="00A91DFB">
      <w:pPr>
        <w:spacing w:after="0"/>
        <w:rPr>
          <w:rFonts w:eastAsia="DengXian"/>
          <w:lang w:eastAsia="zh-CN"/>
        </w:rPr>
      </w:pPr>
      <w:r w:rsidRPr="00A91DFB">
        <w:rPr>
          <w:rFonts w:eastAsia="DengXian"/>
          <w:lang w:eastAsia="zh-CN"/>
        </w:rPr>
        <w:t>For the study of DL beam pair prediction of BM-Case1 and BM-Case2 with a UE-side AI/ML model, RAN1 has no consensus to support the reporting of the predicted Rx beam(s) (e.g., Rx beam ID, Rx beam angle information, etc) from UE to network.</w:t>
      </w:r>
    </w:p>
    <w:p w14:paraId="22B947C3" w14:textId="77777777" w:rsidR="00A91DFB" w:rsidRPr="00A91DFB" w:rsidRDefault="00A91DFB" w:rsidP="00A91DFB">
      <w:pPr>
        <w:spacing w:after="0"/>
        <w:rPr>
          <w:rFonts w:eastAsia="DengXian"/>
          <w:lang w:eastAsia="zh-CN"/>
        </w:rPr>
      </w:pPr>
    </w:p>
    <w:p w14:paraId="4B80627E" w14:textId="77777777" w:rsidR="00A91DFB" w:rsidRPr="00A91DFB" w:rsidRDefault="00A91DFB" w:rsidP="00A91DFB">
      <w:pPr>
        <w:spacing w:after="0"/>
        <w:rPr>
          <w:rFonts w:eastAsia="DengXian"/>
          <w:b/>
          <w:bCs/>
          <w:highlight w:val="green"/>
          <w:lang w:eastAsia="zh-CN"/>
        </w:rPr>
      </w:pPr>
      <w:r w:rsidRPr="00A91DFB">
        <w:rPr>
          <w:rFonts w:eastAsia="DengXian"/>
          <w:b/>
          <w:bCs/>
          <w:highlight w:val="green"/>
          <w:lang w:eastAsia="zh-CN"/>
        </w:rPr>
        <w:t>Agreement</w:t>
      </w:r>
    </w:p>
    <w:p w14:paraId="174F5398" w14:textId="77777777" w:rsidR="00A91DFB" w:rsidRPr="00A91DFB" w:rsidRDefault="00A91DFB" w:rsidP="00A91DFB">
      <w:pPr>
        <w:spacing w:after="0"/>
      </w:pPr>
      <w:r w:rsidRPr="00A91DFB">
        <w:t>For BM-Case2, study necessity, benefit(s) and potential specification impact from the following additional aspects for AI model inference:</w:t>
      </w:r>
    </w:p>
    <w:p w14:paraId="59469D33" w14:textId="77777777" w:rsidR="00A91DFB" w:rsidRPr="00A91DFB" w:rsidRDefault="00A91DFB" w:rsidP="00B423AD">
      <w:pPr>
        <w:pStyle w:val="BodyText"/>
        <w:numPr>
          <w:ilvl w:val="0"/>
          <w:numId w:val="97"/>
        </w:numPr>
        <w:spacing w:after="0" w:line="276" w:lineRule="auto"/>
        <w:jc w:val="both"/>
        <w:rPr>
          <w:sz w:val="20"/>
        </w:rPr>
      </w:pPr>
      <w:r w:rsidRPr="00A91DFB">
        <w:rPr>
          <w:sz w:val="20"/>
        </w:rPr>
        <w:t xml:space="preserve">Reporting information about measurements of multiple past time instances in one reporting instance for BM-Case2 </w:t>
      </w:r>
    </w:p>
    <w:p w14:paraId="05098319" w14:textId="77777777" w:rsidR="00A91DFB" w:rsidRPr="00A91DFB" w:rsidRDefault="00A91DFB" w:rsidP="00B423AD">
      <w:pPr>
        <w:pStyle w:val="BodyText"/>
        <w:numPr>
          <w:ilvl w:val="1"/>
          <w:numId w:val="97"/>
        </w:numPr>
        <w:spacing w:after="0" w:line="276" w:lineRule="auto"/>
        <w:jc w:val="both"/>
        <w:rPr>
          <w:sz w:val="20"/>
        </w:rPr>
      </w:pPr>
      <w:r w:rsidRPr="00A91DFB">
        <w:rPr>
          <w:sz w:val="20"/>
        </w:rPr>
        <w:t>Note: only applicable to network-side AI/ML model</w:t>
      </w:r>
    </w:p>
    <w:p w14:paraId="58F71A31" w14:textId="77777777" w:rsidR="00A91DFB" w:rsidRPr="00A91DFB" w:rsidRDefault="00A91DFB" w:rsidP="00B423AD">
      <w:pPr>
        <w:pStyle w:val="BodyText"/>
        <w:numPr>
          <w:ilvl w:val="0"/>
          <w:numId w:val="97"/>
        </w:numPr>
        <w:spacing w:after="0" w:line="276" w:lineRule="auto"/>
        <w:jc w:val="both"/>
        <w:rPr>
          <w:sz w:val="20"/>
        </w:rPr>
      </w:pPr>
      <w:r w:rsidRPr="00A91DFB">
        <w:rPr>
          <w:rFonts w:eastAsia="SimSun"/>
          <w:sz w:val="20"/>
          <w:lang w:eastAsia="zh-CN"/>
        </w:rPr>
        <w:t>Note: The potential performance gains of measurement reporting should be justified by considering UCI payload overhead</w:t>
      </w:r>
    </w:p>
    <w:p w14:paraId="1AB4A7EA" w14:textId="77777777" w:rsidR="00A91DFB" w:rsidRPr="00A91DFB" w:rsidRDefault="00A91DFB" w:rsidP="00A91DFB">
      <w:pPr>
        <w:spacing w:after="0"/>
        <w:rPr>
          <w:rFonts w:eastAsia="DengXian"/>
          <w:lang w:eastAsia="zh-CN"/>
        </w:rPr>
      </w:pPr>
    </w:p>
    <w:p w14:paraId="1F9A74E1" w14:textId="77777777" w:rsidR="00A91DFB" w:rsidRPr="00A91DFB" w:rsidRDefault="00A91DFB" w:rsidP="00A91DFB">
      <w:pPr>
        <w:spacing w:after="0"/>
        <w:rPr>
          <w:rFonts w:eastAsia="DengXian"/>
          <w:b/>
          <w:bCs/>
          <w:highlight w:val="green"/>
          <w:lang w:eastAsia="zh-CN"/>
        </w:rPr>
      </w:pPr>
      <w:r w:rsidRPr="00A91DFB">
        <w:rPr>
          <w:rFonts w:eastAsia="DengXian"/>
          <w:b/>
          <w:bCs/>
          <w:highlight w:val="green"/>
          <w:lang w:eastAsia="zh-CN"/>
        </w:rPr>
        <w:t>Agreement</w:t>
      </w:r>
    </w:p>
    <w:p w14:paraId="0382B069" w14:textId="77777777" w:rsidR="00A91DFB" w:rsidRPr="00A91DFB" w:rsidRDefault="00A91DFB" w:rsidP="00A91DFB">
      <w:pPr>
        <w:spacing w:after="0"/>
        <w:rPr>
          <w:bCs/>
          <w:iCs/>
        </w:rPr>
      </w:pPr>
      <w:r w:rsidRPr="00A91DFB">
        <w:rPr>
          <w:bCs/>
          <w:iCs/>
        </w:rPr>
        <w:t>For BM-Case1 and BM-Case2, study necessity, benefit(s) and potential specification impact from the following additional aspects for AI model inference:</w:t>
      </w:r>
    </w:p>
    <w:p w14:paraId="47B6695C" w14:textId="77777777" w:rsidR="00A91DFB" w:rsidRPr="00A91DFB" w:rsidRDefault="00A91DFB" w:rsidP="00B423AD">
      <w:pPr>
        <w:pStyle w:val="BodyText"/>
        <w:numPr>
          <w:ilvl w:val="0"/>
          <w:numId w:val="97"/>
        </w:numPr>
        <w:spacing w:after="0" w:line="276" w:lineRule="auto"/>
        <w:jc w:val="both"/>
        <w:rPr>
          <w:bCs/>
          <w:iCs/>
          <w:sz w:val="20"/>
        </w:rPr>
      </w:pPr>
      <w:r w:rsidRPr="00A91DFB">
        <w:rPr>
          <w:bCs/>
          <w:iCs/>
          <w:sz w:val="20"/>
        </w:rPr>
        <w:t xml:space="preserve">How to perform beam indication of beams in Set A not in Set B  </w:t>
      </w:r>
    </w:p>
    <w:p w14:paraId="3BF4D79F" w14:textId="77777777" w:rsidR="00A91DFB" w:rsidRPr="00A91DFB" w:rsidRDefault="00A91DFB" w:rsidP="00B423AD">
      <w:pPr>
        <w:pStyle w:val="BodyText"/>
        <w:numPr>
          <w:ilvl w:val="1"/>
          <w:numId w:val="97"/>
        </w:numPr>
        <w:spacing w:after="0" w:line="276" w:lineRule="auto"/>
        <w:jc w:val="both"/>
        <w:rPr>
          <w:bCs/>
          <w:iCs/>
          <w:sz w:val="20"/>
        </w:rPr>
      </w:pPr>
      <w:r w:rsidRPr="00A91DFB">
        <w:rPr>
          <w:bCs/>
          <w:iCs/>
          <w:sz w:val="20"/>
        </w:rPr>
        <w:t>Note: the legacy mechanism may be sufficient</w:t>
      </w:r>
    </w:p>
    <w:p w14:paraId="3B00C980" w14:textId="77777777" w:rsidR="00A91DFB" w:rsidRPr="00A91DFB" w:rsidRDefault="00A91DFB" w:rsidP="00A91DFB">
      <w:pPr>
        <w:spacing w:after="0"/>
        <w:rPr>
          <w:rFonts w:eastAsia="DengXian"/>
          <w:lang w:eastAsia="zh-CN"/>
        </w:rPr>
      </w:pPr>
    </w:p>
    <w:p w14:paraId="283F0C11" w14:textId="77777777" w:rsidR="00A91DFB" w:rsidRPr="00A91DFB" w:rsidRDefault="00A91DFB" w:rsidP="00A91DFB">
      <w:pPr>
        <w:spacing w:after="0"/>
        <w:rPr>
          <w:rFonts w:eastAsia="DengXian"/>
          <w:b/>
          <w:bCs/>
          <w:highlight w:val="green"/>
          <w:lang w:eastAsia="zh-CN"/>
        </w:rPr>
      </w:pPr>
      <w:r w:rsidRPr="00A91DFB">
        <w:rPr>
          <w:rFonts w:eastAsia="DengXian"/>
          <w:b/>
          <w:bCs/>
          <w:highlight w:val="green"/>
          <w:lang w:eastAsia="zh-CN"/>
        </w:rPr>
        <w:t>Agreement</w:t>
      </w:r>
    </w:p>
    <w:p w14:paraId="15BEB67B" w14:textId="77777777" w:rsidR="00A91DFB" w:rsidRPr="00A91DFB" w:rsidRDefault="00A91DFB" w:rsidP="00A91DFB">
      <w:pPr>
        <w:spacing w:after="0"/>
        <w:rPr>
          <w:bCs/>
          <w:iCs/>
          <w:lang w:eastAsia="zh-CN"/>
        </w:rPr>
      </w:pPr>
      <w:r w:rsidRPr="00A91DFB">
        <w:rPr>
          <w:bCs/>
          <w:iCs/>
          <w:lang w:eastAsia="zh-CN"/>
        </w:rPr>
        <w:t>Regarding data collection for BM-Case1 and BM-Case2 with a UE-side AI/ML model, study the benefits, necessity and potential specification impact of the following aspect on top of those we have agreed in previous meeting:</w:t>
      </w:r>
    </w:p>
    <w:p w14:paraId="506B390A" w14:textId="77777777" w:rsidR="00A91DFB" w:rsidRPr="00A91DFB" w:rsidRDefault="00A91DFB" w:rsidP="00B423AD">
      <w:pPr>
        <w:pStyle w:val="ListParagraph"/>
        <w:widowControl/>
        <w:numPr>
          <w:ilvl w:val="0"/>
          <w:numId w:val="98"/>
        </w:numPr>
        <w:spacing w:line="276" w:lineRule="auto"/>
        <w:ind w:leftChars="0"/>
        <w:contextualSpacing/>
        <w:rPr>
          <w:rFonts w:ascii="Times New Roman" w:hAnsi="Times New Roman"/>
          <w:bCs/>
          <w:iCs/>
          <w:sz w:val="20"/>
          <w:szCs w:val="20"/>
          <w:lang w:eastAsia="zh-CN"/>
        </w:rPr>
      </w:pPr>
      <w:r w:rsidRPr="00A91DFB">
        <w:rPr>
          <w:rFonts w:ascii="Times New Roman" w:hAnsi="Times New Roman"/>
          <w:bCs/>
          <w:iCs/>
          <w:sz w:val="20"/>
          <w:szCs w:val="20"/>
          <w:lang w:eastAsia="zh-CN"/>
        </w:rPr>
        <w:t>Assistance information from NW to UE for UE data collection for categorizing the data for the purpose of differentiating characteristics of data</w:t>
      </w:r>
    </w:p>
    <w:p w14:paraId="3C7822DA" w14:textId="77777777" w:rsidR="00A91DFB" w:rsidRPr="00A91DFB" w:rsidRDefault="00A91DFB" w:rsidP="00B423AD">
      <w:pPr>
        <w:pStyle w:val="ListParagraph"/>
        <w:widowControl/>
        <w:numPr>
          <w:ilvl w:val="1"/>
          <w:numId w:val="98"/>
        </w:numPr>
        <w:spacing w:line="276" w:lineRule="auto"/>
        <w:ind w:leftChars="0"/>
        <w:contextualSpacing/>
        <w:rPr>
          <w:rFonts w:ascii="Times New Roman" w:hAnsi="Times New Roman"/>
          <w:bCs/>
          <w:iCs/>
          <w:sz w:val="20"/>
          <w:szCs w:val="20"/>
          <w:lang w:eastAsia="zh-CN"/>
        </w:rPr>
      </w:pPr>
      <w:r w:rsidRPr="00A91DFB">
        <w:rPr>
          <w:rFonts w:ascii="Times New Roman" w:hAnsi="Times New Roman"/>
          <w:bCs/>
          <w:iCs/>
          <w:sz w:val="20"/>
          <w:szCs w:val="20"/>
          <w:lang w:eastAsia="zh-CN"/>
        </w:rPr>
        <w:t>The assistance information should preserve privacy/proprietary information.</w:t>
      </w:r>
    </w:p>
    <w:p w14:paraId="67DDE673" w14:textId="77777777" w:rsidR="00A91DFB" w:rsidRPr="00A91DFB" w:rsidRDefault="00A91DFB" w:rsidP="00A91DFB">
      <w:pPr>
        <w:spacing w:after="0"/>
        <w:rPr>
          <w:rFonts w:eastAsia="DengXian"/>
          <w:lang w:eastAsia="zh-CN"/>
        </w:rPr>
      </w:pPr>
    </w:p>
    <w:p w14:paraId="46DEC123" w14:textId="77777777" w:rsidR="00A91DFB" w:rsidRPr="00A91DFB" w:rsidRDefault="00A91DFB" w:rsidP="00A91DFB">
      <w:pPr>
        <w:spacing w:after="0"/>
        <w:rPr>
          <w:rFonts w:eastAsia="DengXian"/>
          <w:b/>
          <w:bCs/>
          <w:highlight w:val="green"/>
          <w:lang w:eastAsia="zh-CN"/>
        </w:rPr>
      </w:pPr>
      <w:r w:rsidRPr="00A91DFB">
        <w:rPr>
          <w:rFonts w:eastAsia="DengXian"/>
          <w:b/>
          <w:bCs/>
          <w:highlight w:val="green"/>
          <w:lang w:eastAsia="zh-CN"/>
        </w:rPr>
        <w:t>Agreement</w:t>
      </w:r>
    </w:p>
    <w:p w14:paraId="6AA4431D" w14:textId="77777777" w:rsidR="00A91DFB" w:rsidRPr="00A91DFB" w:rsidRDefault="00A91DFB" w:rsidP="00A91DFB">
      <w:pPr>
        <w:spacing w:after="0"/>
        <w:rPr>
          <w:bCs/>
          <w:iCs/>
          <w:lang w:eastAsia="zh-CN"/>
        </w:rPr>
      </w:pPr>
      <w:r w:rsidRPr="00A91DFB">
        <w:rPr>
          <w:bCs/>
          <w:iCs/>
          <w:lang w:eastAsia="zh-CN"/>
        </w:rPr>
        <w:t>For BM-Case1 and BM-Case2 with a UE-side AI/ML model, study the necessity and potential BM-specific conditions/additional conditions for functionality(</w:t>
      </w:r>
      <w:proofErr w:type="spellStart"/>
      <w:r w:rsidRPr="00A91DFB">
        <w:rPr>
          <w:bCs/>
          <w:iCs/>
          <w:lang w:eastAsia="zh-CN"/>
        </w:rPr>
        <w:t>ies</w:t>
      </w:r>
      <w:proofErr w:type="spellEnd"/>
      <w:r w:rsidRPr="00A91DFB">
        <w:rPr>
          <w:bCs/>
          <w:iCs/>
          <w:lang w:eastAsia="zh-CN"/>
        </w:rPr>
        <w:t>) and/or model(s) at least from the following aspects:</w:t>
      </w:r>
    </w:p>
    <w:p w14:paraId="3AAFA2DA" w14:textId="77777777" w:rsidR="00A91DFB" w:rsidRPr="00A91DFB" w:rsidRDefault="00A91DFB" w:rsidP="00B423AD">
      <w:pPr>
        <w:pStyle w:val="ListParagraph"/>
        <w:widowControl/>
        <w:numPr>
          <w:ilvl w:val="0"/>
          <w:numId w:val="98"/>
        </w:numPr>
        <w:spacing w:line="276" w:lineRule="auto"/>
        <w:ind w:leftChars="0"/>
        <w:contextualSpacing/>
        <w:rPr>
          <w:rFonts w:ascii="Times New Roman" w:hAnsi="Times New Roman"/>
          <w:bCs/>
          <w:iCs/>
          <w:sz w:val="20"/>
          <w:szCs w:val="20"/>
          <w:lang w:eastAsia="zh-CN"/>
        </w:rPr>
      </w:pPr>
      <w:r w:rsidRPr="00A91DFB">
        <w:rPr>
          <w:rFonts w:ascii="Times New Roman" w:hAnsi="Times New Roman"/>
          <w:bCs/>
          <w:iCs/>
          <w:sz w:val="20"/>
          <w:szCs w:val="20"/>
          <w:lang w:eastAsia="zh-CN"/>
        </w:rPr>
        <w:t>information regarding model inference</w:t>
      </w:r>
      <w:r w:rsidRPr="00A91DFB">
        <w:rPr>
          <w:rFonts w:ascii="Times New Roman" w:hAnsi="Times New Roman"/>
          <w:bCs/>
          <w:iCs/>
          <w:strike/>
          <w:sz w:val="20"/>
          <w:szCs w:val="20"/>
          <w:lang w:eastAsia="zh-CN"/>
        </w:rPr>
        <w:t xml:space="preserve"> </w:t>
      </w:r>
    </w:p>
    <w:p w14:paraId="7F074D93" w14:textId="77777777" w:rsidR="00A91DFB" w:rsidRPr="00A91DFB" w:rsidRDefault="00A91DFB" w:rsidP="00B423AD">
      <w:pPr>
        <w:pStyle w:val="ListParagraph"/>
        <w:widowControl/>
        <w:numPr>
          <w:ilvl w:val="0"/>
          <w:numId w:val="98"/>
        </w:numPr>
        <w:spacing w:line="276" w:lineRule="auto"/>
        <w:ind w:leftChars="0"/>
        <w:contextualSpacing/>
        <w:rPr>
          <w:rFonts w:ascii="Times New Roman" w:hAnsi="Times New Roman"/>
          <w:bCs/>
          <w:iCs/>
          <w:sz w:val="20"/>
          <w:szCs w:val="20"/>
          <w:lang w:eastAsia="zh-CN"/>
        </w:rPr>
      </w:pPr>
      <w:r w:rsidRPr="00A91DFB">
        <w:rPr>
          <w:rFonts w:ascii="Times New Roman" w:hAnsi="Times New Roman"/>
          <w:bCs/>
          <w:iCs/>
          <w:sz w:val="20"/>
          <w:szCs w:val="20"/>
          <w:lang w:eastAsia="zh-CN"/>
        </w:rPr>
        <w:t>Set A / Set B configuration</w:t>
      </w:r>
    </w:p>
    <w:p w14:paraId="5637EC13" w14:textId="77777777" w:rsidR="00A91DFB" w:rsidRPr="00A91DFB" w:rsidRDefault="00A91DFB" w:rsidP="00B423AD">
      <w:pPr>
        <w:pStyle w:val="ListParagraph"/>
        <w:widowControl/>
        <w:numPr>
          <w:ilvl w:val="0"/>
          <w:numId w:val="98"/>
        </w:numPr>
        <w:spacing w:line="276" w:lineRule="auto"/>
        <w:ind w:leftChars="0"/>
        <w:contextualSpacing/>
        <w:rPr>
          <w:rFonts w:ascii="Times New Roman" w:hAnsi="Times New Roman"/>
          <w:bCs/>
          <w:iCs/>
          <w:sz w:val="20"/>
          <w:szCs w:val="20"/>
          <w:lang w:eastAsia="zh-CN"/>
        </w:rPr>
      </w:pPr>
      <w:r w:rsidRPr="00A91DFB">
        <w:rPr>
          <w:rFonts w:ascii="Times New Roman" w:hAnsi="Times New Roman"/>
          <w:bCs/>
          <w:iCs/>
          <w:sz w:val="20"/>
          <w:szCs w:val="20"/>
          <w:lang w:eastAsia="zh-CN"/>
        </w:rPr>
        <w:t>performance monitoring</w:t>
      </w:r>
    </w:p>
    <w:p w14:paraId="3A686F7E" w14:textId="77777777" w:rsidR="00A91DFB" w:rsidRPr="00A91DFB" w:rsidRDefault="00A91DFB" w:rsidP="00B423AD">
      <w:pPr>
        <w:pStyle w:val="ListParagraph"/>
        <w:widowControl/>
        <w:numPr>
          <w:ilvl w:val="0"/>
          <w:numId w:val="98"/>
        </w:numPr>
        <w:spacing w:line="276" w:lineRule="auto"/>
        <w:ind w:leftChars="0"/>
        <w:contextualSpacing/>
        <w:rPr>
          <w:rFonts w:ascii="Times New Roman" w:hAnsi="Times New Roman"/>
          <w:bCs/>
          <w:iCs/>
          <w:sz w:val="20"/>
          <w:szCs w:val="20"/>
          <w:lang w:eastAsia="zh-CN"/>
        </w:rPr>
      </w:pPr>
      <w:r w:rsidRPr="00A91DFB">
        <w:rPr>
          <w:rFonts w:ascii="Times New Roman" w:hAnsi="Times New Roman"/>
          <w:bCs/>
          <w:iCs/>
          <w:sz w:val="20"/>
          <w:szCs w:val="20"/>
          <w:lang w:eastAsia="zh-CN"/>
        </w:rPr>
        <w:t>data collection</w:t>
      </w:r>
    </w:p>
    <w:p w14:paraId="5389FF67" w14:textId="77777777" w:rsidR="00A91DFB" w:rsidRPr="00A91DFB" w:rsidRDefault="00A91DFB" w:rsidP="00B423AD">
      <w:pPr>
        <w:pStyle w:val="ListParagraph"/>
        <w:widowControl/>
        <w:numPr>
          <w:ilvl w:val="0"/>
          <w:numId w:val="98"/>
        </w:numPr>
        <w:spacing w:line="276" w:lineRule="auto"/>
        <w:ind w:leftChars="0"/>
        <w:contextualSpacing/>
        <w:rPr>
          <w:rFonts w:ascii="Times New Roman" w:hAnsi="Times New Roman"/>
          <w:bCs/>
          <w:iCs/>
          <w:sz w:val="20"/>
          <w:szCs w:val="20"/>
          <w:lang w:eastAsia="zh-CN"/>
        </w:rPr>
      </w:pPr>
      <w:r w:rsidRPr="00A91DFB">
        <w:rPr>
          <w:rFonts w:ascii="Times New Roman" w:hAnsi="Times New Roman"/>
          <w:bCs/>
          <w:iCs/>
          <w:sz w:val="20"/>
          <w:szCs w:val="20"/>
          <w:lang w:eastAsia="zh-CN"/>
        </w:rPr>
        <w:t>assistance information</w:t>
      </w:r>
    </w:p>
    <w:p w14:paraId="169FBFBB" w14:textId="77777777" w:rsidR="00A91DFB" w:rsidRDefault="00A91DFB" w:rsidP="007E0901">
      <w:pPr>
        <w:spacing w:after="0"/>
        <w:rPr>
          <w:b/>
          <w:bCs/>
          <w:u w:val="single"/>
        </w:rPr>
      </w:pPr>
    </w:p>
    <w:p w14:paraId="307F1889" w14:textId="77777777" w:rsidR="007E0901" w:rsidRDefault="007E0901" w:rsidP="007E0901">
      <w:pPr>
        <w:spacing w:after="0"/>
        <w:rPr>
          <w:b/>
          <w:bCs/>
          <w:u w:val="single"/>
        </w:rPr>
      </w:pPr>
      <w:r>
        <w:rPr>
          <w:b/>
          <w:bCs/>
          <w:u w:val="single"/>
        </w:rPr>
        <w:br/>
      </w:r>
      <w:r w:rsidRPr="00326C40">
        <w:rPr>
          <w:b/>
          <w:bCs/>
          <w:u w:val="single"/>
        </w:rPr>
        <w:t>Evaluation on AI/ML for positioning accuracy enhancement</w:t>
      </w:r>
    </w:p>
    <w:p w14:paraId="16DD175D" w14:textId="77777777" w:rsidR="007E0901" w:rsidRDefault="007E0901" w:rsidP="007E0901">
      <w:pPr>
        <w:spacing w:after="0"/>
        <w:rPr>
          <w:highlight w:val="green"/>
          <w:lang w:val="en-US"/>
        </w:rPr>
      </w:pPr>
    </w:p>
    <w:p w14:paraId="7F930761" w14:textId="77777777" w:rsidR="00441CC1" w:rsidRPr="00441CC1" w:rsidRDefault="00441CC1" w:rsidP="00441CC1">
      <w:pPr>
        <w:spacing w:after="0"/>
        <w:rPr>
          <w:b/>
          <w:bCs/>
          <w:highlight w:val="green"/>
        </w:rPr>
      </w:pPr>
      <w:r w:rsidRPr="00441CC1">
        <w:rPr>
          <w:b/>
          <w:bCs/>
          <w:highlight w:val="green"/>
        </w:rPr>
        <w:t>Agreement</w:t>
      </w:r>
    </w:p>
    <w:p w14:paraId="468F1C4F" w14:textId="77777777" w:rsidR="00441CC1" w:rsidRPr="00441CC1" w:rsidRDefault="00441CC1" w:rsidP="00441CC1">
      <w:pPr>
        <w:spacing w:after="0"/>
      </w:pPr>
      <w:r w:rsidRPr="00441CC1">
        <w:t xml:space="preserve">For the evaluation of AI/ML based positioning, the study of model input due to different number of TRPs include the following approaches. Proponent of each approach provide analysis for model performance, </w:t>
      </w:r>
      <w:proofErr w:type="spellStart"/>
      <w:r w:rsidRPr="00441CC1">
        <w:t>signaling</w:t>
      </w:r>
      <w:proofErr w:type="spellEnd"/>
      <w:r w:rsidRPr="00441CC1">
        <w:t xml:space="preserve"> overhead (including training data collection and model inference), model complexity and computational complexity.</w:t>
      </w:r>
    </w:p>
    <w:p w14:paraId="7B3DD724" w14:textId="77777777" w:rsidR="00441CC1" w:rsidRPr="00441CC1" w:rsidRDefault="00441CC1" w:rsidP="00441CC1">
      <w:pPr>
        <w:widowControl w:val="0"/>
        <w:numPr>
          <w:ilvl w:val="0"/>
          <w:numId w:val="10"/>
        </w:numPr>
        <w:overflowPunct/>
        <w:autoSpaceDE/>
        <w:autoSpaceDN/>
        <w:adjustRightInd/>
        <w:spacing w:after="0"/>
        <w:ind w:leftChars="105" w:left="570"/>
        <w:jc w:val="both"/>
        <w:textAlignment w:val="auto"/>
      </w:pPr>
      <w:r w:rsidRPr="00441CC1">
        <w:rPr>
          <w:b/>
          <w:bCs/>
        </w:rPr>
        <w:t>Approach 1</w:t>
      </w:r>
      <w:r w:rsidRPr="00441CC1">
        <w:t>: Model input size stays constant as N</w:t>
      </w:r>
      <w:r w:rsidRPr="00441CC1">
        <w:rPr>
          <w:vertAlign w:val="subscript"/>
        </w:rPr>
        <w:t>TRP</w:t>
      </w:r>
      <w:r w:rsidRPr="00441CC1">
        <w:t>=18. The number of TRPs (N’</w:t>
      </w:r>
      <w:r w:rsidRPr="00441CC1">
        <w:rPr>
          <w:vertAlign w:val="subscript"/>
        </w:rPr>
        <w:t>TRP</w:t>
      </w:r>
      <w:r w:rsidRPr="00441CC1">
        <w:t>) that provide measurements to model input varies. When N’</w:t>
      </w:r>
      <w:r w:rsidRPr="00441CC1">
        <w:rPr>
          <w:vertAlign w:val="subscript"/>
        </w:rPr>
        <w:t xml:space="preserve">TRP </w:t>
      </w:r>
      <w:r w:rsidRPr="00441CC1">
        <w:t>&lt; N</w:t>
      </w:r>
      <w:r w:rsidRPr="00441CC1">
        <w:rPr>
          <w:vertAlign w:val="subscript"/>
        </w:rPr>
        <w:t>TRP</w:t>
      </w:r>
      <w:r w:rsidRPr="00441CC1">
        <w:t>, the remaining (N</w:t>
      </w:r>
      <w:r w:rsidRPr="00441CC1">
        <w:rPr>
          <w:vertAlign w:val="subscript"/>
        </w:rPr>
        <w:t xml:space="preserve">TRP </w:t>
      </w:r>
      <w:r w:rsidRPr="00441CC1">
        <w:sym w:font="Symbol" w:char="F02D"/>
      </w:r>
      <w:r w:rsidRPr="00441CC1">
        <w:t xml:space="preserve"> N’</w:t>
      </w:r>
      <w:r w:rsidRPr="00441CC1">
        <w:rPr>
          <w:vertAlign w:val="subscript"/>
        </w:rPr>
        <w:t>TRP</w:t>
      </w:r>
      <w:r w:rsidRPr="00441CC1">
        <w:t xml:space="preserve">) TRPs do not provide measurements to model input, i.e., measurement value is set </w:t>
      </w:r>
      <w:r w:rsidRPr="00441CC1">
        <w:rPr>
          <w:strike/>
        </w:rPr>
        <w:t>to 0</w:t>
      </w:r>
      <w:r w:rsidRPr="00441CC1">
        <w:t xml:space="preserve"> such that the (N</w:t>
      </w:r>
      <w:r w:rsidRPr="00441CC1">
        <w:rPr>
          <w:vertAlign w:val="subscript"/>
        </w:rPr>
        <w:t xml:space="preserve">TRP </w:t>
      </w:r>
      <w:r w:rsidRPr="00441CC1">
        <w:sym w:font="Symbol" w:char="F02D"/>
      </w:r>
      <w:r w:rsidRPr="00441CC1">
        <w:t xml:space="preserve"> N’</w:t>
      </w:r>
      <w:r w:rsidRPr="00441CC1">
        <w:rPr>
          <w:vertAlign w:val="subscript"/>
        </w:rPr>
        <w:t>TRP</w:t>
      </w:r>
      <w:r w:rsidRPr="00441CC1">
        <w:t>) TRPs do not affect model output.</w:t>
      </w:r>
    </w:p>
    <w:p w14:paraId="0E73751F" w14:textId="77777777" w:rsidR="00441CC1" w:rsidRPr="00441CC1" w:rsidRDefault="00441CC1" w:rsidP="00441CC1">
      <w:pPr>
        <w:widowControl w:val="0"/>
        <w:numPr>
          <w:ilvl w:val="1"/>
          <w:numId w:val="10"/>
        </w:numPr>
        <w:overflowPunct/>
        <w:autoSpaceDE/>
        <w:autoSpaceDN/>
        <w:adjustRightInd/>
        <w:spacing w:after="0"/>
        <w:ind w:leftChars="465" w:left="1290"/>
        <w:jc w:val="both"/>
        <w:textAlignment w:val="auto"/>
      </w:pPr>
      <w:r w:rsidRPr="00441CC1">
        <w:rPr>
          <w:b/>
          <w:bCs/>
        </w:rPr>
        <w:t>Approach 1-A</w:t>
      </w:r>
      <w:r w:rsidRPr="00441CC1">
        <w:t>. The set of TRPs (N’</w:t>
      </w:r>
      <w:r w:rsidRPr="00441CC1">
        <w:rPr>
          <w:vertAlign w:val="subscript"/>
        </w:rPr>
        <w:t>TRP</w:t>
      </w:r>
      <w:r w:rsidRPr="00441CC1">
        <w:t>) that provide measurements is fixed.</w:t>
      </w:r>
    </w:p>
    <w:p w14:paraId="7E60CF3E" w14:textId="77777777" w:rsidR="00441CC1" w:rsidRPr="00441CC1" w:rsidRDefault="00441CC1" w:rsidP="00441CC1">
      <w:pPr>
        <w:widowControl w:val="0"/>
        <w:numPr>
          <w:ilvl w:val="1"/>
          <w:numId w:val="10"/>
        </w:numPr>
        <w:overflowPunct/>
        <w:autoSpaceDE/>
        <w:autoSpaceDN/>
        <w:adjustRightInd/>
        <w:spacing w:after="0"/>
        <w:ind w:leftChars="465" w:left="1290"/>
        <w:jc w:val="both"/>
        <w:textAlignment w:val="auto"/>
      </w:pPr>
      <w:r w:rsidRPr="00441CC1">
        <w:rPr>
          <w:b/>
          <w:bCs/>
        </w:rPr>
        <w:t>Approach 1-B</w:t>
      </w:r>
      <w:r w:rsidRPr="00441CC1">
        <w:t>. The set of TRPs (N’</w:t>
      </w:r>
      <w:r w:rsidRPr="00441CC1">
        <w:rPr>
          <w:vertAlign w:val="subscript"/>
        </w:rPr>
        <w:t>TRP</w:t>
      </w:r>
      <w:r w:rsidRPr="00441CC1">
        <w:t>) that provide measurements can change dynamically.</w:t>
      </w:r>
    </w:p>
    <w:p w14:paraId="62FB8B70" w14:textId="77777777" w:rsidR="00441CC1" w:rsidRPr="00441CC1" w:rsidRDefault="00441CC1" w:rsidP="00441CC1">
      <w:pPr>
        <w:widowControl w:val="0"/>
        <w:numPr>
          <w:ilvl w:val="1"/>
          <w:numId w:val="10"/>
        </w:numPr>
        <w:overflowPunct/>
        <w:autoSpaceDE/>
        <w:autoSpaceDN/>
        <w:adjustRightInd/>
        <w:spacing w:after="0"/>
        <w:ind w:leftChars="465" w:left="1290"/>
        <w:jc w:val="both"/>
        <w:textAlignment w:val="auto"/>
      </w:pPr>
      <w:r w:rsidRPr="00441CC1">
        <w:t>Note: for Approach 1, one model is provided to cover the entire evaluation area.</w:t>
      </w:r>
    </w:p>
    <w:p w14:paraId="672122B9" w14:textId="77777777" w:rsidR="00441CC1" w:rsidRPr="00441CC1" w:rsidRDefault="00441CC1" w:rsidP="00441CC1">
      <w:pPr>
        <w:widowControl w:val="0"/>
        <w:numPr>
          <w:ilvl w:val="0"/>
          <w:numId w:val="10"/>
        </w:numPr>
        <w:overflowPunct/>
        <w:autoSpaceDE/>
        <w:autoSpaceDN/>
        <w:adjustRightInd/>
        <w:spacing w:after="0"/>
        <w:ind w:leftChars="105" w:left="570"/>
        <w:jc w:val="both"/>
        <w:textAlignment w:val="auto"/>
      </w:pPr>
      <w:r w:rsidRPr="00441CC1">
        <w:rPr>
          <w:b/>
          <w:bCs/>
        </w:rPr>
        <w:t>Approach 2</w:t>
      </w:r>
      <w:r w:rsidRPr="00441CC1">
        <w:t>: The TRP dimension of model input is equal to the number of TRPs (N’</w:t>
      </w:r>
      <w:r w:rsidRPr="00441CC1">
        <w:rPr>
          <w:vertAlign w:val="subscript"/>
        </w:rPr>
        <w:t>TRP</w:t>
      </w:r>
      <w:r w:rsidRPr="00441CC1">
        <w:t>) that provide measurements as model input. When N’</w:t>
      </w:r>
      <w:r w:rsidRPr="00441CC1">
        <w:rPr>
          <w:vertAlign w:val="subscript"/>
        </w:rPr>
        <w:t xml:space="preserve">TRP </w:t>
      </w:r>
      <w:r w:rsidRPr="00441CC1">
        <w:t>&lt; N</w:t>
      </w:r>
      <w:r w:rsidRPr="00441CC1">
        <w:rPr>
          <w:vertAlign w:val="subscript"/>
        </w:rPr>
        <w:t>TRP</w:t>
      </w:r>
      <w:r w:rsidRPr="00441CC1">
        <w:t>, the remaining (N</w:t>
      </w:r>
      <w:r w:rsidRPr="00441CC1">
        <w:rPr>
          <w:vertAlign w:val="subscript"/>
        </w:rPr>
        <w:t xml:space="preserve">TRP </w:t>
      </w:r>
      <w:r w:rsidRPr="00441CC1">
        <w:sym w:font="Symbol" w:char="F02D"/>
      </w:r>
      <w:r w:rsidRPr="00441CC1">
        <w:t xml:space="preserve"> N’</w:t>
      </w:r>
      <w:r w:rsidRPr="00441CC1">
        <w:rPr>
          <w:vertAlign w:val="subscript"/>
        </w:rPr>
        <w:t>TRP</w:t>
      </w:r>
      <w:r w:rsidRPr="00441CC1">
        <w:t xml:space="preserve">) TRPs are ignored by the given model. </w:t>
      </w:r>
    </w:p>
    <w:p w14:paraId="7D3E07A4" w14:textId="77777777" w:rsidR="00441CC1" w:rsidRPr="00441CC1" w:rsidRDefault="00441CC1" w:rsidP="00441CC1">
      <w:pPr>
        <w:widowControl w:val="0"/>
        <w:numPr>
          <w:ilvl w:val="1"/>
          <w:numId w:val="10"/>
        </w:numPr>
        <w:overflowPunct/>
        <w:autoSpaceDE/>
        <w:autoSpaceDN/>
        <w:adjustRightInd/>
        <w:spacing w:after="0"/>
        <w:ind w:leftChars="465" w:left="1290"/>
        <w:jc w:val="both"/>
        <w:textAlignment w:val="auto"/>
      </w:pPr>
      <w:r w:rsidRPr="00441CC1">
        <w:rPr>
          <w:b/>
          <w:bCs/>
        </w:rPr>
        <w:t>Approach 2-A</w:t>
      </w:r>
      <w:r w:rsidRPr="00441CC1">
        <w:t>. The set of active TRPs (N’</w:t>
      </w:r>
      <w:r w:rsidRPr="00441CC1">
        <w:rPr>
          <w:vertAlign w:val="subscript"/>
        </w:rPr>
        <w:t>TRP</w:t>
      </w:r>
      <w:r w:rsidRPr="00441CC1">
        <w:t>) that provide measurements is fixed.</w:t>
      </w:r>
    </w:p>
    <w:p w14:paraId="4FB8291F" w14:textId="77777777" w:rsidR="00441CC1" w:rsidRPr="00441CC1" w:rsidRDefault="00441CC1" w:rsidP="00441CC1">
      <w:pPr>
        <w:widowControl w:val="0"/>
        <w:numPr>
          <w:ilvl w:val="2"/>
          <w:numId w:val="10"/>
        </w:numPr>
        <w:overflowPunct/>
        <w:autoSpaceDE/>
        <w:autoSpaceDN/>
        <w:adjustRightInd/>
        <w:spacing w:after="0"/>
        <w:jc w:val="both"/>
        <w:textAlignment w:val="auto"/>
      </w:pPr>
      <w:r w:rsidRPr="00441CC1">
        <w:t>For Approach 2-A: one model can be provided to cover the entire evaluation area, which is equivalent to deploying N’</w:t>
      </w:r>
      <w:r w:rsidRPr="00441CC1">
        <w:rPr>
          <w:vertAlign w:val="subscript"/>
        </w:rPr>
        <w:t>TRP</w:t>
      </w:r>
      <w:r w:rsidRPr="00441CC1">
        <w:t xml:space="preserve"> TRPs in the evaluation area for positioning if ignoring the potential inference from the remaining (18</w:t>
      </w:r>
      <w:r w:rsidRPr="00441CC1">
        <w:rPr>
          <w:vertAlign w:val="subscript"/>
        </w:rPr>
        <w:t xml:space="preserve"> </w:t>
      </w:r>
      <w:r w:rsidRPr="00441CC1">
        <w:sym w:font="Symbol" w:char="F02D"/>
      </w:r>
      <w:r w:rsidRPr="00441CC1">
        <w:t xml:space="preserve"> N’</w:t>
      </w:r>
      <w:r w:rsidRPr="00441CC1">
        <w:rPr>
          <w:vertAlign w:val="subscript"/>
        </w:rPr>
        <w:t>TRP</w:t>
      </w:r>
      <w:r w:rsidRPr="00441CC1">
        <w:t>) TRPs.</w:t>
      </w:r>
    </w:p>
    <w:p w14:paraId="670E5E8E" w14:textId="77777777" w:rsidR="00441CC1" w:rsidRPr="00441CC1" w:rsidRDefault="00441CC1" w:rsidP="00441CC1">
      <w:pPr>
        <w:widowControl w:val="0"/>
        <w:numPr>
          <w:ilvl w:val="1"/>
          <w:numId w:val="10"/>
        </w:numPr>
        <w:overflowPunct/>
        <w:autoSpaceDE/>
        <w:autoSpaceDN/>
        <w:adjustRightInd/>
        <w:spacing w:after="0"/>
        <w:ind w:leftChars="465" w:left="1290"/>
        <w:jc w:val="both"/>
        <w:textAlignment w:val="auto"/>
      </w:pPr>
      <w:r w:rsidRPr="00441CC1">
        <w:rPr>
          <w:b/>
          <w:bCs/>
        </w:rPr>
        <w:t>Approach 2-B</w:t>
      </w:r>
      <w:r w:rsidRPr="00441CC1">
        <w:t>. The set of active TRPs (N’</w:t>
      </w:r>
      <w:r w:rsidRPr="00441CC1">
        <w:rPr>
          <w:vertAlign w:val="subscript"/>
        </w:rPr>
        <w:t>TRP</w:t>
      </w:r>
      <w:r w:rsidRPr="00441CC1">
        <w:t>) that provide measurements can change dynamically.</w:t>
      </w:r>
    </w:p>
    <w:p w14:paraId="2D4E54B0" w14:textId="77777777" w:rsidR="00441CC1" w:rsidRPr="00441CC1" w:rsidRDefault="00441CC1" w:rsidP="00441CC1">
      <w:pPr>
        <w:widowControl w:val="0"/>
        <w:numPr>
          <w:ilvl w:val="2"/>
          <w:numId w:val="10"/>
        </w:numPr>
        <w:overflowPunct/>
        <w:autoSpaceDE/>
        <w:autoSpaceDN/>
        <w:adjustRightInd/>
        <w:spacing w:after="0"/>
        <w:jc w:val="both"/>
        <w:textAlignment w:val="auto"/>
      </w:pPr>
      <w:r w:rsidRPr="00441CC1">
        <w:t xml:space="preserve">For Approach 2-B, one model is developed to handle various patterns of active TRPs. </w:t>
      </w:r>
    </w:p>
    <w:p w14:paraId="3113BB61" w14:textId="77777777" w:rsidR="00441CC1" w:rsidRPr="00441CC1" w:rsidRDefault="00441CC1" w:rsidP="00441CC1">
      <w:pPr>
        <w:widowControl w:val="0"/>
        <w:numPr>
          <w:ilvl w:val="1"/>
          <w:numId w:val="10"/>
        </w:numPr>
        <w:overflowPunct/>
        <w:autoSpaceDE/>
        <w:autoSpaceDN/>
        <w:adjustRightInd/>
        <w:spacing w:after="0"/>
        <w:ind w:leftChars="465" w:left="1290"/>
        <w:jc w:val="both"/>
        <w:textAlignment w:val="auto"/>
      </w:pPr>
      <w:r w:rsidRPr="00441CC1">
        <w:lastRenderedPageBreak/>
        <w:t xml:space="preserve">For Approach 2, if </w:t>
      </w:r>
      <w:proofErr w:type="spellStart"/>
      <w:r w:rsidRPr="00441CC1">
        <w:t>N</w:t>
      </w:r>
      <w:r w:rsidRPr="00441CC1">
        <w:rPr>
          <w:vertAlign w:val="subscript"/>
        </w:rPr>
        <w:t>model</w:t>
      </w:r>
      <w:proofErr w:type="spellEnd"/>
      <w:r w:rsidRPr="00441CC1">
        <w:t xml:space="preserve"> (</w:t>
      </w:r>
      <w:proofErr w:type="spellStart"/>
      <w:r w:rsidRPr="00441CC1">
        <w:t>N</w:t>
      </w:r>
      <w:r w:rsidRPr="00441CC1">
        <w:rPr>
          <w:vertAlign w:val="subscript"/>
        </w:rPr>
        <w:t>model</w:t>
      </w:r>
      <w:proofErr w:type="spellEnd"/>
      <w:r w:rsidRPr="00441CC1">
        <w:t xml:space="preserve"> &gt;1) models are provided to cover the entire evaluation area, the total complexity (model complexity is the summation of the </w:t>
      </w:r>
      <w:proofErr w:type="spellStart"/>
      <w:r w:rsidRPr="00441CC1">
        <w:t>N</w:t>
      </w:r>
      <w:r w:rsidRPr="00441CC1">
        <w:rPr>
          <w:vertAlign w:val="subscript"/>
        </w:rPr>
        <w:t>model</w:t>
      </w:r>
      <w:proofErr w:type="spellEnd"/>
      <w:r w:rsidRPr="00441CC1">
        <w:t xml:space="preserve"> models.</w:t>
      </w:r>
    </w:p>
    <w:p w14:paraId="5D08511A" w14:textId="77777777" w:rsidR="00441CC1" w:rsidRPr="00441CC1" w:rsidRDefault="00441CC1" w:rsidP="00441CC1">
      <w:pPr>
        <w:spacing w:after="0"/>
        <w:rPr>
          <w:lang w:eastAsia="ja-JP"/>
        </w:rPr>
      </w:pPr>
      <w:r w:rsidRPr="00441CC1">
        <w:rPr>
          <w:lang w:eastAsia="ja-JP"/>
        </w:rPr>
        <w:t>Note:  The agreement is updated from agreement made in RAN1#112bis.</w:t>
      </w:r>
    </w:p>
    <w:p w14:paraId="231C3C9F" w14:textId="77777777" w:rsidR="00441CC1" w:rsidRPr="00441CC1" w:rsidRDefault="00441CC1" w:rsidP="00441CC1">
      <w:pPr>
        <w:spacing w:after="0"/>
        <w:rPr>
          <w:rFonts w:eastAsia="DengXian"/>
          <w:i/>
          <w:iCs/>
          <w:lang w:eastAsia="zh-CN"/>
        </w:rPr>
      </w:pPr>
    </w:p>
    <w:p w14:paraId="0D4E6200" w14:textId="77777777" w:rsidR="00441CC1" w:rsidRPr="00441CC1" w:rsidRDefault="00441CC1" w:rsidP="00441CC1">
      <w:pPr>
        <w:spacing w:after="0"/>
        <w:rPr>
          <w:rFonts w:eastAsia="DengXian"/>
          <w:b/>
          <w:bCs/>
          <w:lang w:eastAsia="zh-CN"/>
        </w:rPr>
      </w:pPr>
      <w:r w:rsidRPr="00441CC1">
        <w:rPr>
          <w:rFonts w:eastAsia="DengXian"/>
          <w:b/>
          <w:bCs/>
          <w:lang w:eastAsia="zh-CN"/>
        </w:rPr>
        <w:t>Observation</w:t>
      </w:r>
    </w:p>
    <w:p w14:paraId="1312635C" w14:textId="77777777" w:rsidR="00441CC1" w:rsidRPr="00441CC1" w:rsidRDefault="00441CC1" w:rsidP="00441CC1">
      <w:pPr>
        <w:spacing w:after="0"/>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437A6D3B" w14:textId="77777777" w:rsidR="00441CC1" w:rsidRPr="00441CC1" w:rsidRDefault="00441CC1" w:rsidP="00B423AD">
      <w:pPr>
        <w:pStyle w:val="ListParagraph"/>
        <w:numPr>
          <w:ilvl w:val="0"/>
          <w:numId w:val="99"/>
        </w:numPr>
        <w:ind w:leftChars="0"/>
        <w:rPr>
          <w:rFonts w:ascii="Times New Roman" w:hAnsi="Times New Roman"/>
          <w:color w:val="000000"/>
          <w:sz w:val="20"/>
          <w:szCs w:val="20"/>
        </w:rPr>
      </w:pPr>
      <w:r w:rsidRPr="00441CC1">
        <w:rPr>
          <w:rFonts w:ascii="Times New Roman" w:hAnsi="Times New Roman"/>
          <w:color w:val="000000"/>
          <w:sz w:val="20"/>
          <w:szCs w:val="2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4ABD3BBC" w14:textId="77777777" w:rsidR="00441CC1" w:rsidRPr="00441CC1" w:rsidRDefault="00441CC1" w:rsidP="00B423AD">
      <w:pPr>
        <w:pStyle w:val="ListParagraph"/>
        <w:numPr>
          <w:ilvl w:val="0"/>
          <w:numId w:val="99"/>
        </w:numPr>
        <w:ind w:leftChars="0"/>
        <w:rPr>
          <w:rFonts w:ascii="Times New Roman" w:hAnsi="Times New Roman"/>
          <w:color w:val="000000"/>
          <w:sz w:val="20"/>
          <w:szCs w:val="20"/>
        </w:rPr>
      </w:pPr>
      <w:r w:rsidRPr="00441CC1">
        <w:rPr>
          <w:rFonts w:ascii="Times New Roman" w:hAnsi="Times New Roman"/>
          <w:color w:val="000000"/>
          <w:sz w:val="20"/>
          <w:szCs w:val="20"/>
        </w:rPr>
        <w:t>Note: here a sample refers to the training data collected of one UE at one location. Sample density is equivalent to the density of UEs with data collected in the training dataset.</w:t>
      </w:r>
    </w:p>
    <w:p w14:paraId="58A98A31" w14:textId="77777777" w:rsidR="00441CC1" w:rsidRPr="00441CC1" w:rsidRDefault="00441CC1" w:rsidP="00441CC1">
      <w:pPr>
        <w:spacing w:after="0"/>
        <w:rPr>
          <w:rFonts w:eastAsia="DengXian"/>
          <w:i/>
          <w:iCs/>
          <w:lang w:val="en-US" w:eastAsia="zh-CN"/>
        </w:rPr>
      </w:pPr>
    </w:p>
    <w:p w14:paraId="7B274D0B" w14:textId="77777777" w:rsidR="00441CC1" w:rsidRPr="00441CC1" w:rsidRDefault="00441CC1" w:rsidP="00441CC1">
      <w:pPr>
        <w:spacing w:after="0"/>
        <w:rPr>
          <w:rFonts w:eastAsia="DengXian"/>
          <w:b/>
          <w:bCs/>
          <w:i/>
          <w:iCs/>
          <w:lang w:val="en-US" w:eastAsia="zh-CN"/>
        </w:rPr>
      </w:pPr>
    </w:p>
    <w:p w14:paraId="2DC397A2" w14:textId="77777777" w:rsidR="00441CC1" w:rsidRPr="00441CC1" w:rsidRDefault="00441CC1" w:rsidP="00441CC1">
      <w:pPr>
        <w:spacing w:after="0"/>
        <w:rPr>
          <w:b/>
          <w:bCs/>
        </w:rPr>
      </w:pPr>
      <w:r w:rsidRPr="00441CC1">
        <w:rPr>
          <w:b/>
          <w:bCs/>
        </w:rPr>
        <w:t>Observation</w:t>
      </w:r>
    </w:p>
    <w:p w14:paraId="439CE669" w14:textId="77777777" w:rsidR="00441CC1" w:rsidRPr="00441CC1" w:rsidRDefault="00441CC1" w:rsidP="00441CC1">
      <w:pPr>
        <w:spacing w:after="0"/>
        <w:rPr>
          <w:color w:val="000000"/>
        </w:rPr>
      </w:pPr>
      <w:r w:rsidRPr="00441CC1">
        <w:rPr>
          <w:color w:val="000000"/>
        </w:rPr>
        <w:t xml:space="preserve">For AI/ML assisted positioning with timing information (e.g., </w:t>
      </w:r>
      <w:proofErr w:type="spellStart"/>
      <w:r w:rsidRPr="00441CC1">
        <w:rPr>
          <w:color w:val="000000"/>
        </w:rPr>
        <w:t>ToA</w:t>
      </w:r>
      <w:proofErr w:type="spellEnd"/>
      <w:r w:rsidRPr="00441CC1">
        <w:rPr>
          <w:color w:val="000000"/>
        </w:rPr>
        <w:t xml:space="preserve">) as model output, evaluation of the following generalization aspects </w:t>
      </w:r>
      <w:proofErr w:type="gramStart"/>
      <w:r w:rsidRPr="00441CC1">
        <w:rPr>
          <w:color w:val="000000"/>
        </w:rPr>
        <w:t>show</w:t>
      </w:r>
      <w:proofErr w:type="gramEnd"/>
      <w:r w:rsidRPr="00441CC1">
        <w:rPr>
          <w:color w:val="000000"/>
        </w:rPr>
        <w:t xml:space="preserve"> that: </w:t>
      </w:r>
    </w:p>
    <w:p w14:paraId="75402BB3" w14:textId="77777777" w:rsidR="00441CC1" w:rsidRPr="00441CC1" w:rsidRDefault="00441CC1" w:rsidP="00B423AD">
      <w:pPr>
        <w:pStyle w:val="ListParagraph"/>
        <w:numPr>
          <w:ilvl w:val="0"/>
          <w:numId w:val="86"/>
        </w:numPr>
        <w:ind w:leftChars="0"/>
        <w:rPr>
          <w:rFonts w:ascii="Times New Roman" w:hAnsi="Times New Roman"/>
          <w:color w:val="000000"/>
          <w:sz w:val="20"/>
          <w:szCs w:val="20"/>
        </w:rPr>
      </w:pPr>
      <w:r w:rsidRPr="00441CC1">
        <w:rPr>
          <w:rFonts w:ascii="Times New Roman" w:hAnsi="Times New Roman"/>
          <w:color w:val="000000"/>
          <w:sz w:val="20"/>
          <w:szCs w:val="20"/>
        </w:rPr>
        <w:t xml:space="preserve">the positioning accuracy deteriorates when the AI/ML model is trained with dataset of one deployment scenario, while tested with dataset of a different deployment scenario. </w:t>
      </w:r>
    </w:p>
    <w:p w14:paraId="39D95EE6"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Different drops </w:t>
      </w:r>
    </w:p>
    <w:p w14:paraId="631A748B"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Different clutter parameters </w:t>
      </w:r>
    </w:p>
    <w:p w14:paraId="08F5F448"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Different </w:t>
      </w:r>
      <w:proofErr w:type="spellStart"/>
      <w:r w:rsidRPr="00441CC1">
        <w:rPr>
          <w:color w:val="000000"/>
        </w:rPr>
        <w:t>InF</w:t>
      </w:r>
      <w:proofErr w:type="spellEnd"/>
      <w:r w:rsidRPr="00441CC1">
        <w:rPr>
          <w:color w:val="000000"/>
        </w:rPr>
        <w:t xml:space="preserve"> scenarios</w:t>
      </w:r>
    </w:p>
    <w:p w14:paraId="5EA92454" w14:textId="77777777" w:rsidR="00441CC1" w:rsidRPr="00441CC1" w:rsidRDefault="00441CC1" w:rsidP="00B423AD">
      <w:pPr>
        <w:pStyle w:val="ListParagraph"/>
        <w:numPr>
          <w:ilvl w:val="0"/>
          <w:numId w:val="86"/>
        </w:numPr>
        <w:ind w:leftChars="0"/>
        <w:rPr>
          <w:rFonts w:ascii="Times New Roman" w:hAnsi="Times New Roman"/>
          <w:color w:val="000000"/>
          <w:sz w:val="20"/>
          <w:szCs w:val="20"/>
        </w:rPr>
      </w:pPr>
      <w:r w:rsidRPr="00441CC1">
        <w:rPr>
          <w:rFonts w:ascii="Times New Roman" w:hAnsi="Times New Roman"/>
          <w:color w:val="000000"/>
          <w:sz w:val="20"/>
          <w:szCs w:val="20"/>
        </w:rPr>
        <w:t>the positioning accuracy may or may not deteriorate when the AI/ML model is trained with dataset of one deployment scenario, while tested with dataset of a different deployment scenario.</w:t>
      </w:r>
    </w:p>
    <w:p w14:paraId="19E390DF"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Network synchronization error </w:t>
      </w:r>
    </w:p>
    <w:p w14:paraId="4A397322"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UE/gNB RX and TX timing error</w:t>
      </w:r>
    </w:p>
    <w:p w14:paraId="1902BB11"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SNR mismatch </w:t>
      </w:r>
    </w:p>
    <w:p w14:paraId="18CF3B3E"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Channel estimation error</w:t>
      </w:r>
    </w:p>
    <w:p w14:paraId="6120789D" w14:textId="77777777" w:rsidR="00441CC1" w:rsidRPr="00441CC1" w:rsidRDefault="00441CC1" w:rsidP="00441CC1">
      <w:pPr>
        <w:spacing w:after="0"/>
        <w:rPr>
          <w:color w:val="000000"/>
          <w:lang w:eastAsia="ja-JP"/>
        </w:rPr>
      </w:pPr>
    </w:p>
    <w:p w14:paraId="35BFF6A1" w14:textId="77777777" w:rsidR="00441CC1" w:rsidRPr="00441CC1" w:rsidRDefault="00441CC1" w:rsidP="00441CC1">
      <w:pPr>
        <w:spacing w:after="0"/>
        <w:rPr>
          <w:b/>
          <w:bCs/>
          <w:color w:val="000000"/>
        </w:rPr>
      </w:pPr>
      <w:r w:rsidRPr="00441CC1">
        <w:rPr>
          <w:b/>
          <w:bCs/>
          <w:color w:val="000000"/>
        </w:rPr>
        <w:t>Observation</w:t>
      </w:r>
    </w:p>
    <w:p w14:paraId="20653EEE" w14:textId="77777777" w:rsidR="00441CC1" w:rsidRPr="00441CC1" w:rsidRDefault="00441CC1" w:rsidP="00441CC1">
      <w:pPr>
        <w:spacing w:after="0"/>
        <w:rPr>
          <w:color w:val="000000"/>
        </w:rPr>
      </w:pPr>
      <w:r w:rsidRPr="00441CC1">
        <w:rPr>
          <w:color w:val="000000"/>
        </w:rPr>
        <w:t>For AI/ML assisted positioning, evaluation results demonstrate that for the generalization aspects of:</w:t>
      </w:r>
    </w:p>
    <w:p w14:paraId="672BEC07"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Different drops </w:t>
      </w:r>
    </w:p>
    <w:p w14:paraId="1B0AB1E5"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Different clutter parameters </w:t>
      </w:r>
    </w:p>
    <w:p w14:paraId="04576082"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Different </w:t>
      </w:r>
      <w:proofErr w:type="spellStart"/>
      <w:r w:rsidRPr="00441CC1">
        <w:rPr>
          <w:color w:val="000000"/>
        </w:rPr>
        <w:t>InF</w:t>
      </w:r>
      <w:proofErr w:type="spellEnd"/>
      <w:r w:rsidRPr="00441CC1">
        <w:rPr>
          <w:color w:val="000000"/>
        </w:rPr>
        <w:t xml:space="preserve"> scenarios</w:t>
      </w:r>
    </w:p>
    <w:p w14:paraId="271E0530"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Network synchronization error </w:t>
      </w:r>
    </w:p>
    <w:p w14:paraId="45B9D17D"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UE/gNB RX and TX timing error</w:t>
      </w:r>
    </w:p>
    <w:p w14:paraId="04A67417"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 xml:space="preserve">SNR mismatch </w:t>
      </w:r>
    </w:p>
    <w:p w14:paraId="00C05B5E" w14:textId="77777777" w:rsidR="00441CC1" w:rsidRPr="00441CC1" w:rsidRDefault="00441CC1" w:rsidP="00B423AD">
      <w:pPr>
        <w:widowControl w:val="0"/>
        <w:numPr>
          <w:ilvl w:val="1"/>
          <w:numId w:val="86"/>
        </w:numPr>
        <w:overflowPunct/>
        <w:autoSpaceDE/>
        <w:autoSpaceDN/>
        <w:adjustRightInd/>
        <w:spacing w:after="0"/>
        <w:jc w:val="both"/>
        <w:textAlignment w:val="auto"/>
        <w:rPr>
          <w:color w:val="000000"/>
        </w:rPr>
      </w:pPr>
      <w:r w:rsidRPr="00441CC1">
        <w:rPr>
          <w:color w:val="000000"/>
        </w:rPr>
        <w:t>Channel estimation error</w:t>
      </w:r>
    </w:p>
    <w:p w14:paraId="6E7DE3C9" w14:textId="77777777" w:rsidR="00441CC1" w:rsidRPr="00441CC1" w:rsidRDefault="00441CC1" w:rsidP="00441CC1">
      <w:pPr>
        <w:spacing w:after="0"/>
        <w:rPr>
          <w:color w:val="000000"/>
        </w:rPr>
      </w:pPr>
      <w:r w:rsidRPr="00441CC1">
        <w:rPr>
          <w:color w:val="000000"/>
        </w:rPr>
        <w:t xml:space="preserve">if the positioning accuracy </w:t>
      </w:r>
      <w:r w:rsidRPr="00441CC1">
        <w:rPr>
          <w:b/>
          <w:bCs/>
          <w:color w:val="000000"/>
        </w:rPr>
        <w:t>would deteriorate</w:t>
      </w:r>
      <w:r w:rsidRPr="00441CC1">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6E989087" w14:textId="77777777" w:rsidR="00441CC1" w:rsidRPr="00441CC1" w:rsidRDefault="00441CC1" w:rsidP="00B423AD">
      <w:pPr>
        <w:widowControl w:val="0"/>
        <w:numPr>
          <w:ilvl w:val="0"/>
          <w:numId w:val="86"/>
        </w:numPr>
        <w:overflowPunct/>
        <w:autoSpaceDE/>
        <w:autoSpaceDN/>
        <w:spacing w:after="0"/>
        <w:jc w:val="both"/>
        <w:textAlignment w:val="auto"/>
        <w:rPr>
          <w:color w:val="000000"/>
        </w:rPr>
      </w:pPr>
      <w:r w:rsidRPr="00441CC1">
        <w:rPr>
          <w:color w:val="000000"/>
        </w:rPr>
        <w:t xml:space="preserve">Better training dataset construction: The training dataset is composed of data from multiple deployment scenarios, which include data from the same deployment scenario as the test dataset. </w:t>
      </w:r>
    </w:p>
    <w:p w14:paraId="6DED6FD2" w14:textId="77777777" w:rsidR="00441CC1" w:rsidRPr="00441CC1" w:rsidRDefault="00441CC1" w:rsidP="00B423AD">
      <w:pPr>
        <w:widowControl w:val="0"/>
        <w:numPr>
          <w:ilvl w:val="0"/>
          <w:numId w:val="86"/>
        </w:numPr>
        <w:overflowPunct/>
        <w:autoSpaceDE/>
        <w:autoSpaceDN/>
        <w:adjustRightInd/>
        <w:spacing w:after="0"/>
        <w:jc w:val="both"/>
        <w:textAlignment w:val="auto"/>
        <w:rPr>
          <w:color w:val="000000"/>
        </w:rPr>
      </w:pPr>
      <w:r w:rsidRPr="00441CC1">
        <w:rPr>
          <w:color w:val="000000"/>
        </w:rPr>
        <w:t>Model fine-tuning/re-training: the model is re-trained/fine-tuned with a dataset from the same deployment scenario as the test dataset.</w:t>
      </w:r>
    </w:p>
    <w:p w14:paraId="48E7B0F7" w14:textId="77777777" w:rsidR="00441CC1" w:rsidRPr="00441CC1" w:rsidRDefault="00441CC1" w:rsidP="00441CC1">
      <w:pPr>
        <w:spacing w:after="0"/>
        <w:rPr>
          <w:color w:val="000000"/>
        </w:rPr>
      </w:pPr>
      <w:r w:rsidRPr="00441CC1">
        <w:rPr>
          <w:color w:val="000000"/>
        </w:rPr>
        <w:t>Note: ideal model training and switching may provide the upper bound of achievable performance when the AI/ML model needs to handle different deployment scenarios.</w:t>
      </w:r>
    </w:p>
    <w:p w14:paraId="7B7CE04C" w14:textId="77777777" w:rsidR="00441CC1" w:rsidRPr="00441CC1" w:rsidRDefault="00441CC1" w:rsidP="00441CC1">
      <w:pPr>
        <w:spacing w:after="0"/>
        <w:rPr>
          <w:rFonts w:eastAsia="DengXian"/>
          <w:b/>
          <w:bCs/>
          <w:i/>
          <w:iCs/>
          <w:lang w:eastAsia="zh-CN"/>
        </w:rPr>
      </w:pPr>
    </w:p>
    <w:p w14:paraId="00B5CB62" w14:textId="77777777" w:rsidR="00441CC1" w:rsidRPr="00441CC1" w:rsidRDefault="00441CC1" w:rsidP="00441CC1">
      <w:pPr>
        <w:spacing w:after="0"/>
        <w:rPr>
          <w:rFonts w:eastAsia="DengXian"/>
          <w:b/>
          <w:bCs/>
          <w:lang w:eastAsia="zh-CN"/>
        </w:rPr>
      </w:pPr>
      <w:r w:rsidRPr="00441CC1">
        <w:rPr>
          <w:rFonts w:eastAsia="DengXian"/>
          <w:b/>
          <w:bCs/>
          <w:lang w:eastAsia="zh-CN"/>
        </w:rPr>
        <w:t>Observation</w:t>
      </w:r>
    </w:p>
    <w:p w14:paraId="5948272C" w14:textId="77777777" w:rsidR="00441CC1" w:rsidRPr="00441CC1" w:rsidRDefault="00441CC1" w:rsidP="00441CC1">
      <w:pPr>
        <w:shd w:val="clear" w:color="auto" w:fill="FFFFFF"/>
        <w:spacing w:after="0"/>
        <w:rPr>
          <w:rFonts w:eastAsia="SimSun"/>
          <w:color w:val="000000"/>
        </w:rPr>
      </w:pPr>
      <w:r w:rsidRPr="00441CC1">
        <w:rPr>
          <w:rFonts w:eastAsia="SimSun"/>
        </w:rPr>
        <w:t xml:space="preserve">For AI/ML assisted positioning with timing information (e.g., </w:t>
      </w:r>
      <w:proofErr w:type="spellStart"/>
      <w:r w:rsidRPr="00441CC1">
        <w:rPr>
          <w:rFonts w:eastAsia="SimSun"/>
        </w:rPr>
        <w:t>ToA</w:t>
      </w:r>
      <w:proofErr w:type="spellEnd"/>
      <w:r w:rsidRPr="00441CC1">
        <w:rPr>
          <w:rFonts w:eastAsia="SimSun"/>
        </w:rPr>
        <w:t>) as model output, based on evaluation results of network synchronization error in the range of 0-50 ns, when the model is trained by a dataset with network synchronization error t1 (ns) and tested in a dep</w:t>
      </w:r>
      <w:r w:rsidRPr="00441CC1">
        <w:rPr>
          <w:rFonts w:eastAsia="SimSun"/>
          <w:color w:val="000000"/>
        </w:rPr>
        <w:t>loyment scenario with network synchronization error t2 (ns), for a given t1,</w:t>
      </w:r>
    </w:p>
    <w:p w14:paraId="4013A225" w14:textId="77777777" w:rsidR="00441CC1" w:rsidRPr="00441CC1" w:rsidRDefault="00441CC1" w:rsidP="00441CC1">
      <w:pPr>
        <w:widowControl w:val="0"/>
        <w:numPr>
          <w:ilvl w:val="0"/>
          <w:numId w:val="62"/>
        </w:numPr>
        <w:shd w:val="clear" w:color="auto" w:fill="FFFFFF"/>
        <w:tabs>
          <w:tab w:val="left" w:pos="570"/>
          <w:tab w:val="left" w:pos="720"/>
        </w:tabs>
        <w:overflowPunct/>
        <w:autoSpaceDE/>
        <w:autoSpaceDN/>
        <w:adjustRightInd/>
        <w:spacing w:after="0"/>
        <w:ind w:leftChars="105" w:left="570"/>
        <w:jc w:val="both"/>
        <w:textAlignment w:val="auto"/>
        <w:rPr>
          <w:rFonts w:eastAsia="Microsoft YaHei UI"/>
          <w:color w:val="000000"/>
        </w:rPr>
      </w:pPr>
      <w:r w:rsidRPr="00441CC1">
        <w:rPr>
          <w:rFonts w:eastAsia="Microsoft YaHei UI"/>
          <w:color w:val="000000"/>
        </w:rPr>
        <w:t>For a case evaluated by a given source, the positioning accuracy of cases with t2 smaller than t1 is better than the cases with t2 equal to t1. For example,</w:t>
      </w:r>
    </w:p>
    <w:p w14:paraId="4C403E9B" w14:textId="77777777" w:rsidR="00441CC1" w:rsidRPr="00441CC1" w:rsidRDefault="00441CC1" w:rsidP="00441CC1">
      <w:pPr>
        <w:widowControl w:val="0"/>
        <w:numPr>
          <w:ilvl w:val="1"/>
          <w:numId w:val="62"/>
        </w:numPr>
        <w:shd w:val="clear" w:color="auto" w:fill="FFFFFF"/>
        <w:tabs>
          <w:tab w:val="left" w:pos="1440"/>
        </w:tabs>
        <w:overflowPunct/>
        <w:autoSpaceDE/>
        <w:autoSpaceDN/>
        <w:adjustRightInd/>
        <w:spacing w:after="0"/>
        <w:ind w:leftChars="465" w:left="1290"/>
        <w:jc w:val="both"/>
        <w:textAlignment w:val="auto"/>
        <w:rPr>
          <w:rFonts w:eastAsia="Microsoft YaHei UI"/>
          <w:color w:val="000000"/>
        </w:rPr>
      </w:pPr>
      <w:r w:rsidRPr="00441CC1">
        <w:rPr>
          <w:rFonts w:eastAsia="Microsoft YaHei UI"/>
          <w:color w:val="000000"/>
        </w:rPr>
        <w:t>For the case of (t1, t</w:t>
      </w:r>
      <w:proofErr w:type="gramStart"/>
      <w:r w:rsidRPr="00441CC1">
        <w:rPr>
          <w:rFonts w:eastAsia="Microsoft YaHei UI"/>
          <w:color w:val="000000"/>
        </w:rPr>
        <w:t>2)=</w:t>
      </w:r>
      <w:proofErr w:type="gramEnd"/>
      <w:r w:rsidRPr="00441CC1">
        <w:rPr>
          <w:rFonts w:eastAsia="Microsoft YaHei UI"/>
          <w:color w:val="000000"/>
        </w:rPr>
        <w:t>(50ns, 20~25ns), evaluation results submitted to RAN1#113 show the positioning error of (t1, t2)=(50ns, 20~25ns) is 0.75~0.85 times that of (t1, t2)=(50ns, 50ns).</w:t>
      </w:r>
    </w:p>
    <w:p w14:paraId="57AE9FFE" w14:textId="77777777" w:rsidR="00441CC1" w:rsidRPr="00441CC1" w:rsidRDefault="00441CC1" w:rsidP="00441CC1">
      <w:pPr>
        <w:widowControl w:val="0"/>
        <w:numPr>
          <w:ilvl w:val="1"/>
          <w:numId w:val="62"/>
        </w:numPr>
        <w:shd w:val="clear" w:color="auto" w:fill="FFFFFF"/>
        <w:tabs>
          <w:tab w:val="left" w:pos="1440"/>
        </w:tabs>
        <w:overflowPunct/>
        <w:autoSpaceDE/>
        <w:autoSpaceDN/>
        <w:adjustRightInd/>
        <w:spacing w:after="0"/>
        <w:ind w:leftChars="465" w:left="1290"/>
        <w:jc w:val="both"/>
        <w:textAlignment w:val="auto"/>
        <w:rPr>
          <w:rFonts w:eastAsia="Microsoft YaHei UI"/>
          <w:color w:val="000000"/>
        </w:rPr>
      </w:pPr>
      <w:r w:rsidRPr="00441CC1">
        <w:rPr>
          <w:rFonts w:eastAsia="Microsoft YaHei UI"/>
          <w:color w:val="000000"/>
        </w:rPr>
        <w:t>For the case of (t1, t</w:t>
      </w:r>
      <w:proofErr w:type="gramStart"/>
      <w:r w:rsidRPr="00441CC1">
        <w:rPr>
          <w:rFonts w:eastAsia="Microsoft YaHei UI"/>
          <w:color w:val="000000"/>
        </w:rPr>
        <w:t>2)=</w:t>
      </w:r>
      <w:proofErr w:type="gramEnd"/>
      <w:r w:rsidRPr="00441CC1">
        <w:rPr>
          <w:rFonts w:eastAsia="Microsoft YaHei UI"/>
          <w:color w:val="000000"/>
        </w:rPr>
        <w:t>(50ns, 0ns), evaluation results submitted to RAN1#113 show the positioning error of (t1, t2)=(50ns, 0ns) is 0.76~0.80 times that of (t1, t2)=(50ns, 50ns).</w:t>
      </w:r>
    </w:p>
    <w:p w14:paraId="613CAB63" w14:textId="77777777" w:rsidR="00441CC1" w:rsidRPr="00441CC1" w:rsidRDefault="00441CC1" w:rsidP="00441CC1">
      <w:pPr>
        <w:widowControl w:val="0"/>
        <w:numPr>
          <w:ilvl w:val="0"/>
          <w:numId w:val="62"/>
        </w:numPr>
        <w:shd w:val="clear" w:color="auto" w:fill="FFFFFF"/>
        <w:tabs>
          <w:tab w:val="left" w:pos="570"/>
          <w:tab w:val="left" w:pos="720"/>
        </w:tabs>
        <w:overflowPunct/>
        <w:autoSpaceDE/>
        <w:autoSpaceDN/>
        <w:adjustRightInd/>
        <w:spacing w:after="0"/>
        <w:ind w:leftChars="105" w:left="570"/>
        <w:jc w:val="both"/>
        <w:textAlignment w:val="auto"/>
        <w:rPr>
          <w:rFonts w:eastAsia="Microsoft YaHei UI"/>
          <w:color w:val="000000"/>
        </w:rPr>
      </w:pPr>
      <w:r w:rsidRPr="00441CC1">
        <w:rPr>
          <w:rFonts w:eastAsia="Microsoft YaHei UI"/>
          <w:color w:val="000000"/>
        </w:rPr>
        <w:t>For a case evaluated by a given source, the positioning accuracy of cases with t2 greater than t1 is worse than the cases with t2 equal to t1. The larger the difference between t1 and t2, the more the degradation. For example,</w:t>
      </w:r>
    </w:p>
    <w:p w14:paraId="6F87E62E" w14:textId="77777777" w:rsidR="00441CC1" w:rsidRPr="00441CC1" w:rsidRDefault="00441CC1" w:rsidP="00441CC1">
      <w:pPr>
        <w:widowControl w:val="0"/>
        <w:numPr>
          <w:ilvl w:val="1"/>
          <w:numId w:val="62"/>
        </w:numPr>
        <w:shd w:val="clear" w:color="auto" w:fill="FFFFFF"/>
        <w:tabs>
          <w:tab w:val="left" w:pos="1440"/>
        </w:tabs>
        <w:overflowPunct/>
        <w:autoSpaceDE/>
        <w:autoSpaceDN/>
        <w:adjustRightInd/>
        <w:spacing w:after="0"/>
        <w:ind w:leftChars="465" w:left="1290"/>
        <w:jc w:val="both"/>
        <w:textAlignment w:val="auto"/>
        <w:rPr>
          <w:rFonts w:eastAsia="Microsoft YaHei UI"/>
          <w:color w:val="000000"/>
        </w:rPr>
      </w:pPr>
      <w:r w:rsidRPr="00441CC1">
        <w:rPr>
          <w:rFonts w:eastAsia="Microsoft YaHei UI"/>
          <w:color w:val="000000"/>
        </w:rPr>
        <w:t>For the case of (t1, t</w:t>
      </w:r>
      <w:proofErr w:type="gramStart"/>
      <w:r w:rsidRPr="00441CC1">
        <w:rPr>
          <w:rFonts w:eastAsia="Microsoft YaHei UI"/>
          <w:color w:val="000000"/>
        </w:rPr>
        <w:t>2)=</w:t>
      </w:r>
      <w:proofErr w:type="gramEnd"/>
      <w:r w:rsidRPr="00441CC1">
        <w:rPr>
          <w:rFonts w:eastAsia="Microsoft YaHei UI"/>
          <w:color w:val="000000"/>
        </w:rPr>
        <w:t>(0ns, 10ns), evaluation results submitted to RAN1#113 show the positioning error of (0ns, 10ns) is 1.16~2.81 times that of (0ns, 0ns).</w:t>
      </w:r>
    </w:p>
    <w:p w14:paraId="4B965E28" w14:textId="77777777" w:rsidR="00441CC1" w:rsidRPr="00441CC1" w:rsidRDefault="00441CC1" w:rsidP="00441CC1">
      <w:pPr>
        <w:widowControl w:val="0"/>
        <w:numPr>
          <w:ilvl w:val="1"/>
          <w:numId w:val="62"/>
        </w:numPr>
        <w:shd w:val="clear" w:color="auto" w:fill="FFFFFF"/>
        <w:tabs>
          <w:tab w:val="left" w:pos="1440"/>
        </w:tabs>
        <w:overflowPunct/>
        <w:autoSpaceDE/>
        <w:autoSpaceDN/>
        <w:adjustRightInd/>
        <w:spacing w:after="0"/>
        <w:ind w:leftChars="465" w:left="1290"/>
        <w:jc w:val="both"/>
        <w:textAlignment w:val="auto"/>
        <w:rPr>
          <w:rFonts w:eastAsia="Microsoft YaHei UI"/>
          <w:color w:val="000000"/>
        </w:rPr>
      </w:pPr>
      <w:r w:rsidRPr="00441CC1">
        <w:rPr>
          <w:rFonts w:eastAsia="Microsoft YaHei UI"/>
          <w:color w:val="000000"/>
        </w:rPr>
        <w:t>For the case of (t1, t</w:t>
      </w:r>
      <w:proofErr w:type="gramStart"/>
      <w:r w:rsidRPr="00441CC1">
        <w:rPr>
          <w:rFonts w:eastAsia="Microsoft YaHei UI"/>
          <w:color w:val="000000"/>
        </w:rPr>
        <w:t>2)=</w:t>
      </w:r>
      <w:proofErr w:type="gramEnd"/>
      <w:r w:rsidRPr="00441CC1">
        <w:rPr>
          <w:rFonts w:eastAsia="Microsoft YaHei UI"/>
          <w:color w:val="000000"/>
        </w:rPr>
        <w:t>(0ns, 20~25ns), evaluation results submitted to RAN1#113 show the positioning error of (0ns, 50ns) is 2.19~10.11 times that of (0ns, 0ns).</w:t>
      </w:r>
    </w:p>
    <w:p w14:paraId="62A710A7" w14:textId="77777777" w:rsidR="00441CC1" w:rsidRPr="00441CC1" w:rsidRDefault="00441CC1" w:rsidP="00441CC1">
      <w:pPr>
        <w:widowControl w:val="0"/>
        <w:numPr>
          <w:ilvl w:val="1"/>
          <w:numId w:val="62"/>
        </w:numPr>
        <w:shd w:val="clear" w:color="auto" w:fill="FFFFFF"/>
        <w:tabs>
          <w:tab w:val="left" w:pos="1440"/>
        </w:tabs>
        <w:overflowPunct/>
        <w:autoSpaceDE/>
        <w:autoSpaceDN/>
        <w:adjustRightInd/>
        <w:spacing w:after="0"/>
        <w:ind w:leftChars="465" w:left="1290"/>
        <w:jc w:val="both"/>
        <w:textAlignment w:val="auto"/>
        <w:rPr>
          <w:rFonts w:eastAsia="Microsoft YaHei UI"/>
          <w:color w:val="000000"/>
        </w:rPr>
      </w:pPr>
      <w:r w:rsidRPr="00441CC1">
        <w:rPr>
          <w:rFonts w:eastAsia="Microsoft YaHei UI"/>
          <w:color w:val="000000"/>
        </w:rPr>
        <w:lastRenderedPageBreak/>
        <w:t>For the case of (t1, t</w:t>
      </w:r>
      <w:proofErr w:type="gramStart"/>
      <w:r w:rsidRPr="00441CC1">
        <w:rPr>
          <w:rFonts w:eastAsia="Microsoft YaHei UI"/>
          <w:color w:val="000000"/>
        </w:rPr>
        <w:t>2)=</w:t>
      </w:r>
      <w:proofErr w:type="gramEnd"/>
      <w:r w:rsidRPr="00441CC1">
        <w:rPr>
          <w:rFonts w:eastAsia="Microsoft YaHei UI"/>
          <w:color w:val="000000"/>
        </w:rPr>
        <w:t>(0ns, 50ns), evaluation results submitted to RAN1#113 show the positioning error of (0ns, 50ns) is 9.68~31.95 times that of (0ns, 0ns).</w:t>
      </w:r>
    </w:p>
    <w:p w14:paraId="3E36B4A1" w14:textId="77777777" w:rsidR="00441CC1" w:rsidRPr="00441CC1" w:rsidRDefault="00441CC1" w:rsidP="00441CC1">
      <w:pPr>
        <w:shd w:val="clear" w:color="auto" w:fill="FFFFFF"/>
        <w:spacing w:after="0"/>
        <w:rPr>
          <w:rFonts w:eastAsia="SimSun"/>
        </w:rPr>
      </w:pPr>
      <w:r w:rsidRPr="00441CC1">
        <w:rPr>
          <w:rFonts w:eastAsia="SimSun"/>
        </w:rPr>
        <w:t>Note: here the positioning error is the horizonal positioning error (meters) at CDF=90%.</w:t>
      </w:r>
    </w:p>
    <w:p w14:paraId="53BC55C9" w14:textId="77777777" w:rsidR="00441CC1" w:rsidRPr="00441CC1" w:rsidRDefault="00441CC1" w:rsidP="00441CC1">
      <w:pPr>
        <w:spacing w:after="0"/>
        <w:rPr>
          <w:rFonts w:eastAsia="DengXian"/>
          <w:b/>
          <w:bCs/>
          <w:i/>
          <w:iCs/>
          <w:lang w:eastAsia="zh-CN"/>
        </w:rPr>
      </w:pPr>
    </w:p>
    <w:p w14:paraId="0FAF794B" w14:textId="77777777" w:rsidR="00441CC1" w:rsidRPr="00441CC1" w:rsidRDefault="00441CC1" w:rsidP="00441CC1">
      <w:pPr>
        <w:spacing w:after="0"/>
        <w:rPr>
          <w:b/>
          <w:bCs/>
        </w:rPr>
      </w:pPr>
      <w:r w:rsidRPr="00441CC1">
        <w:rPr>
          <w:b/>
          <w:bCs/>
        </w:rPr>
        <w:t>Observation</w:t>
      </w:r>
    </w:p>
    <w:p w14:paraId="59CCFC33" w14:textId="77777777" w:rsidR="00441CC1" w:rsidRPr="00441CC1" w:rsidRDefault="00441CC1" w:rsidP="00441CC1">
      <w:pPr>
        <w:shd w:val="clear" w:color="auto" w:fill="FFFFFF"/>
        <w:spacing w:after="0"/>
        <w:rPr>
          <w:rFonts w:eastAsia="SimSun"/>
        </w:rPr>
      </w:pPr>
      <w:r w:rsidRPr="00441CC1">
        <w:rPr>
          <w:rFonts w:eastAsia="SimSun"/>
        </w:rPr>
        <w:t xml:space="preserve">For AI/ML assisted positioning with timing information (e.g., </w:t>
      </w:r>
      <w:proofErr w:type="spellStart"/>
      <w:r w:rsidRPr="00441CC1">
        <w:rPr>
          <w:rFonts w:eastAsia="SimSun"/>
        </w:rPr>
        <w:t>ToA</w:t>
      </w:r>
      <w:proofErr w:type="spellEnd"/>
      <w:r w:rsidRPr="00441CC1">
        <w:rPr>
          <w:rFonts w:eastAsia="SimSun"/>
        </w:rPr>
        <w:t>) as model output, based on evaluation results of timing error in the range of 0-50 ns, when the model is trained by a dataset with UE/gNB RX and TX timing error t1 (ns) and tested in a deployment scenario with UE/gNB RX and TX timing error t2 (ns), for a given t1,</w:t>
      </w:r>
    </w:p>
    <w:p w14:paraId="27F41515" w14:textId="77777777" w:rsidR="00441CC1" w:rsidRPr="00441CC1" w:rsidRDefault="00441CC1" w:rsidP="00441CC1">
      <w:pPr>
        <w:widowControl w:val="0"/>
        <w:numPr>
          <w:ilvl w:val="0"/>
          <w:numId w:val="61"/>
        </w:numPr>
        <w:shd w:val="clear" w:color="auto" w:fill="FFFFFF"/>
        <w:tabs>
          <w:tab w:val="left" w:pos="570"/>
          <w:tab w:val="left" w:pos="720"/>
        </w:tabs>
        <w:overflowPunct/>
        <w:autoSpaceDE/>
        <w:autoSpaceDN/>
        <w:adjustRightInd/>
        <w:spacing w:after="0"/>
        <w:ind w:leftChars="105" w:left="570"/>
        <w:jc w:val="both"/>
        <w:textAlignment w:val="auto"/>
        <w:rPr>
          <w:rFonts w:eastAsia="Microsoft YaHei UI"/>
        </w:rPr>
      </w:pPr>
      <w:r w:rsidRPr="00441CC1">
        <w:rPr>
          <w:rFonts w:eastAsia="Microsoft YaHei UI"/>
        </w:rPr>
        <w:t>For a case evaluated by a given source, the positioning accuracy of cases with t2 smaller than t1 is better than the cases with t2 equal to t1. For example,</w:t>
      </w:r>
    </w:p>
    <w:p w14:paraId="59D99753" w14:textId="77777777" w:rsidR="00441CC1" w:rsidRPr="00441CC1" w:rsidRDefault="00441CC1" w:rsidP="00441CC1">
      <w:pPr>
        <w:widowControl w:val="0"/>
        <w:numPr>
          <w:ilvl w:val="1"/>
          <w:numId w:val="61"/>
        </w:numPr>
        <w:shd w:val="clear" w:color="auto" w:fill="FFFFFF"/>
        <w:tabs>
          <w:tab w:val="left" w:pos="1440"/>
        </w:tabs>
        <w:overflowPunct/>
        <w:autoSpaceDE/>
        <w:autoSpaceDN/>
        <w:adjustRightInd/>
        <w:spacing w:after="0"/>
        <w:ind w:leftChars="465" w:left="1290"/>
        <w:jc w:val="both"/>
        <w:textAlignment w:val="auto"/>
        <w:rPr>
          <w:rFonts w:eastAsia="Microsoft YaHei UI"/>
        </w:rPr>
      </w:pPr>
      <w:r w:rsidRPr="00441CC1">
        <w:rPr>
          <w:rFonts w:eastAsia="Microsoft YaHei UI"/>
        </w:rPr>
        <w:t>For the case of (t1, t</w:t>
      </w:r>
      <w:proofErr w:type="gramStart"/>
      <w:r w:rsidRPr="00441CC1">
        <w:rPr>
          <w:rFonts w:eastAsia="Microsoft YaHei UI"/>
        </w:rPr>
        <w:t>2)=</w:t>
      </w:r>
      <w:proofErr w:type="gramEnd"/>
      <w:r w:rsidRPr="00441CC1">
        <w:rPr>
          <w:rFonts w:eastAsia="Microsoft YaHei UI"/>
        </w:rPr>
        <w:t>(50ns, 20~25ns), evaluation results submitted to RAN1#113 show the positioning error of (t1, t2)=(50ns, 20~25ns) is 0.75~0.96 times that of (t1, t2)=(50ns, 50ns).</w:t>
      </w:r>
    </w:p>
    <w:p w14:paraId="0B8F3D0C" w14:textId="77777777" w:rsidR="00441CC1" w:rsidRPr="00441CC1" w:rsidRDefault="00441CC1" w:rsidP="00441CC1">
      <w:pPr>
        <w:widowControl w:val="0"/>
        <w:numPr>
          <w:ilvl w:val="1"/>
          <w:numId w:val="61"/>
        </w:numPr>
        <w:shd w:val="clear" w:color="auto" w:fill="FFFFFF"/>
        <w:tabs>
          <w:tab w:val="left" w:pos="1440"/>
        </w:tabs>
        <w:overflowPunct/>
        <w:autoSpaceDE/>
        <w:autoSpaceDN/>
        <w:adjustRightInd/>
        <w:spacing w:after="0"/>
        <w:ind w:leftChars="465" w:left="1290"/>
        <w:jc w:val="both"/>
        <w:textAlignment w:val="auto"/>
        <w:rPr>
          <w:rFonts w:eastAsia="Microsoft YaHei UI"/>
        </w:rPr>
      </w:pPr>
      <w:r w:rsidRPr="00441CC1">
        <w:rPr>
          <w:rFonts w:eastAsia="Microsoft YaHei UI"/>
        </w:rPr>
        <w:t>For the case of (t1, t</w:t>
      </w:r>
      <w:proofErr w:type="gramStart"/>
      <w:r w:rsidRPr="00441CC1">
        <w:rPr>
          <w:rFonts w:eastAsia="Microsoft YaHei UI"/>
        </w:rPr>
        <w:t>2)=</w:t>
      </w:r>
      <w:proofErr w:type="gramEnd"/>
      <w:r w:rsidRPr="00441CC1">
        <w:rPr>
          <w:rFonts w:eastAsia="Microsoft YaHei UI"/>
        </w:rPr>
        <w:t>(50ns, 0ns), evaluation results submitted to RAN1#113 show the positioning error of (t1, t2)=(50ns, 0ns) is 0.76~0.95 times that of (t1, t2)=(50ns, 50ns).</w:t>
      </w:r>
    </w:p>
    <w:p w14:paraId="1125AC6F" w14:textId="77777777" w:rsidR="00441CC1" w:rsidRPr="00441CC1" w:rsidRDefault="00441CC1" w:rsidP="00441CC1">
      <w:pPr>
        <w:widowControl w:val="0"/>
        <w:numPr>
          <w:ilvl w:val="0"/>
          <w:numId w:val="61"/>
        </w:numPr>
        <w:shd w:val="clear" w:color="auto" w:fill="FFFFFF"/>
        <w:tabs>
          <w:tab w:val="left" w:pos="570"/>
          <w:tab w:val="left" w:pos="720"/>
        </w:tabs>
        <w:overflowPunct/>
        <w:autoSpaceDE/>
        <w:autoSpaceDN/>
        <w:adjustRightInd/>
        <w:spacing w:after="0"/>
        <w:ind w:leftChars="105" w:left="570"/>
        <w:jc w:val="both"/>
        <w:textAlignment w:val="auto"/>
        <w:rPr>
          <w:rFonts w:eastAsia="Microsoft YaHei UI"/>
        </w:rPr>
      </w:pPr>
      <w:r w:rsidRPr="00441CC1">
        <w:rPr>
          <w:rFonts w:eastAsia="Microsoft YaHei UI"/>
        </w:rPr>
        <w:t>For a case evaluated by a given source, the positioning accuracy of cases with t2 greater than t1 is worse than the cases with t2 equal to t1. The larger the difference between t1 and t2, the more the degradation. For example,</w:t>
      </w:r>
    </w:p>
    <w:p w14:paraId="6D54E534" w14:textId="77777777" w:rsidR="00441CC1" w:rsidRPr="00441CC1" w:rsidRDefault="00441CC1" w:rsidP="00441CC1">
      <w:pPr>
        <w:widowControl w:val="0"/>
        <w:numPr>
          <w:ilvl w:val="1"/>
          <w:numId w:val="61"/>
        </w:numPr>
        <w:shd w:val="clear" w:color="auto" w:fill="FFFFFF"/>
        <w:tabs>
          <w:tab w:val="left" w:pos="1440"/>
        </w:tabs>
        <w:overflowPunct/>
        <w:autoSpaceDE/>
        <w:autoSpaceDN/>
        <w:adjustRightInd/>
        <w:spacing w:after="0"/>
        <w:ind w:leftChars="465" w:left="1290"/>
        <w:jc w:val="both"/>
        <w:textAlignment w:val="auto"/>
        <w:rPr>
          <w:rFonts w:eastAsia="Microsoft YaHei UI"/>
        </w:rPr>
      </w:pPr>
      <w:r w:rsidRPr="00441CC1">
        <w:rPr>
          <w:rFonts w:eastAsia="Microsoft YaHei UI"/>
        </w:rPr>
        <w:t>For the case of (t1, t</w:t>
      </w:r>
      <w:proofErr w:type="gramStart"/>
      <w:r w:rsidRPr="00441CC1">
        <w:rPr>
          <w:rFonts w:eastAsia="Microsoft YaHei UI"/>
        </w:rPr>
        <w:t>2)=</w:t>
      </w:r>
      <w:proofErr w:type="gramEnd"/>
      <w:r w:rsidRPr="00441CC1">
        <w:rPr>
          <w:rFonts w:eastAsia="Microsoft YaHei UI"/>
        </w:rPr>
        <w:t>(0ns, 10ns), evaluation results submitted to RAN1#113 show the positioning error of (t1, t2)=(0ns, 10ns) is 1.34~2.30 times that of (t1, t2)=(0ns, 0ns).</w:t>
      </w:r>
    </w:p>
    <w:p w14:paraId="6CE9F5A6" w14:textId="77777777" w:rsidR="00441CC1" w:rsidRPr="00441CC1" w:rsidRDefault="00441CC1" w:rsidP="00441CC1">
      <w:pPr>
        <w:widowControl w:val="0"/>
        <w:numPr>
          <w:ilvl w:val="1"/>
          <w:numId w:val="61"/>
        </w:numPr>
        <w:shd w:val="clear" w:color="auto" w:fill="FFFFFF"/>
        <w:tabs>
          <w:tab w:val="left" w:pos="1440"/>
        </w:tabs>
        <w:overflowPunct/>
        <w:autoSpaceDE/>
        <w:autoSpaceDN/>
        <w:adjustRightInd/>
        <w:spacing w:after="0"/>
        <w:ind w:leftChars="465" w:left="1290"/>
        <w:jc w:val="both"/>
        <w:textAlignment w:val="auto"/>
        <w:rPr>
          <w:rFonts w:eastAsia="Microsoft YaHei UI"/>
        </w:rPr>
      </w:pPr>
      <w:r w:rsidRPr="00441CC1">
        <w:rPr>
          <w:rFonts w:eastAsia="Microsoft YaHei UI"/>
        </w:rPr>
        <w:t>For the case of (t1, t</w:t>
      </w:r>
      <w:proofErr w:type="gramStart"/>
      <w:r w:rsidRPr="00441CC1">
        <w:rPr>
          <w:rFonts w:eastAsia="Microsoft YaHei UI"/>
        </w:rPr>
        <w:t>2)=</w:t>
      </w:r>
      <w:proofErr w:type="gramEnd"/>
      <w:r w:rsidRPr="00441CC1">
        <w:rPr>
          <w:rFonts w:eastAsia="Microsoft YaHei UI"/>
        </w:rPr>
        <w:t>(0ns, 20~25ns), evaluation results submitted to RAN1#113 show the positioning error of (t1, t2)=(0ns, 20~25ns) is 5.66~13.0 times that of (t1, t2)=(0ns, 0ns).</w:t>
      </w:r>
    </w:p>
    <w:p w14:paraId="6681C196" w14:textId="77777777" w:rsidR="00441CC1" w:rsidRPr="00441CC1" w:rsidRDefault="00441CC1" w:rsidP="00441CC1">
      <w:pPr>
        <w:widowControl w:val="0"/>
        <w:numPr>
          <w:ilvl w:val="1"/>
          <w:numId w:val="61"/>
        </w:numPr>
        <w:shd w:val="clear" w:color="auto" w:fill="FFFFFF"/>
        <w:tabs>
          <w:tab w:val="left" w:pos="1440"/>
        </w:tabs>
        <w:overflowPunct/>
        <w:autoSpaceDE/>
        <w:autoSpaceDN/>
        <w:adjustRightInd/>
        <w:spacing w:after="0"/>
        <w:ind w:leftChars="465" w:left="1290"/>
        <w:jc w:val="both"/>
        <w:textAlignment w:val="auto"/>
        <w:rPr>
          <w:rFonts w:eastAsia="Microsoft YaHei UI"/>
        </w:rPr>
      </w:pPr>
      <w:r w:rsidRPr="00441CC1">
        <w:rPr>
          <w:rFonts w:eastAsia="Microsoft YaHei UI"/>
        </w:rPr>
        <w:t>For the case of (t1, t</w:t>
      </w:r>
      <w:proofErr w:type="gramStart"/>
      <w:r w:rsidRPr="00441CC1">
        <w:rPr>
          <w:rFonts w:eastAsia="Microsoft YaHei UI"/>
        </w:rPr>
        <w:t>2)=</w:t>
      </w:r>
      <w:proofErr w:type="gramEnd"/>
      <w:r w:rsidRPr="00441CC1">
        <w:rPr>
          <w:rFonts w:eastAsia="Microsoft YaHei UI"/>
        </w:rPr>
        <w:t>(0ns, 50ns), evaluation results submitted to RAN1#113 show the positioning error of (t1, t2)=(0ns, 50ns) is 10.62~51.52 times that of (t1, t2)=(0ns, 0ns).</w:t>
      </w:r>
    </w:p>
    <w:p w14:paraId="1AEC8112" w14:textId="77777777" w:rsidR="00441CC1" w:rsidRPr="00441CC1" w:rsidRDefault="00441CC1" w:rsidP="00441CC1">
      <w:pPr>
        <w:shd w:val="clear" w:color="auto" w:fill="FFFFFF"/>
        <w:spacing w:after="0"/>
        <w:rPr>
          <w:rFonts w:eastAsia="SimSun"/>
          <w:color w:val="000000"/>
        </w:rPr>
      </w:pPr>
      <w:r w:rsidRPr="00441CC1">
        <w:rPr>
          <w:rFonts w:eastAsia="SimSun"/>
        </w:rPr>
        <w:t>Note: here the positioning error is the horizonal positioning error (meters) at CDF=90%</w:t>
      </w:r>
      <w:r w:rsidRPr="00441CC1">
        <w:rPr>
          <w:rFonts w:eastAsia="SimSun"/>
          <w:color w:val="FF0000"/>
        </w:rPr>
        <w:t>.</w:t>
      </w:r>
    </w:p>
    <w:p w14:paraId="7E204064" w14:textId="77777777" w:rsidR="00441CC1" w:rsidRPr="00441CC1" w:rsidRDefault="00441CC1" w:rsidP="00441CC1">
      <w:pPr>
        <w:spacing w:after="0"/>
        <w:rPr>
          <w:rFonts w:eastAsia="DengXian"/>
          <w:b/>
          <w:bCs/>
          <w:i/>
          <w:iCs/>
          <w:lang w:eastAsia="zh-CN"/>
        </w:rPr>
      </w:pPr>
    </w:p>
    <w:p w14:paraId="365326A7" w14:textId="77777777" w:rsidR="00441CC1" w:rsidRPr="00441CC1" w:rsidRDefault="00441CC1" w:rsidP="00441CC1">
      <w:pPr>
        <w:spacing w:after="0"/>
        <w:rPr>
          <w:b/>
          <w:bCs/>
        </w:rPr>
      </w:pPr>
      <w:r w:rsidRPr="00441CC1">
        <w:rPr>
          <w:b/>
          <w:bCs/>
        </w:rPr>
        <w:t>Observation</w:t>
      </w:r>
    </w:p>
    <w:p w14:paraId="2EFEA4EB" w14:textId="77777777" w:rsidR="00441CC1" w:rsidRPr="00441CC1" w:rsidRDefault="00441CC1" w:rsidP="00441CC1">
      <w:pPr>
        <w:spacing w:after="0"/>
      </w:pPr>
      <w:r w:rsidRPr="00441CC1">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7A099373" w14:textId="77777777" w:rsidR="00441CC1" w:rsidRPr="00441CC1" w:rsidRDefault="00441CC1" w:rsidP="00441CC1">
      <w:pPr>
        <w:spacing w:after="0"/>
        <w:rPr>
          <w:rFonts w:eastAsia="DengXian"/>
          <w:b/>
          <w:bCs/>
          <w:lang w:eastAsia="zh-CN"/>
        </w:rPr>
      </w:pPr>
    </w:p>
    <w:p w14:paraId="5C6A98F0" w14:textId="77777777" w:rsidR="00441CC1" w:rsidRPr="00441CC1" w:rsidRDefault="00441CC1" w:rsidP="00441CC1">
      <w:pPr>
        <w:spacing w:after="0"/>
        <w:rPr>
          <w:b/>
          <w:bCs/>
          <w:lang w:val="en-US"/>
        </w:rPr>
      </w:pPr>
      <w:r w:rsidRPr="00441CC1">
        <w:rPr>
          <w:b/>
          <w:bCs/>
          <w:lang w:val="en-US"/>
        </w:rPr>
        <w:t>Observation</w:t>
      </w:r>
    </w:p>
    <w:p w14:paraId="007A1A44" w14:textId="77777777" w:rsidR="00441CC1" w:rsidRPr="00441CC1" w:rsidRDefault="00441CC1" w:rsidP="00441CC1">
      <w:pPr>
        <w:spacing w:after="0"/>
      </w:pPr>
      <w:r w:rsidRPr="00441CC1">
        <w:t xml:space="preserve">For AI/ML assisted positioning, the positioning accuracy at model inference is affected by the type of model input.  Evaluation results submitted to RAN1#113 show that if changing model input type while holding other parameters (e.g., </w:t>
      </w:r>
      <w:proofErr w:type="spellStart"/>
      <w:r w:rsidRPr="00441CC1">
        <w:t>N</w:t>
      </w:r>
      <w:r w:rsidRPr="00441CC1">
        <w:rPr>
          <w:vertAlign w:val="subscript"/>
        </w:rPr>
        <w:t>t</w:t>
      </w:r>
      <w:proofErr w:type="spellEnd"/>
      <w:r w:rsidRPr="00441CC1">
        <w:t xml:space="preserve">, </w:t>
      </w:r>
      <w:proofErr w:type="spellStart"/>
      <w:r w:rsidRPr="00441CC1">
        <w:t>N'</w:t>
      </w:r>
      <w:r w:rsidRPr="00441CC1">
        <w:rPr>
          <w:vertAlign w:val="subscript"/>
        </w:rPr>
        <w:t>t</w:t>
      </w:r>
      <w:proofErr w:type="spellEnd"/>
      <w:r w:rsidRPr="00441CC1">
        <w:t xml:space="preserve">, </w:t>
      </w:r>
      <w:proofErr w:type="spellStart"/>
      <w:r w:rsidRPr="00441CC1">
        <w:t>N</w:t>
      </w:r>
      <w:r w:rsidRPr="00441CC1">
        <w:rPr>
          <w:vertAlign w:val="subscript"/>
        </w:rPr>
        <w:t>port</w:t>
      </w:r>
      <w:proofErr w:type="spellEnd"/>
      <w:r w:rsidRPr="00441CC1">
        <w:t>, N'</w:t>
      </w:r>
      <w:r w:rsidRPr="00441CC1">
        <w:rPr>
          <w:vertAlign w:val="subscript"/>
        </w:rPr>
        <w:t>TRP</w:t>
      </w:r>
      <w:r w:rsidRPr="00441CC1">
        <w:t xml:space="preserve">) the same, </w:t>
      </w:r>
    </w:p>
    <w:p w14:paraId="674E4578"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The positioning error of PDP as model input is 1.17 ~ 1.63 times the positioning error of CIR as model input.</w:t>
      </w:r>
    </w:p>
    <w:p w14:paraId="40CBF139"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The positioning error of DP as model input is 1.33 ~ 2.01 times the positioning error of CIR as model input.</w:t>
      </w:r>
    </w:p>
    <w:p w14:paraId="6AF1FAD6" w14:textId="77777777" w:rsidR="00441CC1" w:rsidRPr="00441CC1" w:rsidRDefault="00441CC1" w:rsidP="00441CC1">
      <w:pPr>
        <w:spacing w:after="0"/>
      </w:pPr>
    </w:p>
    <w:p w14:paraId="6030C97E" w14:textId="77777777" w:rsidR="00441CC1" w:rsidRPr="00441CC1" w:rsidRDefault="00441CC1" w:rsidP="00441CC1">
      <w:pPr>
        <w:spacing w:after="0"/>
        <w:rPr>
          <w:b/>
          <w:bCs/>
        </w:rPr>
      </w:pPr>
      <w:r w:rsidRPr="00441CC1">
        <w:rPr>
          <w:b/>
          <w:bCs/>
        </w:rPr>
        <w:t>Observation</w:t>
      </w:r>
    </w:p>
    <w:p w14:paraId="4AAEDA63" w14:textId="77777777" w:rsidR="00441CC1" w:rsidRPr="00441CC1" w:rsidRDefault="00441CC1" w:rsidP="00441CC1">
      <w:pPr>
        <w:spacing w:after="0"/>
      </w:pPr>
      <w:r w:rsidRPr="00441CC1">
        <w:t xml:space="preserve">For AI/ML assisted positioning, with </w:t>
      </w:r>
      <w:proofErr w:type="spellStart"/>
      <w:r w:rsidRPr="00441CC1">
        <w:t>N</w:t>
      </w:r>
      <w:r w:rsidRPr="00441CC1">
        <w:rPr>
          <w:vertAlign w:val="subscript"/>
        </w:rPr>
        <w:t>t</w:t>
      </w:r>
      <w:proofErr w:type="spellEnd"/>
      <w:r w:rsidRPr="00441CC1">
        <w:t xml:space="preserve"> consecutive time domain samples used as model input, evaluation results submitted to RAN1#113 show that when CIR or PDP are used as model input, using different </w:t>
      </w:r>
      <w:proofErr w:type="spellStart"/>
      <w:r w:rsidRPr="00441CC1">
        <w:t>N</w:t>
      </w:r>
      <w:r w:rsidRPr="00441CC1">
        <w:rPr>
          <w:vertAlign w:val="subscript"/>
        </w:rPr>
        <w:t>t</w:t>
      </w:r>
      <w:proofErr w:type="spellEnd"/>
      <w:r w:rsidRPr="00441CC1">
        <w:t xml:space="preserve"> while holding other parameters the same,  </w:t>
      </w:r>
    </w:p>
    <w:p w14:paraId="30FCEC38"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128 does not appreciably degrade the positioning accuracy, while the measurement size and signaling overhead shrink to (approximately) 1/2 that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71FEFB87"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=128 is 1.00 ~ 1.42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5E046C6B"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64~32 may degrade the positioning accuracy, while the measurement size and signaling overhead shrink to (approximately) 1/4 ~1/8 that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=256, respectively. </w:t>
      </w:r>
    </w:p>
    <w:p w14:paraId="6AC020CE"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=64 is 1.09 ~ 3.02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67B77A2A"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=32 is 2.43 ~ 5.10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04D69CB7" w14:textId="77777777" w:rsidR="00441CC1" w:rsidRPr="00441CC1" w:rsidRDefault="00441CC1" w:rsidP="00441CC1">
      <w:pPr>
        <w:spacing w:after="0"/>
      </w:pPr>
    </w:p>
    <w:p w14:paraId="3846CAD5" w14:textId="77777777" w:rsidR="00441CC1" w:rsidRPr="00441CC1" w:rsidRDefault="00441CC1" w:rsidP="00441CC1">
      <w:pPr>
        <w:spacing w:after="0"/>
        <w:rPr>
          <w:b/>
          <w:bCs/>
        </w:rPr>
      </w:pPr>
      <w:r w:rsidRPr="00441CC1">
        <w:rPr>
          <w:b/>
          <w:bCs/>
        </w:rPr>
        <w:t>Observation</w:t>
      </w:r>
    </w:p>
    <w:p w14:paraId="0EE0299E" w14:textId="77777777" w:rsidR="00441CC1" w:rsidRPr="00441CC1" w:rsidRDefault="00441CC1" w:rsidP="00441CC1">
      <w:pPr>
        <w:spacing w:after="0"/>
      </w:pPr>
      <w:r w:rsidRPr="00441CC1">
        <w:t xml:space="preserve">For AI/ML assisted positioning, when </w:t>
      </w:r>
      <w:proofErr w:type="spellStart"/>
      <w:r w:rsidRPr="00441CC1">
        <w:t>N'</w:t>
      </w:r>
      <w:r w:rsidRPr="00441CC1">
        <w:rPr>
          <w:vertAlign w:val="subscript"/>
        </w:rPr>
        <w:t>t</w:t>
      </w:r>
      <w:proofErr w:type="spellEnd"/>
      <w:r w:rsidRPr="00441CC1">
        <w:t xml:space="preserve"> time domain samples with the strongest power are selected as model input, evaluation results submitted to RAN1#113 show that for model input of CIR or PDP and </w:t>
      </w:r>
      <w:proofErr w:type="spellStart"/>
      <w:r w:rsidRPr="00441CC1">
        <w:t>N</w:t>
      </w:r>
      <w:r w:rsidRPr="00441CC1">
        <w:rPr>
          <w:vertAlign w:val="subscript"/>
        </w:rPr>
        <w:t>t</w:t>
      </w:r>
      <w:proofErr w:type="spellEnd"/>
      <w:r w:rsidRPr="00441CC1">
        <w:t xml:space="preserve">=256, using different </w:t>
      </w:r>
      <w:proofErr w:type="spellStart"/>
      <w:r w:rsidRPr="00441CC1">
        <w:t>N'</w:t>
      </w:r>
      <w:r w:rsidRPr="00441CC1">
        <w:rPr>
          <w:vertAlign w:val="subscript"/>
        </w:rPr>
        <w:t>t</w:t>
      </w:r>
      <w:proofErr w:type="spellEnd"/>
      <w:r w:rsidRPr="00441CC1">
        <w:t xml:space="preserve"> while holding other parameters the same,</w:t>
      </w:r>
    </w:p>
    <w:p w14:paraId="48A95CE1" w14:textId="77777777" w:rsidR="00441CC1" w:rsidRPr="00441CC1" w:rsidRDefault="00441CC1" w:rsidP="00B423AD">
      <w:pPr>
        <w:pStyle w:val="ListParagraph"/>
        <w:numPr>
          <w:ilvl w:val="0"/>
          <w:numId w:val="100"/>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64 does not appreciably degrade the positioning accuracy, while the measurement size and signaling overhead shrink to (approximately) 1/</w:t>
      </w:r>
      <w:proofErr w:type="gramStart"/>
      <w:r w:rsidRPr="00441CC1">
        <w:rPr>
          <w:rFonts w:ascii="Times New Roman" w:hAnsi="Times New Roman"/>
          <w:sz w:val="20"/>
          <w:szCs w:val="20"/>
        </w:rPr>
        <w:t>4  that</w:t>
      </w:r>
      <w:proofErr w:type="gramEnd"/>
      <w:r w:rsidRPr="00441CC1">
        <w:rPr>
          <w:rFonts w:ascii="Times New Roman" w:hAnsi="Times New Roman"/>
          <w:sz w:val="20"/>
          <w:szCs w:val="20"/>
        </w:rPr>
        <w:t xml:space="preserve">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245CEC59" w14:textId="77777777" w:rsidR="00441CC1" w:rsidRPr="00441CC1" w:rsidRDefault="00441CC1" w:rsidP="00B423AD">
      <w:pPr>
        <w:pStyle w:val="ListParagraph"/>
        <w:numPr>
          <w:ilvl w:val="1"/>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=128 is 1.00 ~ 1.33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1BE3C62F" w14:textId="77777777" w:rsidR="00441CC1" w:rsidRPr="00441CC1" w:rsidRDefault="00441CC1" w:rsidP="00B423AD">
      <w:pPr>
        <w:pStyle w:val="ListParagraph"/>
        <w:numPr>
          <w:ilvl w:val="1"/>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=64 is 0.98 ~ 1.23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0C36C73A" w14:textId="77777777" w:rsidR="00441CC1" w:rsidRPr="00441CC1" w:rsidRDefault="00441CC1" w:rsidP="00B423AD">
      <w:pPr>
        <w:pStyle w:val="ListParagraph"/>
        <w:numPr>
          <w:ilvl w:val="0"/>
          <w:numId w:val="100"/>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32~16 may degrade the positioning accuracy, while the measurement size and signaling overhead shrink to (approximately) 1/8 ~ 1/16 that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=256. </w:t>
      </w:r>
    </w:p>
    <w:p w14:paraId="2C85C0DB" w14:textId="77777777" w:rsidR="00441CC1" w:rsidRPr="00441CC1" w:rsidRDefault="00441CC1" w:rsidP="00B423AD">
      <w:pPr>
        <w:pStyle w:val="ListParagraph"/>
        <w:numPr>
          <w:ilvl w:val="1"/>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=32 is 1.15 ~ 1.69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224461A9" w14:textId="77777777" w:rsidR="00441CC1" w:rsidRPr="00441CC1" w:rsidRDefault="00441CC1" w:rsidP="00B423AD">
      <w:pPr>
        <w:pStyle w:val="ListParagraph"/>
        <w:numPr>
          <w:ilvl w:val="1"/>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=16 is 1.04 ~ 2.67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34634A8A" w14:textId="77777777" w:rsidR="00441CC1" w:rsidRPr="00441CC1" w:rsidRDefault="00441CC1" w:rsidP="00B423AD">
      <w:pPr>
        <w:pStyle w:val="ListParagraph"/>
        <w:numPr>
          <w:ilvl w:val="0"/>
          <w:numId w:val="100"/>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9 degrade the positioning accuracy, while the measurement size and signaling overhead shrink to (approximately) 1/32 that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=256. </w:t>
      </w:r>
    </w:p>
    <w:p w14:paraId="602F682C" w14:textId="77777777" w:rsidR="00441CC1" w:rsidRPr="00441CC1" w:rsidRDefault="00441CC1" w:rsidP="00B423AD">
      <w:pPr>
        <w:pStyle w:val="ListParagraph"/>
        <w:numPr>
          <w:ilvl w:val="1"/>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=9 is 1.66 ~ 4.40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15BC4A3C" w14:textId="77777777" w:rsidR="00441CC1" w:rsidRPr="00441CC1" w:rsidRDefault="00441CC1" w:rsidP="00441CC1">
      <w:pPr>
        <w:spacing w:after="0"/>
        <w:rPr>
          <w:rFonts w:eastAsia="DengXian"/>
          <w:b/>
          <w:bCs/>
          <w:lang w:val="en-US" w:eastAsia="zh-CN"/>
        </w:rPr>
      </w:pPr>
    </w:p>
    <w:p w14:paraId="7378A900" w14:textId="77777777" w:rsidR="00441CC1" w:rsidRPr="00441CC1" w:rsidRDefault="00441CC1" w:rsidP="00441CC1">
      <w:pPr>
        <w:spacing w:after="0"/>
        <w:rPr>
          <w:b/>
          <w:bCs/>
        </w:rPr>
      </w:pPr>
      <w:r w:rsidRPr="00441CC1">
        <w:rPr>
          <w:b/>
          <w:bCs/>
        </w:rPr>
        <w:t>Observation</w:t>
      </w:r>
    </w:p>
    <w:p w14:paraId="76F85098" w14:textId="77777777" w:rsidR="00441CC1" w:rsidRPr="00441CC1" w:rsidRDefault="00441CC1" w:rsidP="00441CC1">
      <w:pPr>
        <w:spacing w:after="0"/>
      </w:pPr>
      <w:r w:rsidRPr="00441CC1">
        <w:lastRenderedPageBreak/>
        <w:t xml:space="preserve">Evaluation shows that AI/ML assisted positioning with timing information (e.g., </w:t>
      </w:r>
      <w:proofErr w:type="spellStart"/>
      <w:r w:rsidRPr="00441CC1">
        <w:t>ToA</w:t>
      </w:r>
      <w:proofErr w:type="spellEnd"/>
      <w:r w:rsidRPr="00441CC1">
        <w:t>) as model output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14:paraId="2F38D121" w14:textId="77777777" w:rsidR="00441CC1" w:rsidRPr="00441CC1" w:rsidRDefault="00441CC1" w:rsidP="00441CC1">
      <w:pPr>
        <w:spacing w:after="0"/>
        <w:rPr>
          <w:rFonts w:eastAsia="DengXian"/>
          <w:b/>
          <w:bCs/>
          <w:lang w:eastAsia="zh-CN"/>
        </w:rPr>
      </w:pPr>
    </w:p>
    <w:p w14:paraId="31BBA6D9" w14:textId="77777777" w:rsidR="00441CC1" w:rsidRPr="00441CC1" w:rsidRDefault="00441CC1" w:rsidP="00441CC1">
      <w:pPr>
        <w:spacing w:after="0"/>
        <w:rPr>
          <w:b/>
          <w:bCs/>
        </w:rPr>
      </w:pPr>
      <w:r w:rsidRPr="00441CC1">
        <w:rPr>
          <w:b/>
          <w:bCs/>
        </w:rPr>
        <w:t>Observation</w:t>
      </w:r>
    </w:p>
    <w:p w14:paraId="06FC8DBB" w14:textId="77777777" w:rsidR="00441CC1" w:rsidRPr="00441CC1" w:rsidRDefault="00441CC1" w:rsidP="00441CC1">
      <w:pPr>
        <w:spacing w:after="0"/>
      </w:pPr>
      <w:r w:rsidRPr="00441CC1">
        <w:t>Evaluation shows that direct AI/ML positioning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14:paraId="21D5E992" w14:textId="77777777" w:rsidR="00441CC1" w:rsidRPr="00441CC1" w:rsidRDefault="00441CC1" w:rsidP="00441CC1">
      <w:pPr>
        <w:spacing w:after="0"/>
        <w:rPr>
          <w:rFonts w:eastAsia="DengXian"/>
          <w:b/>
          <w:bCs/>
          <w:lang w:eastAsia="zh-CN"/>
        </w:rPr>
      </w:pPr>
    </w:p>
    <w:p w14:paraId="266E4714" w14:textId="77777777" w:rsidR="00441CC1" w:rsidRPr="00441CC1" w:rsidRDefault="00441CC1" w:rsidP="00441CC1">
      <w:pPr>
        <w:spacing w:after="0"/>
        <w:rPr>
          <w:rFonts w:eastAsia="DengXian"/>
          <w:b/>
          <w:bCs/>
          <w:lang w:eastAsia="zh-CN"/>
        </w:rPr>
      </w:pPr>
      <w:r w:rsidRPr="00441CC1">
        <w:rPr>
          <w:rFonts w:eastAsia="DengXian"/>
          <w:b/>
          <w:bCs/>
          <w:lang w:eastAsia="zh-CN"/>
        </w:rPr>
        <w:t>Observation</w:t>
      </w:r>
    </w:p>
    <w:p w14:paraId="6FA99737" w14:textId="77777777" w:rsidR="00441CC1" w:rsidRPr="00441CC1" w:rsidRDefault="00441CC1" w:rsidP="00441CC1">
      <w:pPr>
        <w:spacing w:after="0"/>
      </w:pPr>
      <w:r w:rsidRPr="00441CC1">
        <w:t>For AI/ML based positioning, evaluation results show that semi-supervised learning is helpful for improving the positioning accuracy when the same amount of ideal labelled data is used for supervised learning, and the number of ideal labelled data is limited.</w:t>
      </w:r>
    </w:p>
    <w:p w14:paraId="581B07B9" w14:textId="77777777" w:rsidR="00441CC1" w:rsidRPr="00441CC1" w:rsidRDefault="00441CC1" w:rsidP="00441CC1">
      <w:pPr>
        <w:spacing w:after="0"/>
        <w:rPr>
          <w:rFonts w:eastAsia="DengXian"/>
          <w:b/>
          <w:bCs/>
          <w:lang w:eastAsia="zh-CN"/>
        </w:rPr>
      </w:pPr>
    </w:p>
    <w:p w14:paraId="0C36460F" w14:textId="77777777" w:rsidR="00441CC1" w:rsidRPr="00441CC1" w:rsidRDefault="00441CC1" w:rsidP="00441CC1">
      <w:pPr>
        <w:spacing w:after="0"/>
        <w:rPr>
          <w:b/>
          <w:bCs/>
        </w:rPr>
      </w:pPr>
      <w:r w:rsidRPr="00441CC1">
        <w:rPr>
          <w:b/>
          <w:bCs/>
        </w:rPr>
        <w:t>Observation</w:t>
      </w:r>
    </w:p>
    <w:p w14:paraId="192A6280" w14:textId="77777777" w:rsidR="00441CC1" w:rsidRPr="00441CC1" w:rsidRDefault="00441CC1" w:rsidP="00441CC1">
      <w:pPr>
        <w:spacing w:after="0"/>
      </w:pPr>
      <w:r w:rsidRPr="00441CC1">
        <w:t xml:space="preserve">For data collection of training dataset for AI/ML based positioning, for a given deployment scenario (e.g., </w:t>
      </w:r>
      <w:proofErr w:type="spellStart"/>
      <w:r w:rsidRPr="00441CC1">
        <w:t>InF</w:t>
      </w:r>
      <w:proofErr w:type="spellEnd"/>
      <w:r w:rsidRPr="00441CC1">
        <w:t>-scenario, clutter parameter, drop) and with uniform UE distribution, the required sample density (e.g., #samples/m</w:t>
      </w:r>
      <w:r w:rsidRPr="00441CC1">
        <w:rPr>
          <w:vertAlign w:val="superscript"/>
        </w:rPr>
        <w:t>2</w:t>
      </w:r>
      <w:r w:rsidRPr="00441CC1">
        <w:t>) for achieving a given positioning accuracy target varies with AI/ML design choices including:</w:t>
      </w:r>
    </w:p>
    <w:p w14:paraId="0A11930F" w14:textId="77777777" w:rsidR="00441CC1" w:rsidRPr="00441CC1" w:rsidRDefault="00441CC1" w:rsidP="00B423AD">
      <w:pPr>
        <w:pStyle w:val="ListParagraph"/>
        <w:numPr>
          <w:ilvl w:val="0"/>
          <w:numId w:val="101"/>
        </w:numPr>
        <w:ind w:leftChars="0"/>
        <w:rPr>
          <w:rFonts w:ascii="Times New Roman" w:hAnsi="Times New Roman"/>
          <w:sz w:val="20"/>
          <w:szCs w:val="20"/>
        </w:rPr>
      </w:pPr>
      <w:r w:rsidRPr="00441CC1">
        <w:rPr>
          <w:rFonts w:ascii="Times New Roman" w:hAnsi="Times New Roman"/>
          <w:sz w:val="20"/>
          <w:szCs w:val="20"/>
        </w:rPr>
        <w:t xml:space="preserve">different positioning approach (direct AI/ML, AI/ML-assisted), </w:t>
      </w:r>
    </w:p>
    <w:p w14:paraId="5F434FA8" w14:textId="77777777" w:rsidR="00441CC1" w:rsidRPr="00441CC1" w:rsidRDefault="00441CC1" w:rsidP="00B423AD">
      <w:pPr>
        <w:pStyle w:val="ListParagraph"/>
        <w:numPr>
          <w:ilvl w:val="0"/>
          <w:numId w:val="101"/>
        </w:numPr>
        <w:ind w:leftChars="0"/>
        <w:rPr>
          <w:rFonts w:ascii="Times New Roman" w:hAnsi="Times New Roman"/>
          <w:sz w:val="20"/>
          <w:szCs w:val="20"/>
        </w:rPr>
      </w:pPr>
      <w:r w:rsidRPr="00441CC1">
        <w:rPr>
          <w:rFonts w:ascii="Times New Roman" w:hAnsi="Times New Roman"/>
          <w:sz w:val="20"/>
          <w:szCs w:val="20"/>
        </w:rPr>
        <w:t xml:space="preserve">different type of model input, </w:t>
      </w:r>
    </w:p>
    <w:p w14:paraId="3453DC7D" w14:textId="77777777" w:rsidR="00441CC1" w:rsidRPr="00441CC1" w:rsidRDefault="00441CC1" w:rsidP="00B423AD">
      <w:pPr>
        <w:pStyle w:val="ListParagraph"/>
        <w:numPr>
          <w:ilvl w:val="0"/>
          <w:numId w:val="101"/>
        </w:numPr>
        <w:ind w:leftChars="0"/>
        <w:rPr>
          <w:rFonts w:ascii="Times New Roman" w:hAnsi="Times New Roman"/>
          <w:sz w:val="20"/>
          <w:szCs w:val="20"/>
        </w:rPr>
      </w:pPr>
      <w:r w:rsidRPr="00441CC1">
        <w:rPr>
          <w:rFonts w:ascii="Times New Roman" w:hAnsi="Times New Roman"/>
          <w:sz w:val="20"/>
          <w:szCs w:val="20"/>
        </w:rPr>
        <w:t>the size of model input,</w:t>
      </w:r>
    </w:p>
    <w:p w14:paraId="103E75F0" w14:textId="77777777" w:rsidR="00441CC1" w:rsidRPr="00441CC1" w:rsidRDefault="00441CC1" w:rsidP="00B423AD">
      <w:pPr>
        <w:pStyle w:val="ListParagraph"/>
        <w:numPr>
          <w:ilvl w:val="0"/>
          <w:numId w:val="101"/>
        </w:numPr>
        <w:ind w:leftChars="0"/>
        <w:rPr>
          <w:rFonts w:ascii="Times New Roman" w:hAnsi="Times New Roman"/>
          <w:sz w:val="20"/>
          <w:szCs w:val="20"/>
        </w:rPr>
      </w:pPr>
      <w:r w:rsidRPr="00441CC1">
        <w:rPr>
          <w:rFonts w:ascii="Times New Roman" w:hAnsi="Times New Roman"/>
          <w:sz w:val="20"/>
          <w:szCs w:val="20"/>
        </w:rPr>
        <w:t>AI/ML complexity (model complexity and computational complexity).</w:t>
      </w:r>
    </w:p>
    <w:p w14:paraId="473F3973" w14:textId="77777777" w:rsidR="00441CC1" w:rsidRPr="00441CC1" w:rsidRDefault="00441CC1" w:rsidP="00441CC1">
      <w:pPr>
        <w:spacing w:after="0"/>
      </w:pPr>
    </w:p>
    <w:p w14:paraId="5F8BD2A2" w14:textId="77777777" w:rsidR="00441CC1" w:rsidRPr="00441CC1" w:rsidRDefault="00441CC1" w:rsidP="00441CC1">
      <w:pPr>
        <w:spacing w:after="0"/>
        <w:rPr>
          <w:b/>
          <w:bCs/>
        </w:rPr>
      </w:pPr>
      <w:r w:rsidRPr="00441CC1">
        <w:rPr>
          <w:b/>
          <w:bCs/>
        </w:rPr>
        <w:t xml:space="preserve">Observation </w:t>
      </w:r>
    </w:p>
    <w:p w14:paraId="121C733C" w14:textId="77777777" w:rsidR="00441CC1" w:rsidRPr="00441CC1" w:rsidRDefault="00441CC1" w:rsidP="00441CC1">
      <w:pPr>
        <w:spacing w:after="0"/>
      </w:pPr>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687D8B3A" w14:textId="77777777" w:rsidR="00441CC1" w:rsidRPr="00441CC1" w:rsidRDefault="00441CC1" w:rsidP="00B423AD">
      <w:pPr>
        <w:pStyle w:val="ListParagraph"/>
        <w:numPr>
          <w:ilvl w:val="0"/>
          <w:numId w:val="86"/>
        </w:numPr>
        <w:ind w:leftChars="0"/>
        <w:rPr>
          <w:rFonts w:ascii="Times New Roman" w:hAnsi="Times New Roman"/>
          <w:sz w:val="20"/>
          <w:szCs w:val="20"/>
        </w:rPr>
      </w:pPr>
      <w:r w:rsidRPr="00441CC1">
        <w:rPr>
          <w:rFonts w:ascii="Times New Roman" w:hAnsi="Times New Roman"/>
          <w:sz w:val="20"/>
          <w:szCs w:val="20"/>
        </w:rPr>
        <w:t>For convex hull: UE distribution area = 100x40 m;</w:t>
      </w:r>
    </w:p>
    <w:p w14:paraId="33532662" w14:textId="77777777" w:rsidR="00441CC1" w:rsidRPr="00441CC1" w:rsidRDefault="00441CC1" w:rsidP="00B423AD">
      <w:pPr>
        <w:pStyle w:val="ListParagraph"/>
        <w:numPr>
          <w:ilvl w:val="0"/>
          <w:numId w:val="86"/>
        </w:numPr>
        <w:ind w:leftChars="0"/>
        <w:rPr>
          <w:rFonts w:ascii="Times New Roman" w:hAnsi="Times New Roman"/>
          <w:sz w:val="20"/>
          <w:szCs w:val="20"/>
        </w:rPr>
      </w:pPr>
      <w:r w:rsidRPr="00441CC1">
        <w:rPr>
          <w:rFonts w:ascii="Times New Roman" w:hAnsi="Times New Roman"/>
          <w:sz w:val="20"/>
          <w:szCs w:val="20"/>
        </w:rPr>
        <w:t>For whole hall area: UE distribution area = 120x60 m</w:t>
      </w:r>
    </w:p>
    <w:p w14:paraId="17F4502D" w14:textId="77777777" w:rsidR="00441CC1" w:rsidRPr="00441CC1" w:rsidRDefault="00441CC1" w:rsidP="00441CC1">
      <w:pPr>
        <w:pStyle w:val="ListParagraph"/>
        <w:ind w:leftChars="0" w:left="720"/>
        <w:rPr>
          <w:rFonts w:ascii="Times New Roman" w:hAnsi="Times New Roman"/>
          <w:sz w:val="20"/>
          <w:szCs w:val="20"/>
        </w:rPr>
      </w:pPr>
    </w:p>
    <w:p w14:paraId="12B48845" w14:textId="77777777" w:rsidR="00441CC1" w:rsidRPr="00441CC1" w:rsidRDefault="00441CC1" w:rsidP="00441CC1">
      <w:pPr>
        <w:spacing w:after="0"/>
        <w:rPr>
          <w:b/>
          <w:bCs/>
        </w:rPr>
      </w:pPr>
      <w:r w:rsidRPr="00441CC1">
        <w:rPr>
          <w:b/>
          <w:bCs/>
        </w:rPr>
        <w:t>Observation</w:t>
      </w:r>
    </w:p>
    <w:p w14:paraId="32DC8234" w14:textId="77777777" w:rsidR="00441CC1" w:rsidRPr="00441CC1" w:rsidRDefault="00441CC1" w:rsidP="00441CC1">
      <w:pPr>
        <w:spacing w:after="0"/>
      </w:pPr>
      <w:r w:rsidRPr="00441CC1">
        <w:t xml:space="preserve">For the evaluation of direct AI/ML positioning, with </w:t>
      </w:r>
      <w:proofErr w:type="spellStart"/>
      <w:r w:rsidRPr="00441CC1">
        <w:t>N</w:t>
      </w:r>
      <w:r w:rsidRPr="00441CC1">
        <w:rPr>
          <w:vertAlign w:val="subscript"/>
        </w:rPr>
        <w:t>t</w:t>
      </w:r>
      <w:proofErr w:type="spellEnd"/>
      <w:r w:rsidRPr="00441CC1">
        <w:t xml:space="preserve"> consecutive time domain samples used as model input, evaluation results submitted to RAN1#113 show that when CIR, PDP, or DP is used as model input, using different </w:t>
      </w:r>
      <w:proofErr w:type="spellStart"/>
      <w:r w:rsidRPr="00441CC1">
        <w:t>N</w:t>
      </w:r>
      <w:r w:rsidRPr="00441CC1">
        <w:rPr>
          <w:vertAlign w:val="subscript"/>
        </w:rPr>
        <w:t>t</w:t>
      </w:r>
      <w:proofErr w:type="spellEnd"/>
      <w:r w:rsidRPr="00441CC1">
        <w:t xml:space="preserve"> while holding other parameters the same,  </w:t>
      </w:r>
    </w:p>
    <w:p w14:paraId="507BD523"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128 does not appreciably degrade the positioning accuracy, while the measurement size and signaling overhead shrink to (approximately) 1/2 that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39AC8E29"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=128 is 0.81 ~ 1.19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2BD68AB2"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64~32 may degrade the positioning accuracy, while the measurement size and signaling overhead shrink to (approximately) 1/4 ~1/8 that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=256, respectively. </w:t>
      </w:r>
    </w:p>
    <w:p w14:paraId="6093934C"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=64 is 0.88 ~ 3.00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1886B323"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=32 is 1.05 ~ 4.29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0293081B"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Note: the variation in the positioning accuracy depends on each company's simulation assumption (e.g., AI/ML complexity).</w:t>
      </w:r>
    </w:p>
    <w:p w14:paraId="756FD0E8" w14:textId="77777777" w:rsidR="00441CC1" w:rsidRPr="00441CC1" w:rsidRDefault="00441CC1" w:rsidP="00441CC1">
      <w:pPr>
        <w:spacing w:after="0"/>
        <w:rPr>
          <w:rFonts w:eastAsia="DengXian"/>
          <w:b/>
          <w:bCs/>
          <w:lang w:val="en-US" w:eastAsia="zh-CN"/>
        </w:rPr>
      </w:pPr>
    </w:p>
    <w:p w14:paraId="5DAE5994" w14:textId="77777777" w:rsidR="00441CC1" w:rsidRPr="00441CC1" w:rsidRDefault="00441CC1" w:rsidP="00441CC1">
      <w:pPr>
        <w:spacing w:after="0"/>
        <w:rPr>
          <w:b/>
          <w:bCs/>
          <w:lang w:val="en-US"/>
        </w:rPr>
      </w:pPr>
      <w:r w:rsidRPr="00441CC1">
        <w:rPr>
          <w:b/>
          <w:bCs/>
          <w:lang w:val="en-US"/>
        </w:rPr>
        <w:t>Observation</w:t>
      </w:r>
    </w:p>
    <w:p w14:paraId="04AF6201" w14:textId="77777777" w:rsidR="00441CC1" w:rsidRPr="00441CC1" w:rsidRDefault="00441CC1" w:rsidP="00441CC1">
      <w:pPr>
        <w:spacing w:after="0"/>
      </w:pPr>
      <w:r w:rsidRPr="00441CC1">
        <w:t xml:space="preserve">For direct AI/ML positioning, the evaluation of positioning accuracy at model inference is affected by the type of model input and AI/ML complexity. For a given AI/ML model design, there is a </w:t>
      </w:r>
      <w:proofErr w:type="spellStart"/>
      <w:r w:rsidRPr="00441CC1">
        <w:t>tradeoff</w:t>
      </w:r>
      <w:proofErr w:type="spellEnd"/>
      <w:r w:rsidRPr="00441CC1">
        <w:t xml:space="preserve"> between model input, AI/ML complexity (model complexity and computational complexity), and positioning accuracy. Evaluation results submitted up to RAN1#113 show that if changing model input type while holding other parameters (e.g., </w:t>
      </w:r>
      <w:proofErr w:type="spellStart"/>
      <w:r w:rsidRPr="00441CC1">
        <w:t>N</w:t>
      </w:r>
      <w:r w:rsidRPr="00441CC1">
        <w:rPr>
          <w:vertAlign w:val="subscript"/>
        </w:rPr>
        <w:t>t</w:t>
      </w:r>
      <w:proofErr w:type="spellEnd"/>
      <w:r w:rsidRPr="00441CC1">
        <w:t xml:space="preserve">, </w:t>
      </w:r>
      <w:proofErr w:type="spellStart"/>
      <w:r w:rsidRPr="00441CC1">
        <w:t>N'</w:t>
      </w:r>
      <w:r w:rsidRPr="00441CC1">
        <w:rPr>
          <w:vertAlign w:val="subscript"/>
        </w:rPr>
        <w:t>t</w:t>
      </w:r>
      <w:proofErr w:type="spellEnd"/>
      <w:r w:rsidRPr="00441CC1">
        <w:t xml:space="preserve">, </w:t>
      </w:r>
      <w:proofErr w:type="spellStart"/>
      <w:r w:rsidRPr="00441CC1">
        <w:t>N</w:t>
      </w:r>
      <w:r w:rsidRPr="00441CC1">
        <w:rPr>
          <w:vertAlign w:val="subscript"/>
        </w:rPr>
        <w:t>port</w:t>
      </w:r>
      <w:proofErr w:type="spellEnd"/>
      <w:r w:rsidRPr="00441CC1">
        <w:t>, N'</w:t>
      </w:r>
      <w:r w:rsidRPr="00441CC1">
        <w:rPr>
          <w:vertAlign w:val="subscript"/>
        </w:rPr>
        <w:t>TRP</w:t>
      </w:r>
      <w:r w:rsidRPr="00441CC1">
        <w:t xml:space="preserve">) the same, </w:t>
      </w:r>
    </w:p>
    <w:p w14:paraId="574F6EAB"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 xml:space="preserve">When comparing PDP and CIR as model input, </w:t>
      </w:r>
    </w:p>
    <w:p w14:paraId="1D5579B4"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Six sources (MediaTek R1-2305659, vivo R1-2304475, ZTE R1-2302538, Ericsson R1-2304339, Apple R1-2306112, InterDigital R1-2305123) showed evaluation results where the positioning error of PDP as model input is 1.10 ~ 1.62 times the positioning error of CIR as model input.</w:t>
      </w:r>
    </w:p>
    <w:p w14:paraId="732AB139"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Four sources (MediaTek R1-2305659, Apple R1-2306112, Huawei R1-2305332, Nokia R1-2300608) showed evaluation results where the positioning error of PDP as model input is 0.61 ~ 0.96 times the positioning error of CIR as model input.</w:t>
      </w:r>
    </w:p>
    <w:p w14:paraId="47DDD8CF"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 xml:space="preserve">When comparing DP and CIR as model input, </w:t>
      </w:r>
    </w:p>
    <w:p w14:paraId="24D355D7"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Three sources (vivo R1-2304475, Ericsson R1-2304339, Apple R1-2306112) showed evaluation results where the positioning error of DP as model input is 1.18 ~ 1.96 times the positioning error of CIR as model input.</w:t>
      </w:r>
    </w:p>
    <w:p w14:paraId="5A90EE5F" w14:textId="77777777" w:rsidR="00441CC1" w:rsidRPr="00441CC1" w:rsidRDefault="00441CC1" w:rsidP="00B423AD">
      <w:pPr>
        <w:pStyle w:val="ListParagraph"/>
        <w:numPr>
          <w:ilvl w:val="1"/>
          <w:numId w:val="99"/>
        </w:numPr>
        <w:ind w:leftChars="0"/>
        <w:rPr>
          <w:rFonts w:ascii="Times New Roman" w:hAnsi="Times New Roman"/>
          <w:sz w:val="20"/>
          <w:szCs w:val="20"/>
        </w:rPr>
      </w:pPr>
      <w:r w:rsidRPr="00441CC1">
        <w:rPr>
          <w:rFonts w:ascii="Times New Roman" w:hAnsi="Times New Roman"/>
          <w:sz w:val="20"/>
          <w:szCs w:val="20"/>
        </w:rPr>
        <w:t>Two sources (Apple R1-2306112, Qualcomm R1-2305332) showed evaluation results where the positioning error of DP as model input is 0.79~0.92 times the positioning error of CIR as model input.</w:t>
      </w:r>
    </w:p>
    <w:p w14:paraId="0515A77B"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 xml:space="preserve">Note: For Apple R1-2306112, the difference in relative performance is due to the complexity of the AI/ML model. </w:t>
      </w:r>
    </w:p>
    <w:p w14:paraId="2AC6BB8E" w14:textId="77777777" w:rsidR="00441CC1" w:rsidRPr="00441CC1" w:rsidRDefault="00441CC1" w:rsidP="00B423AD">
      <w:pPr>
        <w:pStyle w:val="ListParagraph"/>
        <w:numPr>
          <w:ilvl w:val="0"/>
          <w:numId w:val="99"/>
        </w:numPr>
        <w:ind w:leftChars="0"/>
        <w:rPr>
          <w:rFonts w:ascii="Times New Roman" w:hAnsi="Times New Roman"/>
          <w:sz w:val="20"/>
          <w:szCs w:val="20"/>
        </w:rPr>
      </w:pPr>
      <w:r w:rsidRPr="00441CC1">
        <w:rPr>
          <w:rFonts w:ascii="Times New Roman" w:hAnsi="Times New Roman"/>
          <w:sz w:val="20"/>
          <w:szCs w:val="20"/>
        </w:rPr>
        <w:t xml:space="preserve">Note: the variation in the positioning accuracy depends on each company's simulation assumption (e.g., AI/ML </w:t>
      </w:r>
      <w:r w:rsidRPr="00441CC1">
        <w:rPr>
          <w:rFonts w:ascii="Times New Roman" w:hAnsi="Times New Roman"/>
          <w:sz w:val="20"/>
          <w:szCs w:val="20"/>
        </w:rPr>
        <w:lastRenderedPageBreak/>
        <w:t>complexity).</w:t>
      </w:r>
    </w:p>
    <w:p w14:paraId="2515EDF6" w14:textId="77777777" w:rsidR="00441CC1" w:rsidRPr="00441CC1" w:rsidRDefault="00441CC1" w:rsidP="00441CC1">
      <w:pPr>
        <w:pStyle w:val="ListParagraph"/>
        <w:ind w:leftChars="0" w:left="720"/>
        <w:rPr>
          <w:rFonts w:ascii="Times New Roman" w:hAnsi="Times New Roman"/>
          <w:sz w:val="20"/>
          <w:szCs w:val="20"/>
        </w:rPr>
      </w:pPr>
    </w:p>
    <w:p w14:paraId="7A14A5BF" w14:textId="77777777" w:rsidR="00441CC1" w:rsidRPr="00441CC1" w:rsidRDefault="00441CC1" w:rsidP="00441CC1">
      <w:pPr>
        <w:spacing w:after="0"/>
        <w:rPr>
          <w:b/>
          <w:bCs/>
        </w:rPr>
      </w:pPr>
      <w:r w:rsidRPr="00441CC1">
        <w:rPr>
          <w:b/>
          <w:bCs/>
        </w:rPr>
        <w:t>Observation</w:t>
      </w:r>
    </w:p>
    <w:p w14:paraId="05279876" w14:textId="77777777" w:rsidR="00441CC1" w:rsidRPr="00441CC1" w:rsidRDefault="00441CC1" w:rsidP="00441CC1">
      <w:pPr>
        <w:spacing w:after="0"/>
      </w:pPr>
      <w:r w:rsidRPr="00441CC1">
        <w:t xml:space="preserve">For the </w:t>
      </w:r>
      <w:proofErr w:type="spellStart"/>
      <w:r w:rsidRPr="00441CC1">
        <w:t>evalution</w:t>
      </w:r>
      <w:proofErr w:type="spellEnd"/>
      <w:r w:rsidRPr="00441CC1">
        <w:t xml:space="preserve"> of direct AI/ML positioning, when </w:t>
      </w:r>
      <w:proofErr w:type="spellStart"/>
      <w:r w:rsidRPr="00441CC1">
        <w:t>N'</w:t>
      </w:r>
      <w:r w:rsidRPr="00441CC1">
        <w:rPr>
          <w:vertAlign w:val="subscript"/>
        </w:rPr>
        <w:t>t</w:t>
      </w:r>
      <w:proofErr w:type="spellEnd"/>
      <w:r w:rsidRPr="00441CC1">
        <w:t xml:space="preserve"> time domain samples with the strongest power are selected as model input, evaluation results submitted to RAN1#113 show that: </w:t>
      </w:r>
    </w:p>
    <w:p w14:paraId="5B1094F2" w14:textId="77777777" w:rsidR="00441CC1" w:rsidRPr="00441CC1" w:rsidRDefault="00441CC1" w:rsidP="00B423AD">
      <w:pPr>
        <w:pStyle w:val="ListParagraph"/>
        <w:numPr>
          <w:ilvl w:val="0"/>
          <w:numId w:val="102"/>
        </w:numPr>
        <w:ind w:leftChars="0"/>
        <w:rPr>
          <w:rFonts w:ascii="Times New Roman" w:hAnsi="Times New Roman"/>
          <w:sz w:val="20"/>
          <w:szCs w:val="20"/>
        </w:rPr>
      </w:pPr>
      <w:r w:rsidRPr="00441CC1">
        <w:rPr>
          <w:rFonts w:ascii="Times New Roman" w:hAnsi="Times New Roman"/>
          <w:sz w:val="20"/>
          <w:szCs w:val="20"/>
        </w:rPr>
        <w:t xml:space="preserve">For model input of CIR or PDP and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=256, using different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while holding other parameters constant,</w:t>
      </w:r>
    </w:p>
    <w:p w14:paraId="262EFCF4" w14:textId="77777777" w:rsidR="00441CC1" w:rsidRPr="00441CC1" w:rsidRDefault="00441CC1" w:rsidP="00B423AD">
      <w:pPr>
        <w:pStyle w:val="ListParagraph"/>
        <w:numPr>
          <w:ilvl w:val="1"/>
          <w:numId w:val="100"/>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64 does not appreciably degrade the positioning accuracy, while the measurement size and signaling overhead shrink to (approximately) 1/</w:t>
      </w:r>
      <w:proofErr w:type="gramStart"/>
      <w:r w:rsidRPr="00441CC1">
        <w:rPr>
          <w:rFonts w:ascii="Times New Roman" w:hAnsi="Times New Roman"/>
          <w:sz w:val="20"/>
          <w:szCs w:val="20"/>
        </w:rPr>
        <w:t>4  that</w:t>
      </w:r>
      <w:proofErr w:type="gramEnd"/>
      <w:r w:rsidRPr="00441CC1">
        <w:rPr>
          <w:rFonts w:ascii="Times New Roman" w:hAnsi="Times New Roman"/>
          <w:sz w:val="20"/>
          <w:szCs w:val="20"/>
        </w:rPr>
        <w:t xml:space="preserve">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73AAEBD6" w14:textId="77777777" w:rsidR="00441CC1" w:rsidRPr="00441CC1" w:rsidRDefault="00441CC1" w:rsidP="00B423AD">
      <w:pPr>
        <w:pStyle w:val="ListParagraph"/>
        <w:numPr>
          <w:ilvl w:val="2"/>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=128 is 1.02 ~ 1.07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7F2670B7" w14:textId="77777777" w:rsidR="00441CC1" w:rsidRPr="00441CC1" w:rsidRDefault="00441CC1" w:rsidP="00B423AD">
      <w:pPr>
        <w:pStyle w:val="ListParagraph"/>
        <w:numPr>
          <w:ilvl w:val="2"/>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=64 is 1.02 ~ 1.21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00BF25FA" w14:textId="77777777" w:rsidR="00441CC1" w:rsidRPr="00441CC1" w:rsidRDefault="00441CC1" w:rsidP="00B423AD">
      <w:pPr>
        <w:pStyle w:val="ListParagraph"/>
        <w:numPr>
          <w:ilvl w:val="1"/>
          <w:numId w:val="100"/>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32~16 degrade the positioning accuracy, while the measurement size and signaling overhead shrink to (approximately) 1/8 ~ 1/16 that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=256. </w:t>
      </w:r>
    </w:p>
    <w:p w14:paraId="4020A749" w14:textId="77777777" w:rsidR="00441CC1" w:rsidRPr="00441CC1" w:rsidRDefault="00441CC1" w:rsidP="00B423AD">
      <w:pPr>
        <w:pStyle w:val="ListParagraph"/>
        <w:numPr>
          <w:ilvl w:val="2"/>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=32 is 1.14 ~ 2.03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3FBE6F97" w14:textId="77777777" w:rsidR="00441CC1" w:rsidRPr="00441CC1" w:rsidRDefault="00441CC1" w:rsidP="00B423AD">
      <w:pPr>
        <w:pStyle w:val="ListParagraph"/>
        <w:numPr>
          <w:ilvl w:val="2"/>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=16 is 1.12 ~ 2.54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07CBD185" w14:textId="77777777" w:rsidR="00441CC1" w:rsidRPr="00441CC1" w:rsidRDefault="00441CC1" w:rsidP="00B423AD">
      <w:pPr>
        <w:pStyle w:val="ListParagraph"/>
        <w:numPr>
          <w:ilvl w:val="1"/>
          <w:numId w:val="100"/>
        </w:numPr>
        <w:ind w:leftChars="0"/>
        <w:rPr>
          <w:rFonts w:ascii="Times New Roman" w:hAnsi="Times New Roman"/>
          <w:sz w:val="20"/>
          <w:szCs w:val="20"/>
        </w:rPr>
      </w:pPr>
      <w:r w:rsidRPr="00441CC1">
        <w:rPr>
          <w:rFonts w:ascii="Times New Roman" w:hAnsi="Times New Roman"/>
          <w:sz w:val="20"/>
          <w:szCs w:val="20"/>
        </w:rPr>
        <w:t xml:space="preserve">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256 to 9~8 degrade the positioning accuracy, while the measurement size and signaling overhead shrink to (approximately) 1/32 that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=256. </w:t>
      </w:r>
    </w:p>
    <w:p w14:paraId="313190BE" w14:textId="77777777" w:rsidR="00441CC1" w:rsidRPr="00441CC1" w:rsidRDefault="00441CC1" w:rsidP="00B423AD">
      <w:pPr>
        <w:pStyle w:val="ListParagraph"/>
        <w:numPr>
          <w:ilvl w:val="2"/>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=9~8 is 1.42 ~ 3.29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=256;</w:t>
      </w:r>
    </w:p>
    <w:p w14:paraId="558A900E" w14:textId="77777777" w:rsidR="00441CC1" w:rsidRPr="00441CC1" w:rsidRDefault="00441CC1" w:rsidP="00B423AD">
      <w:pPr>
        <w:pStyle w:val="ListParagraph"/>
        <w:numPr>
          <w:ilvl w:val="0"/>
          <w:numId w:val="100"/>
        </w:numPr>
        <w:ind w:leftChars="0"/>
        <w:rPr>
          <w:rFonts w:ascii="Times New Roman" w:hAnsi="Times New Roman"/>
          <w:sz w:val="20"/>
          <w:szCs w:val="20"/>
        </w:rPr>
      </w:pPr>
      <w:r w:rsidRPr="00441CC1">
        <w:rPr>
          <w:rFonts w:ascii="Times New Roman" w:hAnsi="Times New Roman"/>
          <w:sz w:val="20"/>
          <w:szCs w:val="20"/>
        </w:rPr>
        <w:t xml:space="preserve">For model input of DP and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=256, using different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while holding other parameters constant, </w:t>
      </w:r>
    </w:p>
    <w:p w14:paraId="3FC54A6B" w14:textId="77777777" w:rsidR="00441CC1" w:rsidRPr="00441CC1" w:rsidRDefault="00441CC1" w:rsidP="00B423AD">
      <w:pPr>
        <w:pStyle w:val="ListParagraph"/>
        <w:numPr>
          <w:ilvl w:val="1"/>
          <w:numId w:val="100"/>
        </w:numPr>
        <w:ind w:leftChars="0"/>
        <w:rPr>
          <w:rFonts w:ascii="Times New Roman" w:hAnsi="Times New Roman"/>
          <w:sz w:val="20"/>
          <w:szCs w:val="20"/>
        </w:rPr>
      </w:pPr>
      <w:r w:rsidRPr="00441CC1">
        <w:rPr>
          <w:rFonts w:ascii="Times New Roman" w:hAnsi="Times New Roman"/>
          <w:sz w:val="20"/>
          <w:szCs w:val="20"/>
        </w:rPr>
        <w:t xml:space="preserve">One source (Ericsson R1-2304339) showed that reducing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 from 64 to 32 does not degrade the positioning accuracy while the measurement size and signaling overhead shrink by (approximately) 1/2.</w:t>
      </w:r>
    </w:p>
    <w:p w14:paraId="0EC4C2D7" w14:textId="77777777" w:rsidR="00441CC1" w:rsidRPr="00441CC1" w:rsidRDefault="00441CC1" w:rsidP="00B423AD">
      <w:pPr>
        <w:pStyle w:val="ListParagraph"/>
        <w:numPr>
          <w:ilvl w:val="2"/>
          <w:numId w:val="100"/>
        </w:numPr>
        <w:ind w:leftChars="0"/>
        <w:rPr>
          <w:rFonts w:ascii="Times New Roman" w:hAnsi="Times New Roman"/>
          <w:sz w:val="20"/>
          <w:szCs w:val="20"/>
        </w:rPr>
      </w:pPr>
      <w:r w:rsidRPr="00441CC1">
        <w:rPr>
          <w:rFonts w:ascii="Times New Roman" w:hAnsi="Times New Roman"/>
          <w:sz w:val="20"/>
          <w:szCs w:val="20"/>
        </w:rPr>
        <w:t xml:space="preserve">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 xml:space="preserve">=32 is 1.03 times the positioning error of </w:t>
      </w:r>
      <w:proofErr w:type="spellStart"/>
      <w:r w:rsidRPr="00441CC1">
        <w:rPr>
          <w:rFonts w:ascii="Times New Roman" w:hAnsi="Times New Roman"/>
          <w:sz w:val="20"/>
          <w:szCs w:val="20"/>
        </w:rPr>
        <w:t>N'</w:t>
      </w:r>
      <w:r w:rsidRPr="00441CC1">
        <w:rPr>
          <w:rFonts w:ascii="Times New Roman" w:hAnsi="Times New Roman"/>
          <w:sz w:val="20"/>
          <w:szCs w:val="20"/>
          <w:vertAlign w:val="subscript"/>
        </w:rPr>
        <w:t>t</w:t>
      </w:r>
      <w:proofErr w:type="spellEnd"/>
      <w:r w:rsidRPr="00441CC1">
        <w:rPr>
          <w:rFonts w:ascii="Times New Roman" w:hAnsi="Times New Roman"/>
          <w:sz w:val="20"/>
          <w:szCs w:val="20"/>
        </w:rPr>
        <w:t>=64.</w:t>
      </w:r>
    </w:p>
    <w:p w14:paraId="2D736F06" w14:textId="77777777" w:rsidR="00441CC1" w:rsidRPr="00441CC1" w:rsidRDefault="00441CC1" w:rsidP="00B423AD">
      <w:pPr>
        <w:pStyle w:val="ListParagraph"/>
        <w:numPr>
          <w:ilvl w:val="0"/>
          <w:numId w:val="100"/>
        </w:numPr>
        <w:ind w:leftChars="0"/>
        <w:rPr>
          <w:rFonts w:ascii="Times New Roman" w:hAnsi="Times New Roman"/>
          <w:sz w:val="20"/>
          <w:szCs w:val="20"/>
        </w:rPr>
      </w:pPr>
      <w:r w:rsidRPr="00441CC1">
        <w:rPr>
          <w:rFonts w:ascii="Times New Roman" w:eastAsia="DengXian" w:hAnsi="Times New Roman"/>
          <w:sz w:val="20"/>
          <w:szCs w:val="20"/>
          <w:lang w:eastAsia="zh-CN"/>
        </w:rPr>
        <w:t>Note: the evaluation results based on the other model input (e.g., multiple path) can be added in next meeting</w:t>
      </w:r>
    </w:p>
    <w:p w14:paraId="3AD60B39" w14:textId="3D7964D1" w:rsidR="007E0901" w:rsidRDefault="007E0901" w:rsidP="007E0901">
      <w:pPr>
        <w:spacing w:after="0"/>
        <w:rPr>
          <w:highlight w:val="green"/>
          <w:lang w:val="en-US"/>
        </w:rPr>
      </w:pPr>
    </w:p>
    <w:p w14:paraId="06F4FCCD" w14:textId="77777777" w:rsidR="00441CC1" w:rsidRPr="00E50694" w:rsidRDefault="00441CC1" w:rsidP="007E0901">
      <w:pPr>
        <w:spacing w:after="0"/>
        <w:rPr>
          <w:highlight w:val="green"/>
          <w:lang w:val="en-US"/>
        </w:rPr>
      </w:pPr>
    </w:p>
    <w:p w14:paraId="40796BA3" w14:textId="77777777" w:rsidR="007E0901" w:rsidRDefault="007E0901" w:rsidP="007E0901">
      <w:pPr>
        <w:spacing w:after="0"/>
        <w:rPr>
          <w:b/>
          <w:bCs/>
          <w:u w:val="single"/>
          <w:lang w:eastAsia="ja-JP"/>
        </w:rPr>
      </w:pPr>
      <w:r w:rsidRPr="00377A23">
        <w:rPr>
          <w:b/>
          <w:bCs/>
          <w:u w:val="single"/>
          <w:lang w:eastAsia="ja-JP"/>
        </w:rPr>
        <w:t>Other aspects on AI/ML for positioning accuracy enhancement</w:t>
      </w:r>
      <w:r>
        <w:rPr>
          <w:b/>
          <w:bCs/>
          <w:u w:val="single"/>
          <w:lang w:eastAsia="ja-JP"/>
        </w:rPr>
        <w:br/>
      </w:r>
    </w:p>
    <w:p w14:paraId="742691DC" w14:textId="77777777" w:rsidR="00B423AD" w:rsidRPr="00B423AD" w:rsidRDefault="00B423AD" w:rsidP="00B423AD">
      <w:pPr>
        <w:spacing w:after="0"/>
        <w:ind w:left="1440" w:hanging="1440"/>
        <w:rPr>
          <w:rFonts w:eastAsia="DengXian"/>
          <w:b/>
          <w:bCs/>
          <w:lang w:eastAsia="zh-CN"/>
        </w:rPr>
      </w:pPr>
      <w:r w:rsidRPr="00B423AD">
        <w:rPr>
          <w:rFonts w:eastAsia="DengXian"/>
          <w:b/>
          <w:bCs/>
          <w:lang w:eastAsia="zh-CN"/>
        </w:rPr>
        <w:t>Observation</w:t>
      </w:r>
    </w:p>
    <w:p w14:paraId="06B6A2E2" w14:textId="77777777" w:rsidR="00B423AD" w:rsidRPr="00B423AD" w:rsidRDefault="00B423AD" w:rsidP="00B423AD">
      <w:pPr>
        <w:spacing w:after="0"/>
        <w:rPr>
          <w:rFonts w:eastAsia="Calibri"/>
          <w:lang w:eastAsia="zh-CN"/>
        </w:rPr>
      </w:pPr>
      <w:r w:rsidRPr="00B423AD">
        <w:rPr>
          <w:lang w:eastAsia="zh-CN"/>
        </w:rPr>
        <w:t xml:space="preserve">Regarding ground truth label generation for AI/ML based positioning, multiple sources submitted evaluation results on the impact of ground truth label for training obtained by existing </w:t>
      </w:r>
      <w:r w:rsidRPr="00B423AD">
        <w:t>NR RAT-dependent positioning methods. Feasibility and performance benefit of utilizing ground truth label for training estimated by</w:t>
      </w:r>
      <w:r w:rsidRPr="00B423AD">
        <w:rPr>
          <w:lang w:eastAsia="zh-CN"/>
        </w:rPr>
        <w:t xml:space="preserve"> existing </w:t>
      </w:r>
      <w:r w:rsidRPr="00B423AD">
        <w:t>NR RAT-dependent positioning methods are observed.</w:t>
      </w:r>
    </w:p>
    <w:p w14:paraId="2793692E" w14:textId="77777777" w:rsidR="00B423AD" w:rsidRPr="00B423AD" w:rsidRDefault="00B423AD" w:rsidP="00B423AD">
      <w:pPr>
        <w:pStyle w:val="ListParagraph"/>
        <w:widowControl/>
        <w:numPr>
          <w:ilvl w:val="0"/>
          <w:numId w:val="103"/>
        </w:numPr>
        <w:ind w:leftChars="0"/>
        <w:jc w:val="left"/>
        <w:rPr>
          <w:rFonts w:ascii="Times New Roman" w:hAnsi="Times New Roman"/>
          <w:sz w:val="20"/>
          <w:szCs w:val="20"/>
        </w:rPr>
      </w:pPr>
      <w:r w:rsidRPr="00B423AD">
        <w:rPr>
          <w:rFonts w:ascii="Times New Roman" w:hAnsi="Times New Roman"/>
          <w:sz w:val="20"/>
          <w:szCs w:val="20"/>
        </w:rPr>
        <w:t xml:space="preserve">Source 1 ([R1-2304475]) evaluated in </w:t>
      </w:r>
      <w:proofErr w:type="spellStart"/>
      <w:r w:rsidRPr="00B423AD">
        <w:rPr>
          <w:rFonts w:ascii="Times New Roman" w:hAnsi="Times New Roman"/>
          <w:sz w:val="20"/>
          <w:szCs w:val="20"/>
        </w:rPr>
        <w:t>InF</w:t>
      </w:r>
      <w:proofErr w:type="spellEnd"/>
      <w:r w:rsidRPr="00B423AD">
        <w:rPr>
          <w:rFonts w:ascii="Times New Roman" w:hAnsi="Times New Roman"/>
          <w:sz w:val="20"/>
          <w:szCs w:val="20"/>
        </w:rPr>
        <w:t xml:space="preserve">-DH {40%, 2, 2} and showed that AI/ML model can be trained with noisy labels along with the corresponding quality estimated by the legacy positioning methods, to improve positioning performance </w:t>
      </w:r>
      <w:proofErr w:type="gramStart"/>
      <w:r w:rsidRPr="00B423AD">
        <w:rPr>
          <w:rFonts w:ascii="Times New Roman" w:hAnsi="Times New Roman"/>
          <w:sz w:val="20"/>
          <w:szCs w:val="20"/>
        </w:rPr>
        <w:t>from  3.73m</w:t>
      </w:r>
      <w:proofErr w:type="gramEnd"/>
      <w:r w:rsidRPr="00B423AD">
        <w:rPr>
          <w:rFonts w:ascii="Times New Roman" w:hAnsi="Times New Roman"/>
          <w:sz w:val="20"/>
          <w:szCs w:val="20"/>
        </w:rPr>
        <w:t>@90% (5k ideal label) to 1.72m @90% (5k ideal label + 20k noisy label). It also showed that the performance benefit compared to semi-supervised training of 2.78m @90% (5k ideal label + 20k unlabeled data). Note that training data weighting is used with label quality indicator.</w:t>
      </w:r>
    </w:p>
    <w:p w14:paraId="5D36E293" w14:textId="77777777" w:rsidR="00B423AD" w:rsidRPr="00B423AD" w:rsidRDefault="00B423AD" w:rsidP="00B423AD">
      <w:pPr>
        <w:pStyle w:val="ListParagraph"/>
        <w:widowControl/>
        <w:numPr>
          <w:ilvl w:val="0"/>
          <w:numId w:val="103"/>
        </w:numPr>
        <w:ind w:leftChars="0"/>
        <w:jc w:val="left"/>
        <w:rPr>
          <w:rFonts w:ascii="Times New Roman" w:hAnsi="Times New Roman"/>
          <w:sz w:val="20"/>
          <w:szCs w:val="20"/>
        </w:rPr>
      </w:pPr>
      <w:r w:rsidRPr="00B423AD">
        <w:rPr>
          <w:rFonts w:ascii="Times New Roman" w:hAnsi="Times New Roman"/>
          <w:sz w:val="20"/>
          <w:szCs w:val="20"/>
        </w:rPr>
        <w:t xml:space="preserve">Source 2 ([R1-2305332]) evaluated in </w:t>
      </w:r>
      <w:proofErr w:type="spellStart"/>
      <w:r w:rsidRPr="00B423AD">
        <w:rPr>
          <w:rFonts w:ascii="Times New Roman" w:hAnsi="Times New Roman"/>
          <w:sz w:val="20"/>
          <w:szCs w:val="20"/>
        </w:rPr>
        <w:t>InF</w:t>
      </w:r>
      <w:proofErr w:type="spellEnd"/>
      <w:r w:rsidRPr="00B423AD">
        <w:rPr>
          <w:rFonts w:ascii="Times New Roman" w:hAnsi="Times New Roman"/>
          <w:sz w:val="20"/>
          <w:szCs w:val="20"/>
        </w:rPr>
        <w:t>-DH {60%, 6, 2} and showed that the performance of direct AI/ML positioning with 1k clean labelled samples improves from 13.76m to 8.72m when considering additional 350 samples that are labelled using NR-RAT positioning method. Note that the label error is up to 3.5m.</w:t>
      </w:r>
    </w:p>
    <w:p w14:paraId="1D9F0B94" w14:textId="77777777" w:rsidR="00B423AD" w:rsidRPr="00B423AD" w:rsidRDefault="00B423AD" w:rsidP="00B423AD">
      <w:pPr>
        <w:pStyle w:val="ListParagraph"/>
        <w:widowControl/>
        <w:numPr>
          <w:ilvl w:val="0"/>
          <w:numId w:val="103"/>
        </w:numPr>
        <w:ind w:leftChars="0"/>
        <w:jc w:val="left"/>
        <w:rPr>
          <w:rFonts w:ascii="Times New Roman" w:hAnsi="Times New Roman"/>
          <w:sz w:val="20"/>
          <w:szCs w:val="20"/>
        </w:rPr>
      </w:pPr>
      <w:r w:rsidRPr="00B423AD">
        <w:rPr>
          <w:rFonts w:ascii="Times New Roman" w:hAnsi="Times New Roman"/>
          <w:sz w:val="20"/>
          <w:szCs w:val="20"/>
        </w:rPr>
        <w:t xml:space="preserve">Source 3 ([R1-2305463]) evaluated in both </w:t>
      </w:r>
      <w:proofErr w:type="spellStart"/>
      <w:r w:rsidRPr="00B423AD">
        <w:rPr>
          <w:rFonts w:ascii="Times New Roman" w:hAnsi="Times New Roman"/>
          <w:sz w:val="20"/>
          <w:szCs w:val="20"/>
        </w:rPr>
        <w:t>InF</w:t>
      </w:r>
      <w:proofErr w:type="spellEnd"/>
      <w:r w:rsidRPr="00B423AD">
        <w:rPr>
          <w:rFonts w:ascii="Times New Roman" w:hAnsi="Times New Roman"/>
          <w:sz w:val="20"/>
          <w:szCs w:val="20"/>
        </w:rPr>
        <w:t xml:space="preserve">-DH {60%, 6, 2} and </w:t>
      </w:r>
      <w:proofErr w:type="spellStart"/>
      <w:r w:rsidRPr="00B423AD">
        <w:rPr>
          <w:rFonts w:ascii="Times New Roman" w:hAnsi="Times New Roman"/>
          <w:sz w:val="20"/>
          <w:szCs w:val="20"/>
        </w:rPr>
        <w:t>InF</w:t>
      </w:r>
      <w:proofErr w:type="spellEnd"/>
      <w:r w:rsidRPr="00B423AD">
        <w:rPr>
          <w:rFonts w:ascii="Times New Roman" w:hAnsi="Times New Roman"/>
          <w:sz w:val="20"/>
          <w:szCs w:val="20"/>
        </w:rPr>
        <w:t xml:space="preserve">-DH {40%, 2, 2} and showed performance loss when compared to all ideal label case. For </w:t>
      </w:r>
      <w:proofErr w:type="gramStart"/>
      <w:r w:rsidRPr="00B423AD">
        <w:rPr>
          <w:rFonts w:ascii="Times New Roman" w:hAnsi="Times New Roman"/>
          <w:sz w:val="20"/>
          <w:szCs w:val="20"/>
        </w:rPr>
        <w:t>example</w:t>
      </w:r>
      <w:proofErr w:type="gramEnd"/>
      <w:r w:rsidRPr="00B423AD">
        <w:rPr>
          <w:rFonts w:ascii="Times New Roman" w:hAnsi="Times New Roman"/>
          <w:sz w:val="20"/>
          <w:szCs w:val="20"/>
        </w:rPr>
        <w:t xml:space="preserve"> it showed in </w:t>
      </w:r>
      <w:proofErr w:type="spellStart"/>
      <w:r w:rsidRPr="00B423AD">
        <w:rPr>
          <w:rFonts w:ascii="Times New Roman" w:hAnsi="Times New Roman"/>
          <w:sz w:val="20"/>
          <w:szCs w:val="20"/>
        </w:rPr>
        <w:t>InF</w:t>
      </w:r>
      <w:proofErr w:type="spellEnd"/>
      <w:r w:rsidRPr="00B423AD">
        <w:rPr>
          <w:rFonts w:ascii="Times New Roman" w:hAnsi="Times New Roman"/>
          <w:sz w:val="20"/>
          <w:szCs w:val="20"/>
        </w:rPr>
        <w:t>-DH {40%, 2, 2} the accuracy degrades from 0.39m @90% (100% ideal label) to 2.10m @90% (50% ideal label and 50% label obtained by existing DL-TDOA scheme). Note that noisy label is treated the same as ideal label in training.</w:t>
      </w:r>
    </w:p>
    <w:p w14:paraId="798BEF00" w14:textId="77777777" w:rsidR="00B423AD" w:rsidRPr="00B423AD" w:rsidRDefault="00B423AD" w:rsidP="00B423AD">
      <w:pPr>
        <w:spacing w:after="0"/>
        <w:ind w:left="1440" w:hanging="1440"/>
        <w:rPr>
          <w:lang w:eastAsia="x-none"/>
        </w:rPr>
      </w:pPr>
    </w:p>
    <w:p w14:paraId="085CC2B9" w14:textId="77777777" w:rsidR="00B423AD" w:rsidRPr="00B423AD" w:rsidRDefault="00B423AD" w:rsidP="00B423AD">
      <w:pPr>
        <w:spacing w:after="0"/>
        <w:ind w:left="1440" w:hanging="1440"/>
        <w:rPr>
          <w:rFonts w:eastAsia="DengXian"/>
          <w:b/>
          <w:bCs/>
          <w:highlight w:val="green"/>
          <w:lang w:eastAsia="zh-CN"/>
        </w:rPr>
      </w:pPr>
      <w:r w:rsidRPr="00B423AD">
        <w:rPr>
          <w:rFonts w:eastAsia="DengXian"/>
          <w:b/>
          <w:bCs/>
          <w:highlight w:val="green"/>
          <w:lang w:eastAsia="zh-CN"/>
        </w:rPr>
        <w:t>Agreement</w:t>
      </w:r>
    </w:p>
    <w:p w14:paraId="69A6E016" w14:textId="77777777" w:rsidR="00B423AD" w:rsidRPr="00B423AD" w:rsidRDefault="00B423AD" w:rsidP="00B423AD">
      <w:pPr>
        <w:spacing w:after="0"/>
        <w:rPr>
          <w:lang w:eastAsia="zh-CN"/>
        </w:rPr>
      </w:pPr>
      <w:r w:rsidRPr="00B423AD">
        <w:rPr>
          <w:lang w:eastAsia="zh-CN"/>
        </w:rPr>
        <w:t xml:space="preserve">Regarding ground truth label generation for AI/ML based positioning, </w:t>
      </w:r>
      <w:r w:rsidRPr="00B423AD">
        <w:t xml:space="preserve">the following options of entity to generate ground truth label are identified when beneficial and necessary (e.g., limited PRU availability) </w:t>
      </w:r>
    </w:p>
    <w:p w14:paraId="41EFA4A0" w14:textId="77777777" w:rsidR="00B423AD" w:rsidRPr="00B423AD" w:rsidRDefault="00B423AD" w:rsidP="00B423AD">
      <w:pPr>
        <w:pStyle w:val="ListParagraph"/>
        <w:widowControl/>
        <w:numPr>
          <w:ilvl w:val="0"/>
          <w:numId w:val="11"/>
        </w:numPr>
        <w:ind w:leftChars="0"/>
        <w:jc w:val="left"/>
        <w:rPr>
          <w:rFonts w:ascii="Times New Roman" w:eastAsia="SimSun" w:hAnsi="Times New Roman"/>
          <w:sz w:val="20"/>
          <w:szCs w:val="20"/>
        </w:rPr>
      </w:pPr>
      <w:r w:rsidRPr="00B423AD">
        <w:rPr>
          <w:rFonts w:ascii="Times New Roman" w:eastAsia="SimSun" w:hAnsi="Times New Roman"/>
          <w:sz w:val="20"/>
          <w:szCs w:val="20"/>
        </w:rPr>
        <w:t>UE with estimated/known location generates ground truth label and corresponding label quality indicator</w:t>
      </w:r>
    </w:p>
    <w:p w14:paraId="218B78E6" w14:textId="77777777" w:rsidR="00B423AD" w:rsidRPr="00B423AD" w:rsidRDefault="00B423AD" w:rsidP="00B423AD">
      <w:pPr>
        <w:pStyle w:val="ListParagraph"/>
        <w:widowControl/>
        <w:numPr>
          <w:ilvl w:val="1"/>
          <w:numId w:val="11"/>
        </w:numPr>
        <w:ind w:leftChars="0"/>
        <w:jc w:val="left"/>
        <w:rPr>
          <w:rFonts w:ascii="Times New Roman" w:eastAsia="SimSun" w:hAnsi="Times New Roman"/>
          <w:sz w:val="20"/>
          <w:szCs w:val="20"/>
        </w:rPr>
      </w:pPr>
      <w:r w:rsidRPr="00B423AD">
        <w:rPr>
          <w:rFonts w:ascii="Times New Roman" w:eastAsia="SimSun" w:hAnsi="Times New Roman"/>
          <w:sz w:val="20"/>
          <w:szCs w:val="20"/>
        </w:rPr>
        <w:t>based on non-NR and/or NR RAT-dependent and/or NR RAT-independent positioning methods</w:t>
      </w:r>
    </w:p>
    <w:p w14:paraId="7EA9E32C" w14:textId="77777777" w:rsidR="00B423AD" w:rsidRPr="00B423AD" w:rsidRDefault="00B423AD" w:rsidP="00B423AD">
      <w:pPr>
        <w:numPr>
          <w:ilvl w:val="1"/>
          <w:numId w:val="11"/>
        </w:numPr>
        <w:overflowPunct/>
        <w:autoSpaceDE/>
        <w:autoSpaceDN/>
        <w:adjustRightInd/>
        <w:spacing w:after="0"/>
        <w:textAlignment w:val="auto"/>
        <w:rPr>
          <w:lang w:eastAsia="zh-CN"/>
        </w:rPr>
      </w:pPr>
      <w:r w:rsidRPr="00B423AD">
        <w:rPr>
          <w:lang w:eastAsia="zh-CN"/>
        </w:rPr>
        <w:t>At least for UE-based positioning with UE-side model (Case 1) and UE-assisted positioning with UE-side model (Case 2a)</w:t>
      </w:r>
    </w:p>
    <w:p w14:paraId="567D0419" w14:textId="77777777" w:rsidR="00B423AD" w:rsidRPr="00B423AD" w:rsidRDefault="00B423AD" w:rsidP="00B423AD">
      <w:pPr>
        <w:numPr>
          <w:ilvl w:val="0"/>
          <w:numId w:val="11"/>
        </w:numPr>
        <w:overflowPunct/>
        <w:autoSpaceDE/>
        <w:autoSpaceDN/>
        <w:adjustRightInd/>
        <w:spacing w:after="0"/>
        <w:textAlignment w:val="auto"/>
      </w:pPr>
      <w:r w:rsidRPr="00B423AD">
        <w:rPr>
          <w:lang w:eastAsia="zh-CN"/>
        </w:rPr>
        <w:t xml:space="preserve">Network entity generates ground truth label </w:t>
      </w:r>
      <w:r w:rsidRPr="00B423AD">
        <w:t>and corresponding label quality indicator</w:t>
      </w:r>
    </w:p>
    <w:p w14:paraId="15130954" w14:textId="77777777" w:rsidR="00B423AD" w:rsidRPr="00B423AD" w:rsidRDefault="00B423AD" w:rsidP="00B423AD">
      <w:pPr>
        <w:numPr>
          <w:ilvl w:val="1"/>
          <w:numId w:val="11"/>
        </w:numPr>
        <w:overflowPunct/>
        <w:autoSpaceDE/>
        <w:autoSpaceDN/>
        <w:adjustRightInd/>
        <w:spacing w:after="0"/>
        <w:textAlignment w:val="auto"/>
        <w:rPr>
          <w:lang w:eastAsia="zh-CN"/>
        </w:rPr>
      </w:pPr>
      <w:r w:rsidRPr="00B423AD">
        <w:t xml:space="preserve">based on non-NR and/or NR RAT-dependent </w:t>
      </w:r>
      <w:r w:rsidRPr="00B423AD">
        <w:rPr>
          <w:rFonts w:eastAsia="SimSun"/>
        </w:rPr>
        <w:t>and/or NR RAT-independent</w:t>
      </w:r>
      <w:r w:rsidRPr="00B423AD">
        <w:t xml:space="preserve"> positioning methods</w:t>
      </w:r>
      <w:r w:rsidRPr="00B423AD">
        <w:rPr>
          <w:lang w:eastAsia="zh-CN"/>
        </w:rPr>
        <w:t xml:space="preserve"> </w:t>
      </w:r>
    </w:p>
    <w:p w14:paraId="1659919E" w14:textId="77777777" w:rsidR="00B423AD" w:rsidRPr="00B423AD" w:rsidRDefault="00B423AD" w:rsidP="00B423AD">
      <w:pPr>
        <w:numPr>
          <w:ilvl w:val="1"/>
          <w:numId w:val="11"/>
        </w:numPr>
        <w:overflowPunct/>
        <w:autoSpaceDE/>
        <w:autoSpaceDN/>
        <w:adjustRightInd/>
        <w:spacing w:after="0"/>
        <w:textAlignment w:val="auto"/>
        <w:rPr>
          <w:lang w:eastAsia="zh-CN"/>
        </w:rPr>
      </w:pPr>
      <w:r w:rsidRPr="00B423AD">
        <w:rPr>
          <w:lang w:eastAsia="zh-CN"/>
        </w:rPr>
        <w:t>At least for UE-assisted/LMF-based positioning with LMF-side model (Case 2b</w:t>
      </w:r>
      <w:proofErr w:type="gramStart"/>
      <w:r w:rsidRPr="00B423AD">
        <w:rPr>
          <w:lang w:eastAsia="zh-CN"/>
        </w:rPr>
        <w:t xml:space="preserve">),  </w:t>
      </w:r>
      <w:r w:rsidRPr="00B423AD">
        <w:t>NG</w:t>
      </w:r>
      <w:proofErr w:type="gramEnd"/>
      <w:r w:rsidRPr="00B423AD">
        <w:t xml:space="preserve">-RAN node assisted positioning with gNB-side model (Case 3a) </w:t>
      </w:r>
      <w:r w:rsidRPr="00B423AD">
        <w:rPr>
          <w:lang w:eastAsia="zh-CN"/>
        </w:rPr>
        <w:t>and NG-RAN node assisted positioning with LMF-side model (Case 3b)</w:t>
      </w:r>
    </w:p>
    <w:p w14:paraId="0534136C" w14:textId="77777777" w:rsidR="00B423AD" w:rsidRPr="00B423AD" w:rsidRDefault="00B423AD" w:rsidP="00B423AD">
      <w:pPr>
        <w:numPr>
          <w:ilvl w:val="0"/>
          <w:numId w:val="11"/>
        </w:numPr>
        <w:overflowPunct/>
        <w:autoSpaceDE/>
        <w:autoSpaceDN/>
        <w:adjustRightInd/>
        <w:spacing w:after="0"/>
        <w:textAlignment w:val="auto"/>
        <w:rPr>
          <w:lang w:eastAsia="zh-CN"/>
        </w:rPr>
      </w:pPr>
      <w:r w:rsidRPr="00B423AD">
        <w:rPr>
          <w:lang w:eastAsia="zh-CN"/>
        </w:rPr>
        <w:t>Note: user data privacy needs to be preserved</w:t>
      </w:r>
    </w:p>
    <w:p w14:paraId="39D9D27A" w14:textId="77777777" w:rsidR="00B423AD" w:rsidRPr="00B423AD" w:rsidRDefault="00B423AD" w:rsidP="00B423AD">
      <w:pPr>
        <w:spacing w:after="0"/>
        <w:ind w:left="1440" w:hanging="1440"/>
        <w:rPr>
          <w:lang w:eastAsia="x-none"/>
        </w:rPr>
      </w:pPr>
    </w:p>
    <w:p w14:paraId="746C6DA8" w14:textId="77777777" w:rsidR="00B423AD" w:rsidRPr="00B423AD" w:rsidRDefault="00B423AD" w:rsidP="00B423AD">
      <w:pPr>
        <w:spacing w:after="0"/>
        <w:rPr>
          <w:rFonts w:eastAsia="DengXian"/>
          <w:b/>
          <w:bCs/>
          <w:highlight w:val="green"/>
          <w:lang w:eastAsia="zh-CN"/>
        </w:rPr>
      </w:pPr>
      <w:r w:rsidRPr="00B423AD">
        <w:rPr>
          <w:rFonts w:eastAsia="DengXian"/>
          <w:b/>
          <w:bCs/>
          <w:highlight w:val="green"/>
          <w:lang w:eastAsia="zh-CN"/>
        </w:rPr>
        <w:t>Agreement</w:t>
      </w:r>
    </w:p>
    <w:p w14:paraId="7EB7AFFA" w14:textId="77777777" w:rsidR="00B423AD" w:rsidRPr="00B423AD" w:rsidRDefault="00B423AD" w:rsidP="00B423AD">
      <w:pPr>
        <w:spacing w:after="0"/>
        <w:rPr>
          <w:lang w:eastAsia="zh-CN"/>
        </w:rPr>
      </w:pPr>
      <w:r w:rsidRPr="00B423AD">
        <w:t>For assisted AI/ML positioning with UE-assisted (Case 2a) and NG-RAN node assisted positioning (Case 3a), at least the following types of model inference output are identified as candidates</w:t>
      </w:r>
      <w:r w:rsidRPr="00B423AD">
        <w:rPr>
          <w:lang w:eastAsia="zh-CN"/>
        </w:rPr>
        <w:t xml:space="preserve"> providing performance benefits</w:t>
      </w:r>
    </w:p>
    <w:p w14:paraId="67E70407" w14:textId="77777777" w:rsidR="00B423AD" w:rsidRPr="00B423AD" w:rsidRDefault="00B423AD" w:rsidP="00B423AD">
      <w:pPr>
        <w:pStyle w:val="ListParagraph"/>
        <w:widowControl/>
        <w:numPr>
          <w:ilvl w:val="0"/>
          <w:numId w:val="11"/>
        </w:numPr>
        <w:ind w:leftChars="0"/>
        <w:jc w:val="left"/>
        <w:rPr>
          <w:rFonts w:ascii="Times New Roman" w:hAnsi="Times New Roman"/>
          <w:sz w:val="20"/>
          <w:szCs w:val="20"/>
          <w:lang w:eastAsia="zh-CN"/>
        </w:rPr>
      </w:pPr>
      <w:r w:rsidRPr="00B423AD">
        <w:rPr>
          <w:rFonts w:ascii="Times New Roman" w:hAnsi="Times New Roman"/>
          <w:sz w:val="20"/>
          <w:szCs w:val="20"/>
          <w:lang w:eastAsia="zh-CN"/>
        </w:rPr>
        <w:t>Timing estimation</w:t>
      </w:r>
    </w:p>
    <w:p w14:paraId="24926446"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lang w:eastAsia="zh-CN"/>
        </w:rPr>
      </w:pPr>
      <w:r w:rsidRPr="00B423AD">
        <w:rPr>
          <w:rFonts w:ascii="Times New Roman" w:hAnsi="Times New Roman"/>
          <w:sz w:val="20"/>
          <w:szCs w:val="20"/>
          <w:lang w:eastAsia="zh-CN"/>
        </w:rPr>
        <w:t>FFS potential specification impact including details of report to LMF, e.g., time difference relative to a reference time, soft information report</w:t>
      </w:r>
    </w:p>
    <w:p w14:paraId="1F1DA234"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lang w:eastAsia="zh-CN"/>
        </w:rPr>
      </w:pPr>
      <w:r w:rsidRPr="00B423AD">
        <w:rPr>
          <w:rFonts w:ascii="Times New Roman" w:hAnsi="Times New Roman"/>
          <w:sz w:val="20"/>
          <w:szCs w:val="20"/>
          <w:lang w:eastAsia="zh-CN"/>
        </w:rPr>
        <w:lastRenderedPageBreak/>
        <w:t>FFS applicability for DL-TDOA, UE/gNB RTT and UL-RTOA</w:t>
      </w:r>
    </w:p>
    <w:p w14:paraId="4EE47763"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lang w:eastAsia="zh-CN"/>
        </w:rPr>
      </w:pPr>
      <w:r w:rsidRPr="00B423AD">
        <w:rPr>
          <w:rFonts w:ascii="Times New Roman" w:hAnsi="Times New Roman"/>
          <w:sz w:val="20"/>
          <w:szCs w:val="20"/>
          <w:lang w:eastAsia="zh-CN"/>
        </w:rPr>
        <w:t>Note: the report to LMF is derived based on and maybe different from the model inference output</w:t>
      </w:r>
    </w:p>
    <w:p w14:paraId="2DC4EA48" w14:textId="77777777" w:rsidR="00B423AD" w:rsidRPr="00B423AD" w:rsidRDefault="00B423AD" w:rsidP="00B423AD">
      <w:pPr>
        <w:pStyle w:val="ListParagraph"/>
        <w:widowControl/>
        <w:numPr>
          <w:ilvl w:val="0"/>
          <w:numId w:val="11"/>
        </w:numPr>
        <w:ind w:leftChars="0"/>
        <w:jc w:val="left"/>
        <w:rPr>
          <w:rFonts w:ascii="Times New Roman" w:hAnsi="Times New Roman"/>
          <w:sz w:val="20"/>
          <w:szCs w:val="20"/>
          <w:lang w:eastAsia="zh-CN"/>
        </w:rPr>
      </w:pPr>
      <w:r w:rsidRPr="00B423AD">
        <w:rPr>
          <w:rFonts w:ascii="Times New Roman" w:hAnsi="Times New Roman"/>
          <w:sz w:val="20"/>
          <w:szCs w:val="20"/>
          <w:lang w:eastAsia="zh-CN"/>
        </w:rPr>
        <w:t>LOS/NLOS indicator</w:t>
      </w:r>
    </w:p>
    <w:p w14:paraId="765C9369"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lang w:eastAsia="zh-CN"/>
        </w:rPr>
      </w:pPr>
      <w:r w:rsidRPr="00B423AD">
        <w:rPr>
          <w:rFonts w:ascii="Times New Roman" w:hAnsi="Times New Roman"/>
          <w:sz w:val="20"/>
          <w:szCs w:val="20"/>
          <w:lang w:eastAsia="zh-CN"/>
        </w:rPr>
        <w:t xml:space="preserve">FFS potential specification impact (if any </w:t>
      </w:r>
      <w:proofErr w:type="spellStart"/>
      <w:r w:rsidRPr="00B423AD">
        <w:rPr>
          <w:rFonts w:ascii="Times New Roman" w:hAnsi="Times New Roman"/>
          <w:sz w:val="20"/>
          <w:szCs w:val="20"/>
          <w:lang w:eastAsia="zh-CN"/>
        </w:rPr>
        <w:t>w.r.t.</w:t>
      </w:r>
      <w:proofErr w:type="spellEnd"/>
      <w:r w:rsidRPr="00B423AD">
        <w:rPr>
          <w:rFonts w:ascii="Times New Roman" w:hAnsi="Times New Roman"/>
          <w:sz w:val="20"/>
          <w:szCs w:val="20"/>
          <w:lang w:eastAsia="zh-CN"/>
        </w:rPr>
        <w:t xml:space="preserve"> existing measurement report)</w:t>
      </w:r>
    </w:p>
    <w:p w14:paraId="58901961" w14:textId="77777777" w:rsidR="00B423AD" w:rsidRPr="00B423AD" w:rsidRDefault="00B423AD" w:rsidP="00B423AD">
      <w:pPr>
        <w:pStyle w:val="ListParagraph"/>
        <w:widowControl/>
        <w:numPr>
          <w:ilvl w:val="0"/>
          <w:numId w:val="11"/>
        </w:numPr>
        <w:ind w:leftChars="0"/>
        <w:jc w:val="left"/>
        <w:rPr>
          <w:rFonts w:ascii="Times New Roman" w:hAnsi="Times New Roman"/>
          <w:sz w:val="20"/>
          <w:szCs w:val="20"/>
          <w:lang w:eastAsia="zh-CN"/>
        </w:rPr>
      </w:pPr>
      <w:r w:rsidRPr="00B423AD">
        <w:rPr>
          <w:rFonts w:ascii="Times New Roman" w:hAnsi="Times New Roman"/>
          <w:sz w:val="20"/>
          <w:szCs w:val="20"/>
          <w:lang w:eastAsia="zh-CN"/>
        </w:rPr>
        <w:t>FFS RSRPP</w:t>
      </w:r>
    </w:p>
    <w:p w14:paraId="2B2A905B" w14:textId="77777777" w:rsidR="00B423AD" w:rsidRPr="00B423AD" w:rsidRDefault="00B423AD" w:rsidP="00B423AD">
      <w:pPr>
        <w:spacing w:after="0"/>
        <w:rPr>
          <w:rFonts w:eastAsia="DengXian"/>
          <w:lang w:eastAsia="zh-CN"/>
        </w:rPr>
      </w:pPr>
    </w:p>
    <w:p w14:paraId="1AF0BF0A" w14:textId="77777777" w:rsidR="00B423AD" w:rsidRPr="00B423AD" w:rsidRDefault="00B423AD" w:rsidP="00B423AD">
      <w:pPr>
        <w:spacing w:after="0"/>
        <w:rPr>
          <w:rFonts w:eastAsia="DengXian"/>
          <w:b/>
          <w:bCs/>
          <w:highlight w:val="green"/>
          <w:lang w:eastAsia="zh-CN"/>
        </w:rPr>
      </w:pPr>
      <w:r w:rsidRPr="00B423AD">
        <w:rPr>
          <w:rFonts w:eastAsia="DengXian"/>
          <w:b/>
          <w:bCs/>
          <w:highlight w:val="green"/>
          <w:lang w:eastAsia="zh-CN"/>
        </w:rPr>
        <w:t>Agreement</w:t>
      </w:r>
    </w:p>
    <w:p w14:paraId="20DD9D27" w14:textId="77777777" w:rsidR="00B423AD" w:rsidRPr="00B423AD" w:rsidRDefault="00B423AD" w:rsidP="00B423AD">
      <w:pPr>
        <w:spacing w:after="0"/>
        <w:rPr>
          <w:lang w:eastAsia="zh-CN"/>
        </w:rPr>
      </w:pPr>
      <w:r w:rsidRPr="00B423AD">
        <w:rPr>
          <w:color w:val="000000"/>
        </w:rPr>
        <w:t>Regarding AI/</w:t>
      </w:r>
      <w:r w:rsidRPr="00B423AD">
        <w:t>ML model monitoring for AI/ML based positioning, the following entities are identified as candidates to derive monitoring metric in addition to entities from previous agreement</w:t>
      </w:r>
    </w:p>
    <w:p w14:paraId="70E2B5AF" w14:textId="77777777" w:rsidR="00B423AD" w:rsidRPr="00B423AD" w:rsidRDefault="00B423AD" w:rsidP="00B423AD">
      <w:pPr>
        <w:pStyle w:val="ListParagraph"/>
        <w:widowControl/>
        <w:numPr>
          <w:ilvl w:val="0"/>
          <w:numId w:val="11"/>
        </w:numPr>
        <w:ind w:leftChars="0"/>
        <w:jc w:val="left"/>
        <w:rPr>
          <w:rFonts w:ascii="Times New Roman" w:hAnsi="Times New Roman"/>
          <w:sz w:val="20"/>
          <w:szCs w:val="20"/>
        </w:rPr>
      </w:pPr>
      <w:r w:rsidRPr="00B423AD">
        <w:rPr>
          <w:rFonts w:ascii="Times New Roman" w:hAnsi="Times New Roman"/>
          <w:sz w:val="20"/>
          <w:szCs w:val="20"/>
        </w:rPr>
        <w:t>LMF for Case 2a (with UE-side model) and Case 3a (with gNB-side model) at least when monitoring is based on provided ground truth label (or its approximation)</w:t>
      </w:r>
    </w:p>
    <w:p w14:paraId="4460F695" w14:textId="77777777" w:rsidR="00B423AD" w:rsidRPr="00B423AD" w:rsidRDefault="00B423AD" w:rsidP="00B423AD">
      <w:pPr>
        <w:spacing w:after="0"/>
        <w:rPr>
          <w:rFonts w:eastAsia="DengXian"/>
          <w:lang w:eastAsia="zh-CN"/>
        </w:rPr>
      </w:pPr>
    </w:p>
    <w:p w14:paraId="56E07D48" w14:textId="77777777" w:rsidR="00B423AD" w:rsidRPr="00B423AD" w:rsidRDefault="00B423AD" w:rsidP="00B423AD">
      <w:pPr>
        <w:spacing w:after="0"/>
        <w:rPr>
          <w:rFonts w:eastAsia="DengXian"/>
          <w:b/>
          <w:bCs/>
          <w:highlight w:val="green"/>
          <w:lang w:eastAsia="zh-CN"/>
        </w:rPr>
      </w:pPr>
      <w:r w:rsidRPr="00B423AD">
        <w:rPr>
          <w:rFonts w:eastAsia="DengXian"/>
          <w:b/>
          <w:bCs/>
          <w:highlight w:val="green"/>
          <w:lang w:eastAsia="zh-CN"/>
        </w:rPr>
        <w:t>Agreement</w:t>
      </w:r>
    </w:p>
    <w:p w14:paraId="7D33141C" w14:textId="77777777" w:rsidR="00B423AD" w:rsidRPr="00B423AD" w:rsidRDefault="00B423AD" w:rsidP="00B423AD">
      <w:pPr>
        <w:spacing w:after="0"/>
      </w:pPr>
      <w:r w:rsidRPr="00B423AD">
        <w:rPr>
          <w:color w:val="000000"/>
        </w:rPr>
        <w:t>Regarding monitoring for AI/ML based positioning, at least the following monitoring methods with potential speci</w:t>
      </w:r>
      <w:r w:rsidRPr="00B423AD">
        <w:t>fication impact are identified</w:t>
      </w:r>
    </w:p>
    <w:p w14:paraId="2B977806" w14:textId="77777777" w:rsidR="00B423AD" w:rsidRPr="00B423AD" w:rsidRDefault="00B423AD" w:rsidP="00B423AD">
      <w:pPr>
        <w:pStyle w:val="ListParagraph"/>
        <w:widowControl/>
        <w:numPr>
          <w:ilvl w:val="0"/>
          <w:numId w:val="11"/>
        </w:numPr>
        <w:ind w:leftChars="0"/>
        <w:jc w:val="left"/>
        <w:rPr>
          <w:rFonts w:ascii="Times New Roman" w:hAnsi="Times New Roman"/>
          <w:sz w:val="20"/>
          <w:szCs w:val="20"/>
        </w:rPr>
      </w:pPr>
      <w:r w:rsidRPr="00B423AD">
        <w:rPr>
          <w:rFonts w:ascii="Times New Roman" w:hAnsi="Times New Roman"/>
          <w:sz w:val="20"/>
          <w:szCs w:val="20"/>
        </w:rPr>
        <w:t>Model monitoring based on provided ground truth label (or its approximation)</w:t>
      </w:r>
    </w:p>
    <w:p w14:paraId="6CE44FC6"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rPr>
      </w:pPr>
      <w:r w:rsidRPr="00B423AD">
        <w:rPr>
          <w:rFonts w:ascii="Times New Roman" w:hAnsi="Times New Roman"/>
          <w:sz w:val="20"/>
          <w:szCs w:val="20"/>
        </w:rPr>
        <w:t>Monitoring metric: statistics of the difference between model output and provided ground truth label</w:t>
      </w:r>
    </w:p>
    <w:p w14:paraId="0DD557B8"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FFS details of statistics</w:t>
      </w:r>
    </w:p>
    <w:p w14:paraId="4C92D9D4"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rPr>
      </w:pPr>
      <w:r w:rsidRPr="00B423AD">
        <w:rPr>
          <w:rFonts w:ascii="Times New Roman" w:hAnsi="Times New Roman"/>
          <w:sz w:val="20"/>
          <w:szCs w:val="20"/>
        </w:rPr>
        <w:t>For monitoring UE-side and gNB-side model</w:t>
      </w:r>
    </w:p>
    <w:p w14:paraId="38BB6565"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signaling from monitoring entity to request ground truth label (if needed)</w:t>
      </w:r>
    </w:p>
    <w:p w14:paraId="082DA332"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signaling from monitoring entity to request model output (if needed)</w:t>
      </w:r>
    </w:p>
    <w:p w14:paraId="59DA5DEC"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signaling for potential request/report of monitoring metric (if needed)</w:t>
      </w:r>
    </w:p>
    <w:p w14:paraId="29521FBF"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Note: there may not be any specification impact</w:t>
      </w:r>
    </w:p>
    <w:p w14:paraId="4E98A346"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rPr>
      </w:pPr>
      <w:r w:rsidRPr="00B423AD">
        <w:rPr>
          <w:rFonts w:ascii="Times New Roman" w:hAnsi="Times New Roman"/>
          <w:sz w:val="20"/>
          <w:szCs w:val="20"/>
        </w:rPr>
        <w:t>For monitoring LMF-side model</w:t>
      </w:r>
    </w:p>
    <w:p w14:paraId="50BC99CF"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signaling from LMF to request measurement(s) (if needed)</w:t>
      </w:r>
    </w:p>
    <w:p w14:paraId="6E656AD2"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rPr>
      </w:pPr>
      <w:r w:rsidRPr="00B423AD">
        <w:rPr>
          <w:rFonts w:ascii="Times New Roman" w:hAnsi="Times New Roman"/>
          <w:sz w:val="20"/>
          <w:szCs w:val="20"/>
        </w:rPr>
        <w:t>FFS applicability to each case (Case 1 to 3b)</w:t>
      </w:r>
    </w:p>
    <w:p w14:paraId="43BFE536" w14:textId="77777777" w:rsidR="00B423AD" w:rsidRPr="00B423AD" w:rsidRDefault="00B423AD" w:rsidP="00B423AD">
      <w:pPr>
        <w:pStyle w:val="ListParagraph"/>
        <w:widowControl/>
        <w:numPr>
          <w:ilvl w:val="0"/>
          <w:numId w:val="11"/>
        </w:numPr>
        <w:ind w:leftChars="0"/>
        <w:jc w:val="left"/>
        <w:rPr>
          <w:rFonts w:ascii="Times New Roman" w:hAnsi="Times New Roman"/>
          <w:sz w:val="20"/>
          <w:szCs w:val="20"/>
        </w:rPr>
      </w:pPr>
      <w:r w:rsidRPr="00B423AD">
        <w:rPr>
          <w:rFonts w:ascii="Times New Roman" w:hAnsi="Times New Roman"/>
          <w:sz w:val="20"/>
          <w:szCs w:val="20"/>
        </w:rPr>
        <w:t>Model monitoring without ground truth label</w:t>
      </w:r>
    </w:p>
    <w:p w14:paraId="33C92A40"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rPr>
      </w:pPr>
      <w:r w:rsidRPr="00B423AD">
        <w:rPr>
          <w:rFonts w:ascii="Times New Roman" w:hAnsi="Times New Roman"/>
          <w:sz w:val="20"/>
          <w:szCs w:val="20"/>
        </w:rPr>
        <w:t xml:space="preserve">Monitoring metric: </w:t>
      </w:r>
    </w:p>
    <w:p w14:paraId="4766A6BA"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FFS: statistics of measurement(s) compared to the statistics associated with the training data, statistics associated with the model output</w:t>
      </w:r>
    </w:p>
    <w:p w14:paraId="4817005E"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FFS details of statistics</w:t>
      </w:r>
    </w:p>
    <w:p w14:paraId="3575E4F9"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FFS details of what type of measurement(s)</w:t>
      </w:r>
    </w:p>
    <w:p w14:paraId="06DE0199"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rPr>
      </w:pPr>
      <w:r w:rsidRPr="00B423AD">
        <w:rPr>
          <w:rFonts w:ascii="Times New Roman" w:hAnsi="Times New Roman"/>
          <w:sz w:val="20"/>
          <w:szCs w:val="20"/>
        </w:rPr>
        <w:t>For monitoring UE-side and gNB-side model</w:t>
      </w:r>
    </w:p>
    <w:p w14:paraId="0DEFF598"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signaling from LMF to facilitate the monitoring entity to derive the monitoring metric (if needed)</w:t>
      </w:r>
    </w:p>
    <w:p w14:paraId="49AD85BC"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signaling from monitoring entity to request measurement(s) (if needed)</w:t>
      </w:r>
    </w:p>
    <w:p w14:paraId="20F05C02"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signaling for potential request/report of monitoring metric (if needed)</w:t>
      </w:r>
    </w:p>
    <w:p w14:paraId="400682FB"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Note: there may not be any specification impact</w:t>
      </w:r>
    </w:p>
    <w:p w14:paraId="54DBB13F"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rPr>
      </w:pPr>
      <w:r w:rsidRPr="00B423AD">
        <w:rPr>
          <w:rFonts w:ascii="Times New Roman" w:hAnsi="Times New Roman"/>
          <w:sz w:val="20"/>
          <w:szCs w:val="20"/>
        </w:rPr>
        <w:t>For monitoring LMF-side model</w:t>
      </w:r>
    </w:p>
    <w:p w14:paraId="0B2BA478" w14:textId="77777777" w:rsidR="00B423AD" w:rsidRPr="00B423AD" w:rsidRDefault="00B423AD" w:rsidP="00B423AD">
      <w:pPr>
        <w:pStyle w:val="ListParagraph"/>
        <w:widowControl/>
        <w:numPr>
          <w:ilvl w:val="2"/>
          <w:numId w:val="11"/>
        </w:numPr>
        <w:ind w:leftChars="0"/>
        <w:jc w:val="left"/>
        <w:rPr>
          <w:rFonts w:ascii="Times New Roman" w:hAnsi="Times New Roman"/>
          <w:sz w:val="20"/>
          <w:szCs w:val="20"/>
        </w:rPr>
      </w:pPr>
      <w:r w:rsidRPr="00B423AD">
        <w:rPr>
          <w:rFonts w:ascii="Times New Roman" w:hAnsi="Times New Roman"/>
          <w:sz w:val="20"/>
          <w:szCs w:val="20"/>
        </w:rPr>
        <w:t>signaling from LMF to request measurement(s) (if needed)</w:t>
      </w:r>
    </w:p>
    <w:p w14:paraId="24513642" w14:textId="77777777" w:rsidR="00B423AD" w:rsidRPr="00B423AD" w:rsidRDefault="00B423AD" w:rsidP="00B423AD">
      <w:pPr>
        <w:pStyle w:val="ListParagraph"/>
        <w:widowControl/>
        <w:numPr>
          <w:ilvl w:val="1"/>
          <w:numId w:val="11"/>
        </w:numPr>
        <w:ind w:leftChars="0"/>
        <w:jc w:val="left"/>
        <w:rPr>
          <w:rFonts w:ascii="Times New Roman" w:hAnsi="Times New Roman"/>
          <w:sz w:val="20"/>
          <w:szCs w:val="20"/>
        </w:rPr>
      </w:pPr>
      <w:r w:rsidRPr="00B423AD">
        <w:rPr>
          <w:rFonts w:ascii="Times New Roman" w:hAnsi="Times New Roman"/>
          <w:sz w:val="20"/>
          <w:szCs w:val="20"/>
        </w:rPr>
        <w:t>FFS applicability to each case (Case 1 to 3b)</w:t>
      </w:r>
    </w:p>
    <w:p w14:paraId="24B0FAA9" w14:textId="1292DA72" w:rsidR="007E0901" w:rsidRDefault="007E0901" w:rsidP="007E0901">
      <w:pPr>
        <w:spacing w:after="0"/>
        <w:rPr>
          <w:b/>
          <w:bCs/>
          <w:u w:val="single"/>
          <w:lang w:eastAsia="ja-JP"/>
        </w:rPr>
      </w:pPr>
      <w:r>
        <w:rPr>
          <w:b/>
          <w:bCs/>
          <w:u w:val="single"/>
          <w:lang w:eastAsia="ja-JP"/>
        </w:rPr>
        <w:br/>
      </w:r>
    </w:p>
    <w:p w14:paraId="6DB2B7A9" w14:textId="77777777" w:rsidR="00150B45" w:rsidRPr="00D8456A" w:rsidRDefault="00150B45" w:rsidP="00D8456A">
      <w:pPr>
        <w:pStyle w:val="ListParagraph"/>
        <w:ind w:leftChars="0" w:left="0"/>
        <w:rPr>
          <w:rFonts w:ascii="Times New Roman" w:eastAsia="DengXian" w:hAnsi="Times New Roman"/>
          <w:sz w:val="20"/>
          <w:szCs w:val="20"/>
          <w:lang w:eastAsia="zh-CN"/>
        </w:rPr>
      </w:pPr>
    </w:p>
    <w:p w14:paraId="5B56FF3A" w14:textId="77777777" w:rsidR="0078034F" w:rsidRDefault="0078034F" w:rsidP="0078034F">
      <w:pPr>
        <w:pStyle w:val="Heading4"/>
        <w:rPr>
          <w:lang w:eastAsia="ja-JP"/>
        </w:rPr>
      </w:pPr>
      <w:r>
        <w:rPr>
          <w:lang w:eastAsia="ja-JP"/>
        </w:rPr>
        <w:t>2.1.2</w:t>
      </w:r>
      <w:r>
        <w:rPr>
          <w:lang w:eastAsia="ja-JP"/>
        </w:rPr>
        <w:tab/>
        <w:t>Remaining Open issues</w:t>
      </w:r>
    </w:p>
    <w:p w14:paraId="338A3B2C" w14:textId="77777777" w:rsidR="0078034F" w:rsidRPr="00A03C21" w:rsidRDefault="0078034F" w:rsidP="00D15AA7">
      <w:pPr>
        <w:numPr>
          <w:ilvl w:val="0"/>
          <w:numId w:val="31"/>
        </w:numPr>
        <w:jc w:val="both"/>
        <w:rPr>
          <w:strike/>
          <w:lang w:val="en-US"/>
        </w:rPr>
      </w:pPr>
      <w:r w:rsidRPr="00A03C21">
        <w:rPr>
          <w:strike/>
          <w:lang w:val="en-US"/>
        </w:rPr>
        <w:t>Finalize representative sub use cases for each use case for characterization and baseline performance evaluations by RAN#98</w:t>
      </w:r>
    </w:p>
    <w:p w14:paraId="590CDE6D" w14:textId="77777777" w:rsidR="0078034F" w:rsidRPr="00A03C21" w:rsidRDefault="0078034F" w:rsidP="00D15AA7">
      <w:pPr>
        <w:numPr>
          <w:ilvl w:val="1"/>
          <w:numId w:val="31"/>
        </w:numPr>
        <w:jc w:val="both"/>
        <w:rPr>
          <w:strike/>
          <w:lang w:val="en-US"/>
        </w:rPr>
      </w:pPr>
      <w:r w:rsidRPr="00A03C21">
        <w:rPr>
          <w:strike/>
          <w:lang w:val="en-US"/>
        </w:rPr>
        <w:t>The AI/ML approaches for the selected sub use cases need to be diverse enough to support various requirements on the gNB-UE collaboration levels</w:t>
      </w:r>
    </w:p>
    <w:p w14:paraId="5DBDD476" w14:textId="77777777" w:rsidR="0078034F" w:rsidRPr="00BB067C" w:rsidRDefault="0078034F" w:rsidP="00D15AA7">
      <w:pPr>
        <w:numPr>
          <w:ilvl w:val="0"/>
          <w:numId w:val="31"/>
        </w:numPr>
        <w:jc w:val="both"/>
        <w:rPr>
          <w:lang w:val="en-US"/>
        </w:rPr>
      </w:pPr>
      <w:r>
        <w:rPr>
          <w:lang w:val="en-US"/>
        </w:rPr>
        <w:t xml:space="preserve">Complete </w:t>
      </w:r>
      <w:r w:rsidRPr="00BB067C">
        <w:rPr>
          <w:lang w:val="en-US"/>
        </w:rPr>
        <w:t>AI/ML model, terminology and description to identify common and specific characteristics for framework investigations:</w:t>
      </w:r>
    </w:p>
    <w:p w14:paraId="568C9D0A" w14:textId="77777777" w:rsidR="0078034F" w:rsidRPr="00BB067C" w:rsidRDefault="0078034F" w:rsidP="00D15AA7">
      <w:pPr>
        <w:numPr>
          <w:ilvl w:val="1"/>
          <w:numId w:val="31"/>
        </w:numPr>
        <w:jc w:val="both"/>
        <w:rPr>
          <w:lang w:val="en-US"/>
        </w:rPr>
      </w:pPr>
      <w:r w:rsidRPr="00BB067C">
        <w:rPr>
          <w:lang w:val="en-US"/>
        </w:rPr>
        <w:t>Characterize the defining stages of AI/ML related algorithms and associated complexity:</w:t>
      </w:r>
    </w:p>
    <w:p w14:paraId="6B71713B" w14:textId="77777777" w:rsidR="0078034F" w:rsidRPr="00BB067C" w:rsidRDefault="0078034F" w:rsidP="00D15AA7">
      <w:pPr>
        <w:numPr>
          <w:ilvl w:val="1"/>
          <w:numId w:val="31"/>
        </w:numPr>
        <w:jc w:val="both"/>
        <w:rPr>
          <w:lang w:val="en-US"/>
        </w:rPr>
      </w:pPr>
      <w:r w:rsidRPr="00BB067C">
        <w:rPr>
          <w:lang w:val="en-US"/>
        </w:rPr>
        <w:t xml:space="preserve">Model generation, e.g., model training (including input/output, pre-/post-process, online/offline as applicable), model validation, model testing, as applicable </w:t>
      </w:r>
    </w:p>
    <w:p w14:paraId="7A11D426" w14:textId="77777777" w:rsidR="0078034F" w:rsidRPr="00BB067C" w:rsidRDefault="0078034F" w:rsidP="00D15AA7">
      <w:pPr>
        <w:numPr>
          <w:ilvl w:val="1"/>
          <w:numId w:val="31"/>
        </w:numPr>
        <w:jc w:val="both"/>
        <w:rPr>
          <w:lang w:val="en-US"/>
        </w:rPr>
      </w:pPr>
      <w:r w:rsidRPr="00BB067C">
        <w:rPr>
          <w:lang w:val="en-US"/>
        </w:rPr>
        <w:t>Inference operation, e.g., input/output, pre-/post-process, as applicable</w:t>
      </w:r>
    </w:p>
    <w:p w14:paraId="1904AF6A" w14:textId="77777777" w:rsidR="0078034F" w:rsidRPr="00BB067C" w:rsidRDefault="0078034F" w:rsidP="00D15AA7">
      <w:pPr>
        <w:numPr>
          <w:ilvl w:val="1"/>
          <w:numId w:val="31"/>
        </w:numPr>
        <w:jc w:val="both"/>
        <w:rPr>
          <w:lang w:val="en-US"/>
        </w:rPr>
      </w:pPr>
      <w:r w:rsidRPr="00BB067C">
        <w:rPr>
          <w:lang w:val="en-US"/>
        </w:rPr>
        <w:t xml:space="preserve">Identify various levels of collaboration between UE and gNB pertinent to the selected use cases, e.g., </w:t>
      </w:r>
    </w:p>
    <w:p w14:paraId="63CA47DA" w14:textId="77777777" w:rsidR="0078034F" w:rsidRPr="00BB067C" w:rsidRDefault="0078034F" w:rsidP="00D15AA7">
      <w:pPr>
        <w:numPr>
          <w:ilvl w:val="2"/>
          <w:numId w:val="32"/>
        </w:numPr>
        <w:jc w:val="both"/>
        <w:rPr>
          <w:lang w:val="en-US"/>
        </w:rPr>
      </w:pPr>
      <w:r w:rsidRPr="00BB067C">
        <w:rPr>
          <w:lang w:val="en-US"/>
        </w:rPr>
        <w:t>No collaboration: implementation-based only AI/ML algorithms without information exchange [for comparison purposes]</w:t>
      </w:r>
    </w:p>
    <w:p w14:paraId="623367EF" w14:textId="77777777" w:rsidR="0078034F" w:rsidRPr="00BB067C" w:rsidRDefault="0078034F" w:rsidP="00D15AA7">
      <w:pPr>
        <w:numPr>
          <w:ilvl w:val="2"/>
          <w:numId w:val="32"/>
        </w:numPr>
        <w:jc w:val="both"/>
        <w:rPr>
          <w:lang w:val="en-US"/>
        </w:rPr>
      </w:pPr>
      <w:r w:rsidRPr="00BB067C">
        <w:rPr>
          <w:lang w:val="en-US"/>
        </w:rPr>
        <w:lastRenderedPageBreak/>
        <w:t xml:space="preserve">Various levels of UE/gNB collaboration targeting at separate or joint ML operation. </w:t>
      </w:r>
    </w:p>
    <w:p w14:paraId="692731AF" w14:textId="77777777" w:rsidR="0078034F" w:rsidRPr="00BB067C" w:rsidRDefault="0078034F" w:rsidP="00D15AA7">
      <w:pPr>
        <w:numPr>
          <w:ilvl w:val="1"/>
          <w:numId w:val="31"/>
        </w:numPr>
        <w:jc w:val="both"/>
        <w:rPr>
          <w:lang w:val="en-US"/>
        </w:rPr>
      </w:pPr>
      <w:r w:rsidRPr="00BB067C">
        <w:rPr>
          <w:lang w:val="en-US"/>
        </w:rPr>
        <w:t>Characterize lifecycle management of AI/ML model: e.g., model training, model deployment, model inference, model monitoring, model updating</w:t>
      </w:r>
    </w:p>
    <w:p w14:paraId="1FA9FC10" w14:textId="77777777" w:rsidR="0078034F" w:rsidRPr="00BB067C" w:rsidRDefault="0078034F" w:rsidP="00D15AA7">
      <w:pPr>
        <w:numPr>
          <w:ilvl w:val="1"/>
          <w:numId w:val="31"/>
        </w:numPr>
        <w:jc w:val="both"/>
        <w:rPr>
          <w:lang w:val="en-US"/>
        </w:rPr>
      </w:pPr>
      <w:r w:rsidRPr="00BB067C">
        <w:rPr>
          <w:lang w:val="en-US"/>
        </w:rPr>
        <w:t xml:space="preserve">Dataset(s) for training, validation, testing, and inference </w:t>
      </w:r>
    </w:p>
    <w:p w14:paraId="5737C475" w14:textId="77777777" w:rsidR="0078034F" w:rsidRDefault="0078034F" w:rsidP="00D15AA7">
      <w:pPr>
        <w:numPr>
          <w:ilvl w:val="1"/>
          <w:numId w:val="31"/>
        </w:numPr>
        <w:jc w:val="both"/>
        <w:rPr>
          <w:lang w:val="en-US"/>
        </w:rPr>
      </w:pPr>
      <w:r w:rsidRPr="00BB067C">
        <w:rPr>
          <w:lang w:val="en-US"/>
        </w:rPr>
        <w:t>Identify common notation and terminology for AI/ML related functions, procedures and interfaces</w:t>
      </w:r>
    </w:p>
    <w:p w14:paraId="1178A3C2" w14:textId="77777777" w:rsidR="0078034F" w:rsidRPr="003D4AE9" w:rsidRDefault="0078034F" w:rsidP="00D15AA7">
      <w:pPr>
        <w:numPr>
          <w:ilvl w:val="0"/>
          <w:numId w:val="31"/>
        </w:numPr>
        <w:jc w:val="both"/>
        <w:rPr>
          <w:lang w:val="en-US"/>
        </w:rPr>
      </w:pPr>
      <w:r>
        <w:rPr>
          <w:bCs/>
        </w:rPr>
        <w:t>Evaluate performance benefits of AI/ML based algorithms for the agreed use cases in the final representative set</w:t>
      </w:r>
    </w:p>
    <w:p w14:paraId="5C2F087D" w14:textId="77777777" w:rsidR="0078034F" w:rsidRPr="00DD77D7" w:rsidRDefault="0078034F" w:rsidP="00D15AA7">
      <w:pPr>
        <w:numPr>
          <w:ilvl w:val="0"/>
          <w:numId w:val="31"/>
        </w:numPr>
        <w:jc w:val="both"/>
        <w:rPr>
          <w:lang w:val="en-US"/>
        </w:rPr>
      </w:pPr>
      <w:r w:rsidRPr="00DD77D7">
        <w:rPr>
          <w:lang w:val="en-US"/>
        </w:rPr>
        <w:t>Assess potential specification impact, specifically for the agreed use cases in the final representative set and for a common framework:</w:t>
      </w:r>
    </w:p>
    <w:p w14:paraId="13659A66" w14:textId="77777777" w:rsidR="0078034F" w:rsidRPr="00DD77D7" w:rsidRDefault="0078034F" w:rsidP="00D15AA7">
      <w:pPr>
        <w:numPr>
          <w:ilvl w:val="1"/>
          <w:numId w:val="31"/>
        </w:numPr>
        <w:jc w:val="both"/>
        <w:rPr>
          <w:lang w:val="en-US"/>
        </w:rPr>
      </w:pPr>
      <w:r w:rsidRPr="00DD77D7">
        <w:rPr>
          <w:lang w:val="en-US"/>
        </w:rPr>
        <w:t>PHY layer aspects, e.g., (RAN1)</w:t>
      </w:r>
    </w:p>
    <w:p w14:paraId="3BE0FF9D" w14:textId="77777777" w:rsidR="0078034F" w:rsidRPr="00DD77D7" w:rsidRDefault="0078034F" w:rsidP="00D15AA7">
      <w:pPr>
        <w:numPr>
          <w:ilvl w:val="2"/>
          <w:numId w:val="33"/>
        </w:numPr>
        <w:jc w:val="both"/>
        <w:rPr>
          <w:lang w:val="en-US"/>
        </w:rPr>
      </w:pPr>
      <w:r w:rsidRPr="00DD77D7">
        <w:rPr>
          <w:lang w:val="en-US"/>
        </w:rPr>
        <w:t>Consider aspects related to, e.g., the potential specification of the AI Model lifecycle management, and dataset construction for training, validation and test for the selected use cases</w:t>
      </w:r>
    </w:p>
    <w:p w14:paraId="41BB0B98" w14:textId="77777777" w:rsidR="0078034F" w:rsidRPr="00DD77D7" w:rsidRDefault="0078034F" w:rsidP="00D15AA7">
      <w:pPr>
        <w:numPr>
          <w:ilvl w:val="2"/>
          <w:numId w:val="33"/>
        </w:numPr>
        <w:jc w:val="both"/>
        <w:rPr>
          <w:lang w:val="en-US"/>
        </w:rPr>
      </w:pPr>
      <w:r w:rsidRPr="00DD77D7">
        <w:rPr>
          <w:lang w:val="en-US"/>
        </w:rPr>
        <w:t xml:space="preserve">Use case and collaboration level specific specification impact, such as new </w:t>
      </w:r>
      <w:proofErr w:type="spellStart"/>
      <w:r w:rsidRPr="00DD77D7">
        <w:rPr>
          <w:lang w:val="en-US"/>
        </w:rPr>
        <w:t>signalling</w:t>
      </w:r>
      <w:proofErr w:type="spellEnd"/>
      <w:r w:rsidRPr="00DD77D7">
        <w:rPr>
          <w:lang w:val="en-US"/>
        </w:rPr>
        <w:t>, means for training and validation data assistance, assistance information, measurement, and feedback</w:t>
      </w:r>
    </w:p>
    <w:p w14:paraId="33E6565E" w14:textId="6D2888F1"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47C54D58" w:rsidR="00701410" w:rsidRDefault="00701410" w:rsidP="00701410">
      <w:pPr>
        <w:pStyle w:val="Heading4"/>
        <w:rPr>
          <w:lang w:eastAsia="ja-JP"/>
        </w:rPr>
      </w:pPr>
      <w:r>
        <w:rPr>
          <w:lang w:eastAsia="ja-JP"/>
        </w:rPr>
        <w:t>2.2.1</w:t>
      </w:r>
      <w:r>
        <w:rPr>
          <w:lang w:eastAsia="ja-JP"/>
        </w:rPr>
        <w:tab/>
        <w:t>Agreements</w:t>
      </w:r>
    </w:p>
    <w:p w14:paraId="5EEA8EB7" w14:textId="6BC837C1" w:rsidR="00BF4AC4" w:rsidRPr="00087373" w:rsidRDefault="00BF4AC4" w:rsidP="00BF4AC4">
      <w:pPr>
        <w:pStyle w:val="Heading5"/>
        <w:rPr>
          <w:lang w:val="en-US" w:eastAsia="ja-JP"/>
        </w:rPr>
      </w:pPr>
      <w:r w:rsidRPr="00087373">
        <w:rPr>
          <w:lang w:val="en-US" w:eastAsia="ja-JP"/>
        </w:rPr>
        <w:t>2.2.</w:t>
      </w:r>
      <w:r w:rsidR="00A4012C" w:rsidRPr="00087373">
        <w:rPr>
          <w:lang w:val="en-US" w:eastAsia="ja-JP"/>
        </w:rPr>
        <w:t>1</w:t>
      </w:r>
      <w:r w:rsidRPr="00087373">
        <w:rPr>
          <w:lang w:val="en-US" w:eastAsia="ja-JP"/>
        </w:rPr>
        <w:t>.1</w:t>
      </w:r>
      <w:r w:rsidRPr="00087373">
        <w:rPr>
          <w:lang w:val="en-US" w:eastAsia="ja-JP"/>
        </w:rPr>
        <w:tab/>
        <w:t>RAN2#121</w:t>
      </w:r>
      <w:r w:rsidR="00CB7F2C" w:rsidRPr="00087373">
        <w:rPr>
          <w:lang w:val="en-US" w:eastAsia="ja-JP"/>
        </w:rPr>
        <w:t>bis-e</w:t>
      </w:r>
    </w:p>
    <w:p w14:paraId="026592F0" w14:textId="77777777" w:rsidR="006E20CF" w:rsidRDefault="006E20CF" w:rsidP="006E20CF">
      <w:pPr>
        <w:pStyle w:val="Doc-text2"/>
        <w:ind w:left="363"/>
        <w:rPr>
          <w:lang w:val="en-US"/>
        </w:rPr>
      </w:pPr>
      <w:r>
        <w:rPr>
          <w:lang w:val="en-US"/>
        </w:rPr>
        <w:t>Related to data collection, the following was agreed:</w:t>
      </w:r>
      <w:r w:rsidRPr="00EC5935">
        <w:rPr>
          <w:lang w:val="en-US"/>
        </w:rPr>
        <w:t xml:space="preserve"> </w:t>
      </w:r>
    </w:p>
    <w:p w14:paraId="0DC2BD35" w14:textId="77777777" w:rsidR="006E20CF" w:rsidRDefault="006E20CF" w:rsidP="006E20CF">
      <w:pPr>
        <w:pStyle w:val="Doc-text2"/>
        <w:ind w:left="363"/>
        <w:rPr>
          <w:lang w:val="en-US"/>
        </w:rPr>
      </w:pPr>
    </w:p>
    <w:p w14:paraId="02E160B1" w14:textId="77777777" w:rsidR="006E20CF" w:rsidRPr="00DB2C74" w:rsidRDefault="006E20CF" w:rsidP="00C624C0">
      <w:pPr>
        <w:pStyle w:val="Doc-text2"/>
        <w:numPr>
          <w:ilvl w:val="0"/>
          <w:numId w:val="115"/>
        </w:numPr>
        <w:rPr>
          <w:lang w:val="en-US"/>
        </w:rPr>
      </w:pPr>
      <w:r>
        <w:t>R2 will deprioritize aspects of on-line/real-time training for the whole SI (unless R1 identifies that it is needed for one of the studied use cases).</w:t>
      </w:r>
    </w:p>
    <w:p w14:paraId="1B4726E4" w14:textId="77777777" w:rsidR="006E20CF" w:rsidRPr="00F2532D" w:rsidRDefault="006E20CF" w:rsidP="00C624C0">
      <w:pPr>
        <w:pStyle w:val="Doc-text2"/>
        <w:numPr>
          <w:ilvl w:val="0"/>
          <w:numId w:val="115"/>
        </w:numPr>
        <w:rPr>
          <w:lang w:val="en-US"/>
        </w:rPr>
      </w:pPr>
      <w:r>
        <w:t>RAN2 to understand/determine/capture requirements of data collection for the LCM functionalities and document the results. FFS on the exact presentation format. Expect RAN1 to provide some related information.</w:t>
      </w:r>
    </w:p>
    <w:p w14:paraId="13ABC257" w14:textId="77777777" w:rsidR="006E20CF" w:rsidRPr="002C17A4" w:rsidRDefault="006E20CF" w:rsidP="00C624C0">
      <w:pPr>
        <w:pStyle w:val="Doc-text2"/>
        <w:numPr>
          <w:ilvl w:val="0"/>
          <w:numId w:val="115"/>
        </w:numPr>
        <w:rPr>
          <w:lang w:val="en-US"/>
        </w:rPr>
      </w:pPr>
      <w:r>
        <w:t>RAN2 to capture the analysis separately for the use-cases, i.e., CSI feedback enhancement, beam management and positioning enhancement.  FFS how we do the formatting/presentation of the results.</w:t>
      </w:r>
    </w:p>
    <w:p w14:paraId="3F4B2EFD" w14:textId="77777777" w:rsidR="006E20CF" w:rsidRPr="001A6591" w:rsidRDefault="006E20CF" w:rsidP="00C624C0">
      <w:pPr>
        <w:pStyle w:val="Doc-text2"/>
        <w:numPr>
          <w:ilvl w:val="0"/>
          <w:numId w:val="115"/>
        </w:numPr>
        <w:rPr>
          <w:lang w:val="en-US"/>
        </w:rPr>
      </w:pPr>
      <w:r>
        <w:t>Study the applicability (and limitations) of each identified data collection framework for each of the identified LCM purposes, i.e., inference, monitoring and (offline) training. FFS how we do the formatting/presentation of the results.</w:t>
      </w:r>
    </w:p>
    <w:p w14:paraId="42568045" w14:textId="77777777" w:rsidR="006E20CF" w:rsidRPr="00044F09" w:rsidRDefault="006E20CF" w:rsidP="00C624C0">
      <w:pPr>
        <w:pStyle w:val="Agreement"/>
        <w:numPr>
          <w:ilvl w:val="0"/>
          <w:numId w:val="115"/>
        </w:numPr>
        <w:rPr>
          <w:rFonts w:eastAsia="Times New Roman"/>
          <w:b w:val="0"/>
        </w:rPr>
      </w:pPr>
      <w:r w:rsidRPr="00044F09">
        <w:rPr>
          <w:rFonts w:eastAsia="Times New Roman"/>
          <w:b w:val="0"/>
        </w:rPr>
        <w:t>With more progress on architectural discussion, consider the suitability of each identified data collection framework for the termination points and mapping with the location of LCM purposes/functions (inference, monitoring, (offline) training) considering:</w:t>
      </w:r>
    </w:p>
    <w:p w14:paraId="0B83A12D" w14:textId="77777777" w:rsidR="006E20CF" w:rsidRPr="00044F09" w:rsidRDefault="006E20CF" w:rsidP="006E20CF">
      <w:pPr>
        <w:pStyle w:val="Agreement"/>
        <w:numPr>
          <w:ilvl w:val="0"/>
          <w:numId w:val="0"/>
        </w:numPr>
        <w:tabs>
          <w:tab w:val="left" w:pos="720"/>
        </w:tabs>
        <w:ind w:left="1619"/>
        <w:rPr>
          <w:rFonts w:eastAsia="Times New Roman"/>
          <w:b w:val="0"/>
        </w:rPr>
      </w:pPr>
      <w:r w:rsidRPr="00044F09">
        <w:rPr>
          <w:rFonts w:eastAsia="Times New Roman"/>
          <w:b w:val="0"/>
        </w:rPr>
        <w:t xml:space="preserve">- Model sidedness (UE side, NW side, two sided) FFS </w:t>
      </w:r>
    </w:p>
    <w:p w14:paraId="53CAE11C" w14:textId="77777777" w:rsidR="006E20CF" w:rsidRPr="00044F09" w:rsidRDefault="006E20CF" w:rsidP="006E20CF">
      <w:pPr>
        <w:pStyle w:val="Agreement"/>
        <w:numPr>
          <w:ilvl w:val="0"/>
          <w:numId w:val="0"/>
        </w:numPr>
        <w:tabs>
          <w:tab w:val="left" w:pos="720"/>
        </w:tabs>
        <w:ind w:left="1619"/>
        <w:rPr>
          <w:rFonts w:eastAsia="Times New Roman"/>
          <w:b w:val="0"/>
        </w:rPr>
      </w:pPr>
      <w:r w:rsidRPr="00044F09">
        <w:rPr>
          <w:rFonts w:eastAsia="Times New Roman"/>
          <w:b w:val="0"/>
        </w:rPr>
        <w:t>- Use case mapping FFS</w:t>
      </w:r>
    </w:p>
    <w:p w14:paraId="292ADDFE" w14:textId="77777777" w:rsidR="006E20CF" w:rsidRPr="007F7653" w:rsidRDefault="006E20CF" w:rsidP="00C624C0">
      <w:pPr>
        <w:pStyle w:val="Doc-text2"/>
        <w:numPr>
          <w:ilvl w:val="0"/>
          <w:numId w:val="115"/>
        </w:numPr>
        <w:rPr>
          <w:lang w:val="en-US"/>
        </w:rPr>
      </w:pPr>
      <w:r>
        <w:t>RAN2 to modify the previously endorsed table by adding 3 additional columns: inference; monitoring and (offline) training. Whether to, and how to further restructure the table is FFS.</w:t>
      </w:r>
    </w:p>
    <w:p w14:paraId="6C93258C" w14:textId="77777777" w:rsidR="006E20CF" w:rsidRDefault="006E20CF" w:rsidP="006E20CF">
      <w:pPr>
        <w:pStyle w:val="Doc-text2"/>
        <w:rPr>
          <w:lang w:val="en-US"/>
        </w:rPr>
      </w:pPr>
    </w:p>
    <w:p w14:paraId="6414689D" w14:textId="77777777" w:rsidR="006E20CF" w:rsidRDefault="006E20CF" w:rsidP="006E20CF">
      <w:pPr>
        <w:pStyle w:val="Doc-text2"/>
        <w:ind w:left="363"/>
        <w:rPr>
          <w:lang w:val="en-US"/>
        </w:rPr>
      </w:pPr>
      <w:r>
        <w:rPr>
          <w:lang w:val="en-US"/>
        </w:rPr>
        <w:t>Related to architectural discussion, the following was agreed:</w:t>
      </w:r>
    </w:p>
    <w:p w14:paraId="7DFE3981" w14:textId="77777777" w:rsidR="006E20CF" w:rsidRDefault="006E20CF" w:rsidP="006E20CF">
      <w:pPr>
        <w:pStyle w:val="Doc-text2"/>
        <w:ind w:left="363"/>
        <w:rPr>
          <w:lang w:val="en-US"/>
        </w:rPr>
      </w:pPr>
    </w:p>
    <w:p w14:paraId="1CF10E57" w14:textId="77777777" w:rsidR="006E20CF" w:rsidRPr="00821417" w:rsidRDefault="006E20CF" w:rsidP="00C624C0">
      <w:pPr>
        <w:pStyle w:val="Doc-text2"/>
        <w:numPr>
          <w:ilvl w:val="0"/>
          <w:numId w:val="113"/>
        </w:numPr>
        <w:rPr>
          <w:lang w:val="en-US"/>
        </w:rPr>
      </w:pPr>
      <w:r>
        <w:t>FFS if For UE capability for AIML methods we use the UE capability mechanisms as defined for RRC reported and LPP reported capabilities.</w:t>
      </w:r>
    </w:p>
    <w:p w14:paraId="66BFD879" w14:textId="77777777" w:rsidR="006E20CF" w:rsidRPr="00F559E1" w:rsidRDefault="006E20CF" w:rsidP="00C624C0">
      <w:pPr>
        <w:pStyle w:val="Doc-text2"/>
        <w:numPr>
          <w:ilvl w:val="0"/>
          <w:numId w:val="113"/>
        </w:numPr>
        <w:rPr>
          <w:lang w:val="en-US"/>
        </w:rPr>
      </w:pPr>
      <w:r>
        <w:t>For the CSI compression and beam management use cases, model/function selection/(de)activation/switching/fallback can be UE-initiated or gNB-initiated. FFS how the different cases are different (e.g. applicability to UE-sided vs network sided model).</w:t>
      </w:r>
    </w:p>
    <w:p w14:paraId="68E094FD" w14:textId="77777777" w:rsidR="006E20CF" w:rsidRPr="006F5099" w:rsidRDefault="006E20CF" w:rsidP="00C624C0">
      <w:pPr>
        <w:pStyle w:val="Doc-text2"/>
        <w:numPr>
          <w:ilvl w:val="0"/>
          <w:numId w:val="113"/>
        </w:numPr>
        <w:rPr>
          <w:lang w:val="en-US"/>
        </w:rPr>
      </w:pPr>
      <w:r>
        <w:t>For the positioning use case, model/function selection/(de)activation/switching/fallback can be UE-initiated or LMF-/ gNB-initiated. FFS how the different cases are different (e.g. applicability to UE-sided vs network sided model).</w:t>
      </w:r>
    </w:p>
    <w:p w14:paraId="0AC0917E" w14:textId="77777777" w:rsidR="006E20CF" w:rsidRPr="00B83A8C" w:rsidRDefault="006E20CF" w:rsidP="00C624C0">
      <w:pPr>
        <w:pStyle w:val="Doc-text2"/>
        <w:numPr>
          <w:ilvl w:val="0"/>
          <w:numId w:val="113"/>
        </w:numPr>
        <w:rPr>
          <w:lang w:val="en-US"/>
        </w:rPr>
      </w:pPr>
      <w:r>
        <w:rPr>
          <w:lang w:eastAsia="zh-CN"/>
        </w:rPr>
        <w:t xml:space="preserve">R2 assumes that Information such as </w:t>
      </w:r>
      <w:proofErr w:type="spellStart"/>
      <w:proofErr w:type="gramStart"/>
      <w:r>
        <w:rPr>
          <w:lang w:eastAsia="zh-CN"/>
        </w:rPr>
        <w:t>FFS:vendor</w:t>
      </w:r>
      <w:proofErr w:type="spellEnd"/>
      <w:proofErr w:type="gramEnd"/>
      <w:r>
        <w:rPr>
          <w:lang w:eastAsia="zh-CN"/>
        </w:rPr>
        <w:t xml:space="preserve"> info, applicable conditions, model performance indicators, etc. may be required for model management and control, and should, as a starting point, be part of meta information.</w:t>
      </w:r>
    </w:p>
    <w:p w14:paraId="189A519D" w14:textId="77777777" w:rsidR="006E20CF" w:rsidRPr="00082F09" w:rsidRDefault="006E20CF" w:rsidP="00C624C0">
      <w:pPr>
        <w:pStyle w:val="Doc-text2"/>
        <w:numPr>
          <w:ilvl w:val="0"/>
          <w:numId w:val="113"/>
        </w:numPr>
        <w:rPr>
          <w:lang w:val="en-US"/>
        </w:rPr>
      </w:pPr>
      <w:r>
        <w:rPr>
          <w:lang w:eastAsia="zh-CN"/>
        </w:rPr>
        <w:t>The general AI/ML framework consist of, (i) Data Collection, (ii) Model Training, (iii) Model Management, (iv) Model Inference, and (v) Model Storage.</w:t>
      </w:r>
    </w:p>
    <w:p w14:paraId="7339A868" w14:textId="77777777" w:rsidR="006E20CF" w:rsidRDefault="006E20CF" w:rsidP="006E20CF">
      <w:pPr>
        <w:pStyle w:val="Doc-text2"/>
        <w:rPr>
          <w:lang w:eastAsia="zh-CN"/>
        </w:rPr>
      </w:pPr>
    </w:p>
    <w:p w14:paraId="05FE9CB7" w14:textId="77777777" w:rsidR="006E20CF" w:rsidRDefault="006E20CF" w:rsidP="006E20CF">
      <w:pPr>
        <w:pStyle w:val="Doc-text2"/>
        <w:ind w:left="363"/>
        <w:rPr>
          <w:lang w:eastAsia="zh-CN"/>
        </w:rPr>
      </w:pPr>
      <w:r>
        <w:rPr>
          <w:lang w:eastAsia="zh-CN"/>
        </w:rPr>
        <w:t>Related to discussion on model ID handling, the following was agreed:</w:t>
      </w:r>
    </w:p>
    <w:p w14:paraId="13CEC092" w14:textId="77777777" w:rsidR="006E20CF" w:rsidRDefault="006E20CF" w:rsidP="006E20CF">
      <w:pPr>
        <w:pStyle w:val="Doc-text2"/>
        <w:ind w:left="363"/>
        <w:rPr>
          <w:lang w:eastAsia="zh-CN"/>
        </w:rPr>
      </w:pPr>
    </w:p>
    <w:p w14:paraId="7DBE5B54" w14:textId="77777777" w:rsidR="006E20CF" w:rsidRPr="003611D2" w:rsidRDefault="006E20CF" w:rsidP="00C624C0">
      <w:pPr>
        <w:pStyle w:val="Agreement"/>
        <w:numPr>
          <w:ilvl w:val="0"/>
          <w:numId w:val="114"/>
        </w:numPr>
        <w:rPr>
          <w:rFonts w:eastAsia="Times New Roman"/>
          <w:b w:val="0"/>
          <w:lang w:eastAsia="zh-CN"/>
        </w:rPr>
      </w:pPr>
      <w:r w:rsidRPr="003611D2">
        <w:rPr>
          <w:rFonts w:eastAsia="Times New Roman"/>
          <w:b w:val="0"/>
          <w:lang w:eastAsia="zh-CN"/>
        </w:rPr>
        <w:t>Model ID can be used to identify model or models for the following LCM purposes: model selection/activation/deactivation/switching (or identification, if that will be supported as a separate step), e.g. for so called “model ID based LCM”.</w:t>
      </w:r>
    </w:p>
    <w:p w14:paraId="0AC2B1DC" w14:textId="77777777" w:rsidR="006E20CF" w:rsidRDefault="006E20CF" w:rsidP="00C624C0">
      <w:pPr>
        <w:pStyle w:val="Doc-text2"/>
        <w:numPr>
          <w:ilvl w:val="0"/>
          <w:numId w:val="114"/>
        </w:numPr>
        <w:rPr>
          <w:lang w:eastAsia="zh-CN"/>
        </w:rPr>
      </w:pPr>
      <w:r>
        <w:rPr>
          <w:lang w:eastAsia="zh-CN"/>
        </w:rPr>
        <w:t>If model transfer/delivery is supported, model ID can be used for model transfer/delivery LCM purpose</w:t>
      </w:r>
    </w:p>
    <w:p w14:paraId="6A2E00A3" w14:textId="77777777" w:rsidR="006E20CF" w:rsidRDefault="006E20CF" w:rsidP="00C624C0">
      <w:pPr>
        <w:pStyle w:val="Doc-text2"/>
        <w:numPr>
          <w:ilvl w:val="0"/>
          <w:numId w:val="114"/>
        </w:numPr>
        <w:rPr>
          <w:lang w:eastAsia="zh-CN"/>
        </w:rPr>
      </w:pPr>
      <w:r>
        <w:rPr>
          <w:lang w:eastAsia="zh-CN"/>
        </w:rPr>
        <w:t>How to achieve globality of the Model ID is FFS.</w:t>
      </w:r>
    </w:p>
    <w:p w14:paraId="01DB6481" w14:textId="77777777" w:rsidR="006E20CF" w:rsidRDefault="006E20CF" w:rsidP="00C624C0">
      <w:pPr>
        <w:pStyle w:val="Doc-text2"/>
        <w:numPr>
          <w:ilvl w:val="0"/>
          <w:numId w:val="114"/>
        </w:numPr>
        <w:rPr>
          <w:lang w:eastAsia="zh-CN"/>
        </w:rPr>
      </w:pPr>
      <w:r>
        <w:rPr>
          <w:bCs/>
          <w:lang w:eastAsia="zh-CN"/>
        </w:rPr>
        <w:t xml:space="preserve">Initial discussion in RAN2: </w:t>
      </w:r>
      <w:r>
        <w:rPr>
          <w:lang w:eastAsia="zh-CN"/>
        </w:rPr>
        <w:t>the following global unique model ID definition directions can be considered as a starting point:</w:t>
      </w:r>
    </w:p>
    <w:p w14:paraId="58AB62EE" w14:textId="77777777" w:rsidR="006E20CF" w:rsidRDefault="006E20CF" w:rsidP="00C624C0">
      <w:pPr>
        <w:pStyle w:val="Doc-text2"/>
        <w:numPr>
          <w:ilvl w:val="1"/>
          <w:numId w:val="114"/>
        </w:numPr>
        <w:rPr>
          <w:lang w:eastAsia="zh-CN"/>
        </w:rPr>
      </w:pPr>
      <w:r>
        <w:rPr>
          <w:lang w:eastAsia="zh-CN"/>
        </w:rPr>
        <w:t>Direction1: Pre-defined/hard-coded global unique model ID</w:t>
      </w:r>
    </w:p>
    <w:p w14:paraId="41FF3BE6" w14:textId="77777777" w:rsidR="006E20CF" w:rsidRDefault="006E20CF" w:rsidP="00C624C0">
      <w:pPr>
        <w:pStyle w:val="Doc-text2"/>
        <w:numPr>
          <w:ilvl w:val="1"/>
          <w:numId w:val="114"/>
        </w:numPr>
        <w:rPr>
          <w:lang w:eastAsia="zh-CN"/>
        </w:rPr>
      </w:pPr>
      <w:r>
        <w:rPr>
          <w:lang w:eastAsia="zh-CN"/>
        </w:rPr>
        <w:t>Direction3: Assigned global unique model ID via specific ID management node.</w:t>
      </w:r>
    </w:p>
    <w:p w14:paraId="77A9C590" w14:textId="77777777" w:rsidR="006E20CF" w:rsidRDefault="006E20CF" w:rsidP="00C624C0">
      <w:pPr>
        <w:pStyle w:val="Doc-text2"/>
        <w:numPr>
          <w:ilvl w:val="1"/>
          <w:numId w:val="114"/>
        </w:numPr>
        <w:rPr>
          <w:lang w:eastAsia="zh-CN"/>
        </w:rPr>
      </w:pPr>
      <w:r>
        <w:rPr>
          <w:bCs/>
          <w:lang w:eastAsia="zh-CN"/>
        </w:rPr>
        <w:t xml:space="preserve">Note: Other </w:t>
      </w:r>
      <w:r>
        <w:rPr>
          <w:lang w:eastAsia="zh-CN"/>
        </w:rPr>
        <w:t>global unique model ID definition is not precluded.</w:t>
      </w:r>
    </w:p>
    <w:p w14:paraId="470D0B71" w14:textId="77777777" w:rsidR="006E20CF" w:rsidRPr="003611D2" w:rsidRDefault="006E20CF" w:rsidP="00C624C0">
      <w:pPr>
        <w:pStyle w:val="Doc-text2"/>
        <w:numPr>
          <w:ilvl w:val="0"/>
          <w:numId w:val="114"/>
        </w:numPr>
        <w:rPr>
          <w:lang w:eastAsia="zh-CN"/>
        </w:rPr>
      </w:pPr>
      <w:r>
        <w:rPr>
          <w:lang w:eastAsia="zh-CN"/>
        </w:rPr>
        <w:t>Model ID structure, if any, is FFS</w:t>
      </w:r>
    </w:p>
    <w:p w14:paraId="597D0670" w14:textId="7429CB35" w:rsidR="005B40C4" w:rsidRPr="00087373" w:rsidRDefault="005B40C4" w:rsidP="005B40C4">
      <w:pPr>
        <w:pStyle w:val="Doc-text2"/>
        <w:ind w:left="0" w:firstLine="0"/>
        <w:rPr>
          <w:lang w:val="en-US"/>
        </w:rPr>
      </w:pPr>
    </w:p>
    <w:p w14:paraId="55042A7D" w14:textId="29FC3943" w:rsidR="00CB7F2C" w:rsidRPr="00087373" w:rsidRDefault="00CB7F2C" w:rsidP="00CB7F2C">
      <w:pPr>
        <w:pStyle w:val="Heading5"/>
        <w:rPr>
          <w:lang w:val="en-US" w:eastAsia="ja-JP"/>
        </w:rPr>
      </w:pPr>
      <w:r w:rsidRPr="00087373">
        <w:rPr>
          <w:lang w:val="en-US" w:eastAsia="ja-JP"/>
        </w:rPr>
        <w:t>2.2.</w:t>
      </w:r>
      <w:r w:rsidR="00A4012C" w:rsidRPr="00087373">
        <w:rPr>
          <w:lang w:val="en-US" w:eastAsia="ja-JP"/>
        </w:rPr>
        <w:t>1</w:t>
      </w:r>
      <w:r w:rsidRPr="00087373">
        <w:rPr>
          <w:lang w:val="en-US" w:eastAsia="ja-JP"/>
        </w:rPr>
        <w:t>.2</w:t>
      </w:r>
      <w:r w:rsidRPr="00087373">
        <w:rPr>
          <w:lang w:val="en-US" w:eastAsia="ja-JP"/>
        </w:rPr>
        <w:tab/>
        <w:t>RAN2#122</w:t>
      </w:r>
    </w:p>
    <w:p w14:paraId="6400BDD3" w14:textId="77777777" w:rsidR="006E20CF" w:rsidRDefault="006E20CF" w:rsidP="006E20CF">
      <w:pPr>
        <w:pStyle w:val="Doc-text2"/>
        <w:ind w:left="0" w:firstLine="0"/>
        <w:rPr>
          <w:lang w:val="en-US"/>
        </w:rPr>
      </w:pPr>
      <w:r>
        <w:rPr>
          <w:lang w:val="en-US"/>
        </w:rPr>
        <w:t>Related to data collection, the following was agreed:</w:t>
      </w:r>
    </w:p>
    <w:p w14:paraId="0B7F3C52" w14:textId="77777777" w:rsidR="006E20CF" w:rsidRDefault="006E20CF" w:rsidP="006E20CF">
      <w:pPr>
        <w:pStyle w:val="Doc-text2"/>
        <w:ind w:left="0" w:firstLine="0"/>
        <w:rPr>
          <w:lang w:val="en-US"/>
        </w:rPr>
      </w:pPr>
    </w:p>
    <w:p w14:paraId="2B39C226" w14:textId="77777777" w:rsidR="006E20CF" w:rsidRPr="006C7EF1" w:rsidRDefault="006E20CF" w:rsidP="00C624C0">
      <w:pPr>
        <w:pStyle w:val="Doc-text2"/>
        <w:numPr>
          <w:ilvl w:val="0"/>
          <w:numId w:val="116"/>
        </w:numPr>
        <w:rPr>
          <w:lang w:val="en-US"/>
        </w:rPr>
      </w:pPr>
      <w:r w:rsidRPr="0060534F">
        <w:t xml:space="preserve">RAN 2 assumes that for the data collection in some </w:t>
      </w:r>
      <w:r w:rsidRPr="00514298">
        <w:t xml:space="preserve">scenarios (e.g., internal data up to implementation or the existing data are enough), </w:t>
      </w:r>
      <w:r>
        <w:t xml:space="preserve">possibly </w:t>
      </w:r>
      <w:r w:rsidRPr="00514298">
        <w:t>no RAN2 specification effort is needed</w:t>
      </w:r>
      <w:r w:rsidRPr="0060534F">
        <w:t xml:space="preserve"> in some scenarios</w:t>
      </w:r>
      <w:r>
        <w:t>, e.g. (not exhaustive)</w:t>
      </w:r>
      <w:r w:rsidRPr="0060534F">
        <w:t>:</w:t>
      </w:r>
    </w:p>
    <w:p w14:paraId="61D9F3A9" w14:textId="77777777" w:rsidR="006E20CF" w:rsidRPr="00E6091F" w:rsidRDefault="006E20CF" w:rsidP="00C624C0">
      <w:pPr>
        <w:pStyle w:val="Doc-text2"/>
        <w:numPr>
          <w:ilvl w:val="1"/>
          <w:numId w:val="116"/>
        </w:numPr>
        <w:rPr>
          <w:lang w:val="en-US"/>
        </w:rPr>
      </w:pPr>
      <w:r w:rsidRPr="0060534F">
        <w:t>For model inference of UE-sided model, input data for model inference is available inside the UE.</w:t>
      </w:r>
    </w:p>
    <w:p w14:paraId="01657BA8" w14:textId="77777777" w:rsidR="006E20CF" w:rsidRPr="00064896" w:rsidRDefault="006E20CF" w:rsidP="00C624C0">
      <w:pPr>
        <w:pStyle w:val="Doc-text2"/>
        <w:numPr>
          <w:ilvl w:val="1"/>
          <w:numId w:val="116"/>
        </w:numPr>
        <w:rPr>
          <w:lang w:val="en-US"/>
        </w:rPr>
      </w:pPr>
      <w:r w:rsidRPr="0060534F">
        <w:t xml:space="preserve">For UE-side </w:t>
      </w:r>
      <w:r>
        <w:t xml:space="preserve">(real time) </w:t>
      </w:r>
      <w:r w:rsidRPr="0060534F">
        <w:t>monitoring of UE-sided model, performance metrics are available inside the UE. UE can independently monitor a model's performance without any data input from NW.</w:t>
      </w:r>
    </w:p>
    <w:p w14:paraId="2D4586AB" w14:textId="77777777" w:rsidR="006E20CF" w:rsidRDefault="006E20CF" w:rsidP="006E20CF">
      <w:pPr>
        <w:pStyle w:val="Doc-text2"/>
        <w:rPr>
          <w:lang w:val="en-US"/>
        </w:rPr>
      </w:pPr>
    </w:p>
    <w:p w14:paraId="5F4C0F29" w14:textId="77777777" w:rsidR="006E20CF" w:rsidRPr="00064896" w:rsidRDefault="006E20CF" w:rsidP="00C624C0">
      <w:pPr>
        <w:pStyle w:val="Doc-text2"/>
        <w:numPr>
          <w:ilvl w:val="0"/>
          <w:numId w:val="116"/>
        </w:numPr>
        <w:rPr>
          <w:lang w:val="en-US"/>
        </w:rPr>
      </w:pPr>
      <w:r w:rsidRPr="0060534F">
        <w:rPr>
          <w:rFonts w:hint="eastAsia"/>
        </w:rPr>
        <w:t>F</w:t>
      </w:r>
      <w:r w:rsidRPr="0060534F">
        <w:t>or the latency requirement of data collection, RAN2 assumes:</w:t>
      </w:r>
    </w:p>
    <w:p w14:paraId="03EE705A" w14:textId="77777777" w:rsidR="006E20CF" w:rsidRPr="00170FC4" w:rsidRDefault="006E20CF" w:rsidP="00C624C0">
      <w:pPr>
        <w:pStyle w:val="Doc-text2"/>
        <w:numPr>
          <w:ilvl w:val="1"/>
          <w:numId w:val="116"/>
        </w:numPr>
        <w:rPr>
          <w:lang w:val="en-US"/>
        </w:rPr>
      </w:pPr>
      <w:r w:rsidRPr="0060534F">
        <w:rPr>
          <w:lang w:eastAsia="en-US"/>
        </w:rPr>
        <w:t>for all types of offline model training (i.e., UE- /NW-/ two-sided model training), there is no latency requirement for data collection</w:t>
      </w:r>
    </w:p>
    <w:p w14:paraId="6D58DD65" w14:textId="77777777" w:rsidR="006E20CF" w:rsidRPr="00010521" w:rsidRDefault="006E20CF" w:rsidP="00C624C0">
      <w:pPr>
        <w:pStyle w:val="Doc-text2"/>
        <w:numPr>
          <w:ilvl w:val="1"/>
          <w:numId w:val="116"/>
        </w:numPr>
        <w:rPr>
          <w:lang w:val="en-US"/>
        </w:rPr>
      </w:pPr>
      <w:r w:rsidRPr="0060534F">
        <w:rPr>
          <w:lang w:eastAsia="en-US"/>
        </w:rPr>
        <w:t>for model inference, when required data comes from other entities, there is a latency requirement for data collection</w:t>
      </w:r>
    </w:p>
    <w:p w14:paraId="05326E72" w14:textId="77777777" w:rsidR="006E20CF" w:rsidRPr="006D6ABB" w:rsidRDefault="006E20CF" w:rsidP="00C624C0">
      <w:pPr>
        <w:pStyle w:val="Doc-text2"/>
        <w:numPr>
          <w:ilvl w:val="1"/>
          <w:numId w:val="116"/>
        </w:numPr>
        <w:rPr>
          <w:lang w:val="en-US"/>
        </w:rPr>
      </w:pPr>
      <w:r w:rsidRPr="0060534F">
        <w:rPr>
          <w:lang w:eastAsia="en-US"/>
        </w:rPr>
        <w:t>for model monitoring, when required monitoring data (e.g., performance metric) comes from the other entities, there is a latency requirement for data collection.</w:t>
      </w:r>
    </w:p>
    <w:p w14:paraId="7AC3BD8A" w14:textId="77777777" w:rsidR="006E20CF" w:rsidRPr="005C7009" w:rsidRDefault="006E20CF" w:rsidP="006E20CF">
      <w:pPr>
        <w:pStyle w:val="Doc-text2"/>
        <w:ind w:left="1440" w:firstLine="0"/>
        <w:rPr>
          <w:lang w:val="en-US"/>
        </w:rPr>
      </w:pPr>
    </w:p>
    <w:p w14:paraId="424B44D4" w14:textId="77777777" w:rsidR="006E20CF" w:rsidRDefault="006E20CF" w:rsidP="00C624C0">
      <w:pPr>
        <w:pStyle w:val="Doc-text2"/>
        <w:numPr>
          <w:ilvl w:val="0"/>
          <w:numId w:val="116"/>
        </w:numPr>
        <w:rPr>
          <w:lang w:val="en-US"/>
        </w:rPr>
      </w:pPr>
      <w:r w:rsidRPr="0060534F">
        <w:t xml:space="preserve">RAN2 assumes that the analysis/selection of the data collection frameworks should focus on the RRC_CONNECTED state (for both data </w:t>
      </w:r>
      <w:r w:rsidRPr="0060534F">
        <w:rPr>
          <w:rFonts w:hint="eastAsia"/>
        </w:rPr>
        <w:t>generation</w:t>
      </w:r>
      <w:r w:rsidRPr="0060534F">
        <w:t xml:space="preserve"> </w:t>
      </w:r>
      <w:r w:rsidRPr="0060534F">
        <w:rPr>
          <w:rFonts w:hint="eastAsia"/>
        </w:rPr>
        <w:t>and</w:t>
      </w:r>
      <w:r w:rsidRPr="0060534F">
        <w:t xml:space="preserve"> </w:t>
      </w:r>
      <w:r w:rsidRPr="0060534F">
        <w:rPr>
          <w:rFonts w:hint="eastAsia"/>
        </w:rPr>
        <w:t>reporting)</w:t>
      </w:r>
      <w:r w:rsidRPr="0060534F">
        <w:t>.</w:t>
      </w:r>
      <w:r w:rsidRPr="0060534F">
        <w:rPr>
          <w:lang w:val="en-US"/>
        </w:rPr>
        <w:t xml:space="preserve"> Analysis and potential enhancement on the non-connected state can be revisited when needed.</w:t>
      </w:r>
    </w:p>
    <w:p w14:paraId="5C9C4FDB" w14:textId="77777777" w:rsidR="006E20CF" w:rsidRDefault="006E20CF" w:rsidP="006E20CF">
      <w:pPr>
        <w:pStyle w:val="Doc-text2"/>
        <w:ind w:left="720" w:firstLine="0"/>
        <w:rPr>
          <w:lang w:val="en-US"/>
        </w:rPr>
      </w:pPr>
    </w:p>
    <w:p w14:paraId="73B07267" w14:textId="77777777" w:rsidR="006E20CF" w:rsidRPr="00A01E22" w:rsidRDefault="006E20CF" w:rsidP="00C624C0">
      <w:pPr>
        <w:pStyle w:val="Doc-text2"/>
        <w:numPr>
          <w:ilvl w:val="0"/>
          <w:numId w:val="116"/>
        </w:numPr>
        <w:rPr>
          <w:lang w:val="en-US"/>
        </w:rPr>
      </w:pPr>
      <w:r w:rsidRPr="0060534F">
        <w:t>For the data generation entity and termination entity deployed at different entities, RAN2 assumes</w:t>
      </w:r>
      <w:r>
        <w:t>:</w:t>
      </w:r>
    </w:p>
    <w:p w14:paraId="5321BE32" w14:textId="77777777" w:rsidR="006E20CF" w:rsidRPr="00311569" w:rsidRDefault="006E20CF" w:rsidP="00C624C0">
      <w:pPr>
        <w:pStyle w:val="Doc-text2"/>
        <w:numPr>
          <w:ilvl w:val="1"/>
          <w:numId w:val="116"/>
        </w:numPr>
        <w:rPr>
          <w:lang w:val="en-US"/>
        </w:rPr>
      </w:pPr>
      <w:r w:rsidRPr="0060534F">
        <w:rPr>
          <w:lang w:eastAsia="en-US"/>
        </w:rPr>
        <w:t>For CSI enhancement and beam management use cases</w:t>
      </w:r>
      <w:r>
        <w:rPr>
          <w:lang w:eastAsia="en-US"/>
        </w:rPr>
        <w:t>:</w:t>
      </w:r>
    </w:p>
    <w:p w14:paraId="508A69D7" w14:textId="77777777" w:rsidR="006E20CF" w:rsidRPr="00DD0864" w:rsidRDefault="006E20CF" w:rsidP="00C624C0">
      <w:pPr>
        <w:pStyle w:val="Doc-text2"/>
        <w:numPr>
          <w:ilvl w:val="2"/>
          <w:numId w:val="116"/>
        </w:numPr>
        <w:rPr>
          <w:lang w:val="en-US"/>
        </w:rPr>
      </w:pPr>
      <w:r w:rsidRPr="0060534F">
        <w:rPr>
          <w:lang w:eastAsia="en-US"/>
        </w:rPr>
        <w:t xml:space="preserve">For model training, training data can be generated by UE/gNB and terminated at </w:t>
      </w:r>
      <w:r w:rsidRPr="00C91FC8">
        <w:rPr>
          <w:lang w:eastAsia="en-US"/>
        </w:rPr>
        <w:t>gNB/OAM/OTT server</w:t>
      </w:r>
    </w:p>
    <w:p w14:paraId="690B4999" w14:textId="77777777" w:rsidR="006E20CF" w:rsidRPr="00D47608" w:rsidRDefault="006E20CF" w:rsidP="00C624C0">
      <w:pPr>
        <w:pStyle w:val="Doc-text2"/>
        <w:numPr>
          <w:ilvl w:val="2"/>
          <w:numId w:val="116"/>
        </w:numPr>
        <w:rPr>
          <w:lang w:val="en-US"/>
        </w:rPr>
      </w:pPr>
      <w:r w:rsidRPr="00C91FC8">
        <w:rPr>
          <w:lang w:eastAsia="en-US"/>
        </w:rPr>
        <w:t>For NW-sided model inference, input data can be generated by UE and terminated at gNB.</w:t>
      </w:r>
    </w:p>
    <w:p w14:paraId="71137362" w14:textId="77777777" w:rsidR="006E20CF" w:rsidRPr="001708D1" w:rsidRDefault="006E20CF" w:rsidP="00C624C0">
      <w:pPr>
        <w:pStyle w:val="Doc-text2"/>
        <w:numPr>
          <w:ilvl w:val="2"/>
          <w:numId w:val="116"/>
        </w:numPr>
        <w:rPr>
          <w:lang w:val="en-US"/>
        </w:rPr>
      </w:pPr>
      <w:r w:rsidRPr="00C91FC8">
        <w:rPr>
          <w:lang w:eastAsia="en-US"/>
        </w:rPr>
        <w:t>For UE-side model inference, input data/assistance information can be generated by gNB and terminated at UE.</w:t>
      </w:r>
    </w:p>
    <w:p w14:paraId="123E59A9" w14:textId="77777777" w:rsidR="006E20CF" w:rsidRPr="003C3BC5" w:rsidRDefault="006E20CF" w:rsidP="00C624C0">
      <w:pPr>
        <w:pStyle w:val="Doc-text2"/>
        <w:numPr>
          <w:ilvl w:val="2"/>
          <w:numId w:val="116"/>
        </w:numPr>
        <w:rPr>
          <w:lang w:val="en-US"/>
        </w:rPr>
      </w:pPr>
      <w:r w:rsidRPr="00C91FC8">
        <w:rPr>
          <w:lang w:eastAsia="en-US"/>
        </w:rPr>
        <w:t>For model monitoring at NW side, performance metrics can be generated by UE and terminated at gNB.</w:t>
      </w:r>
    </w:p>
    <w:p w14:paraId="7D0260F6" w14:textId="77777777" w:rsidR="006E20CF" w:rsidRPr="00585D9F" w:rsidRDefault="006E20CF" w:rsidP="00C624C0">
      <w:pPr>
        <w:pStyle w:val="Doc-text2"/>
        <w:numPr>
          <w:ilvl w:val="1"/>
          <w:numId w:val="116"/>
        </w:numPr>
        <w:rPr>
          <w:lang w:val="en-US"/>
        </w:rPr>
      </w:pPr>
      <w:r w:rsidRPr="00C91FC8">
        <w:rPr>
          <w:lang w:eastAsia="en-US"/>
        </w:rPr>
        <w:t>For positioning enhancement use case:</w:t>
      </w:r>
    </w:p>
    <w:p w14:paraId="5F4EC2E3" w14:textId="77777777" w:rsidR="006E20CF" w:rsidRPr="00A2737F" w:rsidRDefault="006E20CF" w:rsidP="00C624C0">
      <w:pPr>
        <w:pStyle w:val="Doc-text2"/>
        <w:numPr>
          <w:ilvl w:val="2"/>
          <w:numId w:val="116"/>
        </w:numPr>
        <w:rPr>
          <w:lang w:val="en-US"/>
        </w:rPr>
      </w:pPr>
      <w:r w:rsidRPr="00C91FC8">
        <w:rPr>
          <w:lang w:eastAsia="en-US"/>
        </w:rPr>
        <w:t>For model training, training data can be generated by UE/gNB and terminated at LMF/OTT server</w:t>
      </w:r>
    </w:p>
    <w:p w14:paraId="6B9772AD" w14:textId="77777777" w:rsidR="006E20CF" w:rsidRPr="006134F4" w:rsidRDefault="006E20CF" w:rsidP="00C624C0">
      <w:pPr>
        <w:pStyle w:val="Doc-text2"/>
        <w:numPr>
          <w:ilvl w:val="2"/>
          <w:numId w:val="116"/>
        </w:numPr>
        <w:rPr>
          <w:lang w:val="en-US"/>
        </w:rPr>
      </w:pPr>
      <w:r w:rsidRPr="00C91FC8">
        <w:rPr>
          <w:lang w:eastAsia="en-US"/>
        </w:rPr>
        <w:t>For NW-sided model inference, input data can be generated by UE/gNB and terminated at LMF</w:t>
      </w:r>
      <w:r>
        <w:rPr>
          <w:lang w:eastAsia="en-US"/>
        </w:rPr>
        <w:t xml:space="preserve"> and/or gNB</w:t>
      </w:r>
    </w:p>
    <w:p w14:paraId="2C174C7D" w14:textId="77777777" w:rsidR="006E20CF" w:rsidRPr="00A02835" w:rsidRDefault="006E20CF" w:rsidP="00C624C0">
      <w:pPr>
        <w:pStyle w:val="Doc-text2"/>
        <w:numPr>
          <w:ilvl w:val="2"/>
          <w:numId w:val="116"/>
        </w:numPr>
        <w:rPr>
          <w:lang w:val="en-US"/>
        </w:rPr>
      </w:pPr>
      <w:r w:rsidRPr="00C91FC8">
        <w:rPr>
          <w:lang w:eastAsia="en-US"/>
        </w:rPr>
        <w:t>For UE-side model inference, input data/assistance information can be generated by LMF/gNB and terminated at the UE</w:t>
      </w:r>
    </w:p>
    <w:p w14:paraId="14DE11C8" w14:textId="77777777" w:rsidR="006E20CF" w:rsidRPr="00A05C6C" w:rsidRDefault="006E20CF" w:rsidP="00C624C0">
      <w:pPr>
        <w:pStyle w:val="Doc-text2"/>
        <w:numPr>
          <w:ilvl w:val="2"/>
          <w:numId w:val="116"/>
        </w:numPr>
        <w:rPr>
          <w:lang w:val="en-US"/>
        </w:rPr>
      </w:pPr>
      <w:r w:rsidRPr="00C91FC8">
        <w:rPr>
          <w:lang w:eastAsia="en-US"/>
        </w:rPr>
        <w:t>For model monitoring at NW side, performance metrics can be generated by UE/gNB and terminated at LMF.</w:t>
      </w:r>
    </w:p>
    <w:p w14:paraId="265CEC3E" w14:textId="77777777" w:rsidR="006E20CF" w:rsidRDefault="006E20CF" w:rsidP="006E20CF">
      <w:pPr>
        <w:pStyle w:val="Doc-text2"/>
        <w:ind w:left="0" w:firstLine="0"/>
        <w:rPr>
          <w:lang w:eastAsia="en-US"/>
        </w:rPr>
      </w:pPr>
    </w:p>
    <w:p w14:paraId="55DFBE0B" w14:textId="77777777" w:rsidR="006E20CF" w:rsidRDefault="006E20CF" w:rsidP="006E20CF">
      <w:pPr>
        <w:pStyle w:val="Doc-text2"/>
        <w:ind w:left="0" w:firstLine="0"/>
      </w:pPr>
      <w:r>
        <w:rPr>
          <w:lang w:val="en-US"/>
        </w:rPr>
        <w:t xml:space="preserve">Related to data collection, RAN2 has also agreed to send an LS to RAN1 in </w:t>
      </w:r>
      <w:r>
        <w:t>R2-2306906, asking RAN1 to express concerns (if any) on the above assumption, and to provide additional information (if any) on the above discussed topics. Additionally, RAN2 asks RAN1 to provide inputs on the following:</w:t>
      </w:r>
    </w:p>
    <w:p w14:paraId="038A9CB1" w14:textId="77777777" w:rsidR="006E20CF" w:rsidRDefault="006E20CF" w:rsidP="006E20CF">
      <w:pPr>
        <w:pStyle w:val="Doc-text2"/>
        <w:ind w:left="0" w:firstLine="0"/>
      </w:pPr>
    </w:p>
    <w:p w14:paraId="77A9ECF7" w14:textId="77777777" w:rsidR="006E20CF" w:rsidRPr="003F208D" w:rsidRDefault="006E20CF" w:rsidP="00C624C0">
      <w:pPr>
        <w:pStyle w:val="Doc-text2"/>
        <w:numPr>
          <w:ilvl w:val="0"/>
          <w:numId w:val="117"/>
        </w:numPr>
        <w:rPr>
          <w:lang w:val="en-US"/>
        </w:rPr>
      </w:pPr>
      <w:r>
        <w:t>T</w:t>
      </w:r>
      <w:r w:rsidRPr="0060534F">
        <w:t xml:space="preserve">he required data content </w:t>
      </w:r>
      <w:r>
        <w:t>per use case and per LCM purpose</w:t>
      </w:r>
      <w:r w:rsidRPr="0060534F">
        <w:t>, when available</w:t>
      </w:r>
      <w:r>
        <w:t xml:space="preserve">, and </w:t>
      </w:r>
      <w:r>
        <w:rPr>
          <w:rFonts w:cs="Arial"/>
          <w:bCs/>
        </w:rPr>
        <w:t>to what extent</w:t>
      </w:r>
      <w:r w:rsidRPr="0060534F">
        <w:rPr>
          <w:rFonts w:cs="Arial"/>
          <w:bCs/>
        </w:rPr>
        <w:t xml:space="preserve"> </w:t>
      </w:r>
      <w:r>
        <w:rPr>
          <w:rFonts w:cs="Arial"/>
          <w:bCs/>
        </w:rPr>
        <w:t xml:space="preserve">said </w:t>
      </w:r>
      <w:r w:rsidRPr="0060534F">
        <w:rPr>
          <w:rFonts w:cs="Arial"/>
          <w:bCs/>
        </w:rPr>
        <w:t xml:space="preserve">data </w:t>
      </w:r>
      <w:r>
        <w:rPr>
          <w:rFonts w:cs="Arial"/>
          <w:bCs/>
        </w:rPr>
        <w:t>would / should be</w:t>
      </w:r>
      <w:r w:rsidRPr="0060534F">
        <w:rPr>
          <w:rFonts w:cs="Arial"/>
          <w:bCs/>
        </w:rPr>
        <w:t xml:space="preserve"> specified </w:t>
      </w:r>
      <w:r>
        <w:rPr>
          <w:rFonts w:cs="Arial"/>
          <w:bCs/>
        </w:rPr>
        <w:t>(in detail)</w:t>
      </w:r>
      <w:r w:rsidRPr="0060534F">
        <w:rPr>
          <w:rFonts w:cs="Arial"/>
          <w:bCs/>
        </w:rPr>
        <w:t>.</w:t>
      </w:r>
    </w:p>
    <w:p w14:paraId="4CF4C88D" w14:textId="77777777" w:rsidR="006E20CF" w:rsidRPr="00972324" w:rsidRDefault="006E20CF" w:rsidP="00C624C0">
      <w:pPr>
        <w:pStyle w:val="Doc-text2"/>
        <w:numPr>
          <w:ilvl w:val="0"/>
          <w:numId w:val="117"/>
        </w:numPr>
        <w:rPr>
          <w:lang w:val="en-US"/>
        </w:rPr>
      </w:pPr>
      <w:r>
        <w:t>T</w:t>
      </w:r>
      <w:r w:rsidRPr="0060534F">
        <w:t>he reporting type (e.g., periodic, event triggered</w:t>
      </w:r>
      <w:r>
        <w:t>, other</w:t>
      </w:r>
      <w:r w:rsidRPr="0060534F">
        <w:t>) of the identified data content</w:t>
      </w:r>
    </w:p>
    <w:p w14:paraId="65BE96C5" w14:textId="77777777" w:rsidR="006E20CF" w:rsidRPr="00565AAF" w:rsidRDefault="006E20CF" w:rsidP="00C624C0">
      <w:pPr>
        <w:pStyle w:val="Doc-text2"/>
        <w:numPr>
          <w:ilvl w:val="0"/>
          <w:numId w:val="117"/>
        </w:numPr>
        <w:rPr>
          <w:lang w:val="en-US"/>
        </w:rPr>
      </w:pPr>
      <w:r>
        <w:lastRenderedPageBreak/>
        <w:t>T</w:t>
      </w:r>
      <w:r w:rsidRPr="0060534F">
        <w:t>he typical size (value or value range) of the identified data content.</w:t>
      </w:r>
    </w:p>
    <w:p w14:paraId="5BAB03B1" w14:textId="77777777" w:rsidR="006E20CF" w:rsidRPr="00CF463A" w:rsidRDefault="006E20CF" w:rsidP="00C624C0">
      <w:pPr>
        <w:pStyle w:val="Doc-text2"/>
        <w:numPr>
          <w:ilvl w:val="0"/>
          <w:numId w:val="117"/>
        </w:numPr>
        <w:rPr>
          <w:lang w:val="en-US"/>
        </w:rPr>
      </w:pPr>
      <w:r>
        <w:t>T</w:t>
      </w:r>
      <w:r w:rsidRPr="0060534F">
        <w:t>he typical latency requirement (value or value range) to transfer the identified data content.</w:t>
      </w:r>
    </w:p>
    <w:p w14:paraId="4AB98E5E" w14:textId="77777777" w:rsidR="006E20CF" w:rsidRDefault="006E20CF" w:rsidP="006E20CF">
      <w:pPr>
        <w:pStyle w:val="Doc-text2"/>
        <w:rPr>
          <w:lang w:val="en-US"/>
        </w:rPr>
      </w:pPr>
    </w:p>
    <w:p w14:paraId="4B9789A9" w14:textId="77777777" w:rsidR="006E20CF" w:rsidRDefault="006E20CF" w:rsidP="006E20CF">
      <w:pPr>
        <w:pStyle w:val="Doc-text2"/>
        <w:ind w:left="363"/>
        <w:rPr>
          <w:lang w:val="en-US"/>
        </w:rPr>
      </w:pPr>
      <w:r>
        <w:rPr>
          <w:lang w:val="en-US"/>
        </w:rPr>
        <w:t>Related to architectural discussion, the following was agreed:</w:t>
      </w:r>
    </w:p>
    <w:p w14:paraId="0F88E640" w14:textId="77777777" w:rsidR="006E20CF" w:rsidRPr="00354CBB" w:rsidRDefault="006E20CF" w:rsidP="00C624C0">
      <w:pPr>
        <w:pStyle w:val="Doc-text2"/>
        <w:numPr>
          <w:ilvl w:val="0"/>
          <w:numId w:val="118"/>
        </w:numPr>
        <w:rPr>
          <w:lang w:val="en-US"/>
        </w:rPr>
      </w:pPr>
      <w:r>
        <w:t xml:space="preserve">RAN2 will cover functional architecture in general, </w:t>
      </w:r>
      <w:proofErr w:type="gramStart"/>
      <w:r>
        <w:t>e.g.</w:t>
      </w:r>
      <w:proofErr w:type="gramEnd"/>
      <w:r>
        <w:t xml:space="preserve"> covering both be model based and/or functionality based LCM</w:t>
      </w:r>
    </w:p>
    <w:p w14:paraId="11F5CE2A" w14:textId="77777777" w:rsidR="006E20CF" w:rsidRPr="004B74B5" w:rsidRDefault="006E20CF" w:rsidP="00C624C0">
      <w:pPr>
        <w:pStyle w:val="Doc-text2"/>
        <w:numPr>
          <w:ilvl w:val="0"/>
          <w:numId w:val="118"/>
        </w:numPr>
        <w:rPr>
          <w:lang w:val="en-US"/>
        </w:rPr>
      </w:pPr>
      <w:r>
        <w:t>Figure 2 is R2-2305327 capturing architectural aspects is agreed with the following assumptions:</w:t>
      </w:r>
    </w:p>
    <w:p w14:paraId="1DF2DB7B" w14:textId="77777777" w:rsidR="006E20CF" w:rsidRPr="00722CAA" w:rsidRDefault="006E20CF" w:rsidP="00C624C0">
      <w:pPr>
        <w:pStyle w:val="Doc-text2"/>
        <w:numPr>
          <w:ilvl w:val="1"/>
          <w:numId w:val="118"/>
        </w:numPr>
        <w:rPr>
          <w:lang w:val="en-US"/>
        </w:rPr>
      </w:pPr>
      <w:r>
        <w:t>“Model Storage” in the figure is only intended as a reference point (if any) for protocol terminations etc for model transfer/delivery etc. It is not intended to limit where models are actually stored. Add a note for this.</w:t>
      </w:r>
    </w:p>
    <w:p w14:paraId="08DAB655" w14:textId="77777777" w:rsidR="006E20CF" w:rsidRPr="00973BE0" w:rsidRDefault="006E20CF" w:rsidP="00C624C0">
      <w:pPr>
        <w:pStyle w:val="Doc-text2"/>
        <w:numPr>
          <w:ilvl w:val="1"/>
          <w:numId w:val="118"/>
        </w:numPr>
        <w:rPr>
          <w:lang w:val="en-US"/>
        </w:rPr>
      </w:pPr>
      <w:r w:rsidRPr="00734ED3">
        <w:t>Remove “</w:t>
      </w:r>
      <w:r>
        <w:t>M</w:t>
      </w:r>
      <w:r w:rsidRPr="00734ED3">
        <w:t xml:space="preserve">odel” in Model </w:t>
      </w:r>
      <w:proofErr w:type="spellStart"/>
      <w:r w:rsidRPr="00734ED3">
        <w:t>Managemt</w:t>
      </w:r>
      <w:proofErr w:type="spellEnd"/>
      <w:r w:rsidRPr="00734ED3">
        <w:t xml:space="preserve"> and </w:t>
      </w:r>
      <w:r>
        <w:t>Model Inference and for the actions/the arrow form Management to Inference (to reduce the risk for misunderstanding).</w:t>
      </w:r>
    </w:p>
    <w:p w14:paraId="49919AA5" w14:textId="77777777" w:rsidR="006E20CF" w:rsidRPr="00087373" w:rsidRDefault="006E20CF" w:rsidP="00C624C0">
      <w:pPr>
        <w:pStyle w:val="Doc-text2"/>
        <w:numPr>
          <w:ilvl w:val="1"/>
          <w:numId w:val="118"/>
        </w:numPr>
        <w:rPr>
          <w:lang w:val="en-US"/>
        </w:rPr>
      </w:pPr>
      <w:r>
        <w:t xml:space="preserve">Management may be model based management, or </w:t>
      </w:r>
      <w:proofErr w:type="gramStart"/>
      <w:r>
        <w:t>functionality based</w:t>
      </w:r>
      <w:proofErr w:type="gramEnd"/>
      <w:r>
        <w:t xml:space="preserve"> management.</w:t>
      </w:r>
    </w:p>
    <w:p w14:paraId="6397FA36" w14:textId="77777777" w:rsidR="00CB7F2C" w:rsidRPr="006E20CF" w:rsidRDefault="00CB7F2C" w:rsidP="005B40C4">
      <w:pPr>
        <w:pStyle w:val="Doc-text2"/>
        <w:ind w:left="0" w:firstLine="0"/>
        <w:rPr>
          <w:lang w:val="en-US"/>
        </w:rPr>
      </w:pPr>
    </w:p>
    <w:p w14:paraId="2861FC50" w14:textId="749019DA" w:rsidR="00412A23" w:rsidRDefault="00701410" w:rsidP="00A86AB5">
      <w:pPr>
        <w:pStyle w:val="Heading4"/>
        <w:rPr>
          <w:lang w:eastAsia="ja-JP"/>
        </w:rPr>
      </w:pPr>
      <w:r>
        <w:rPr>
          <w:lang w:eastAsia="ja-JP"/>
        </w:rPr>
        <w:t>2.2.2</w:t>
      </w:r>
      <w:r>
        <w:rPr>
          <w:lang w:eastAsia="ja-JP"/>
        </w:rPr>
        <w:tab/>
        <w:t>Remaining Open issues</w:t>
      </w:r>
    </w:p>
    <w:p w14:paraId="090EAEF5" w14:textId="77777777" w:rsidR="006E20CF" w:rsidRDefault="006E20CF" w:rsidP="006E20CF">
      <w:pPr>
        <w:pStyle w:val="EmailDiscussion2"/>
        <w:ind w:left="0" w:firstLine="0"/>
        <w:rPr>
          <w:rFonts w:ascii="Times New Roman" w:eastAsia="Times New Roman" w:hAnsi="Times New Roman"/>
          <w:szCs w:val="20"/>
        </w:rPr>
      </w:pPr>
      <w:r>
        <w:rPr>
          <w:rFonts w:ascii="Times New Roman" w:eastAsia="Times New Roman" w:hAnsi="Times New Roman"/>
          <w:szCs w:val="20"/>
        </w:rPr>
        <w:t>B</w:t>
      </w:r>
      <w:r w:rsidRPr="006E3388">
        <w:rPr>
          <w:rFonts w:ascii="Times New Roman" w:eastAsia="Times New Roman" w:hAnsi="Times New Roman"/>
          <w:szCs w:val="20"/>
        </w:rPr>
        <w:t>ased on what was discussed during RAN2#12</w:t>
      </w:r>
      <w:r>
        <w:rPr>
          <w:rFonts w:ascii="Times New Roman" w:eastAsia="Times New Roman" w:hAnsi="Times New Roman"/>
          <w:szCs w:val="20"/>
        </w:rPr>
        <w:t>2</w:t>
      </w:r>
      <w:r w:rsidRPr="006E3388">
        <w:rPr>
          <w:rFonts w:ascii="Times New Roman" w:eastAsia="Times New Roman" w:hAnsi="Times New Roman"/>
          <w:szCs w:val="20"/>
        </w:rPr>
        <w:t xml:space="preserve"> the following </w:t>
      </w:r>
      <w:r>
        <w:rPr>
          <w:rFonts w:ascii="Times New Roman" w:eastAsia="Times New Roman" w:hAnsi="Times New Roman"/>
          <w:szCs w:val="20"/>
        </w:rPr>
        <w:t>are</w:t>
      </w:r>
      <w:r w:rsidRPr="006E3388">
        <w:rPr>
          <w:rFonts w:ascii="Times New Roman" w:eastAsia="Times New Roman" w:hAnsi="Times New Roman"/>
          <w:szCs w:val="20"/>
        </w:rPr>
        <w:t xml:space="preserve"> </w:t>
      </w:r>
      <w:r>
        <w:rPr>
          <w:rFonts w:ascii="Times New Roman" w:eastAsia="Times New Roman" w:hAnsi="Times New Roman"/>
          <w:szCs w:val="20"/>
        </w:rPr>
        <w:t>the open issues</w:t>
      </w:r>
      <w:r w:rsidRPr="006E3388">
        <w:rPr>
          <w:rFonts w:ascii="Times New Roman" w:eastAsia="Times New Roman" w:hAnsi="Times New Roman"/>
          <w:szCs w:val="20"/>
        </w:rPr>
        <w:t>:</w:t>
      </w:r>
    </w:p>
    <w:p w14:paraId="135AB038" w14:textId="77777777" w:rsidR="006E20CF" w:rsidRDefault="006E20CF" w:rsidP="006E20CF">
      <w:pPr>
        <w:pStyle w:val="EmailDiscussion2"/>
        <w:numPr>
          <w:ilvl w:val="0"/>
          <w:numId w:val="30"/>
        </w:numPr>
        <w:rPr>
          <w:rFonts w:ascii="Times New Roman" w:eastAsia="Times New Roman" w:hAnsi="Times New Roman"/>
          <w:szCs w:val="20"/>
        </w:rPr>
      </w:pPr>
      <w:r>
        <w:rPr>
          <w:rFonts w:ascii="Times New Roman" w:eastAsia="Times New Roman" w:hAnsi="Times New Roman"/>
          <w:szCs w:val="20"/>
        </w:rPr>
        <w:t>Architecture; functionality-to-entity mapping,</w:t>
      </w:r>
    </w:p>
    <w:p w14:paraId="19270533" w14:textId="77777777" w:rsidR="006E20CF" w:rsidRDefault="006E20CF" w:rsidP="006E20CF">
      <w:pPr>
        <w:pStyle w:val="EmailDiscussion2"/>
        <w:numPr>
          <w:ilvl w:val="0"/>
          <w:numId w:val="30"/>
        </w:numPr>
        <w:rPr>
          <w:rFonts w:ascii="Times New Roman" w:eastAsia="Times New Roman" w:hAnsi="Times New Roman"/>
          <w:szCs w:val="20"/>
        </w:rPr>
      </w:pPr>
      <w:r>
        <w:rPr>
          <w:rFonts w:ascii="Times New Roman" w:eastAsia="Times New Roman" w:hAnsi="Times New Roman"/>
          <w:szCs w:val="20"/>
        </w:rPr>
        <w:t>Life Cycle Management implications from a RAN2 point of view,</w:t>
      </w:r>
    </w:p>
    <w:p w14:paraId="08FF397E" w14:textId="77777777" w:rsidR="006E20CF" w:rsidRPr="00D04873" w:rsidRDefault="006E20CF" w:rsidP="006E20CF">
      <w:pPr>
        <w:pStyle w:val="EmailDiscussion2"/>
        <w:numPr>
          <w:ilvl w:val="0"/>
          <w:numId w:val="30"/>
        </w:numPr>
        <w:rPr>
          <w:rFonts w:ascii="Times New Roman" w:eastAsia="Times New Roman" w:hAnsi="Times New Roman"/>
          <w:szCs w:val="20"/>
        </w:rPr>
      </w:pPr>
      <w:r w:rsidRPr="00842F58">
        <w:rPr>
          <w:rFonts w:ascii="Times New Roman" w:eastAsia="Times New Roman" w:hAnsi="Times New Roman"/>
          <w:szCs w:val="20"/>
        </w:rPr>
        <w:t>Progress with data collection</w:t>
      </w:r>
      <w:r>
        <w:rPr>
          <w:rFonts w:ascii="Times New Roman" w:eastAsia="Times New Roman" w:hAnsi="Times New Roman"/>
          <w:szCs w:val="20"/>
        </w:rPr>
        <w:t>,</w:t>
      </w:r>
      <w:r w:rsidRPr="00842F58">
        <w:rPr>
          <w:rFonts w:ascii="Times New Roman" w:eastAsia="Times New Roman" w:hAnsi="Times New Roman"/>
          <w:szCs w:val="20"/>
        </w:rPr>
        <w:t xml:space="preserve"> including suitability analysis of identified collection frameworks, taking into account model sidedness (</w:t>
      </w:r>
      <w:proofErr w:type="gramStart"/>
      <w:r w:rsidRPr="00842F58">
        <w:rPr>
          <w:rFonts w:ascii="Times New Roman" w:eastAsia="Times New Roman" w:hAnsi="Times New Roman"/>
          <w:szCs w:val="20"/>
        </w:rPr>
        <w:t>i.e.</w:t>
      </w:r>
      <w:proofErr w:type="gramEnd"/>
      <w:r w:rsidRPr="00842F58">
        <w:rPr>
          <w:rFonts w:ascii="Times New Roman" w:eastAsia="Times New Roman" w:hAnsi="Times New Roman"/>
          <w:szCs w:val="20"/>
        </w:rPr>
        <w:t xml:space="preserve"> UE-sided, NW-sided), the LCM function, and the consumer of the data collection (e.g. UE, gNB, OAM, OTT server). </w:t>
      </w:r>
      <w:r w:rsidRPr="00D04873">
        <w:rPr>
          <w:rFonts w:ascii="Times New Roman" w:eastAsia="Times New Roman" w:hAnsi="Times New Roman"/>
          <w:szCs w:val="20"/>
        </w:rPr>
        <w:t>Reflect such analysis in the previously endorsed table.</w:t>
      </w:r>
    </w:p>
    <w:p w14:paraId="424D4095" w14:textId="77777777" w:rsidR="006E20CF" w:rsidRPr="00D04873" w:rsidRDefault="006E20CF" w:rsidP="006E20CF">
      <w:pPr>
        <w:pStyle w:val="EmailDiscussion2"/>
        <w:numPr>
          <w:ilvl w:val="0"/>
          <w:numId w:val="30"/>
        </w:numPr>
        <w:rPr>
          <w:rFonts w:ascii="Times New Roman" w:eastAsia="Times New Roman" w:hAnsi="Times New Roman"/>
          <w:szCs w:val="20"/>
        </w:rPr>
      </w:pPr>
      <w:r w:rsidRPr="00D04873">
        <w:rPr>
          <w:rFonts w:ascii="Times New Roman" w:eastAsia="Times New Roman" w:hAnsi="Times New Roman"/>
          <w:szCs w:val="20"/>
        </w:rPr>
        <w:t>Continue discussion on model ID handling, and model transfer/delivery</w:t>
      </w:r>
    </w:p>
    <w:p w14:paraId="206E8396" w14:textId="77777777" w:rsidR="005B40C4" w:rsidRPr="005B40C4" w:rsidRDefault="005B40C4" w:rsidP="005B40C4">
      <w:pPr>
        <w:pStyle w:val="EmailDiscussion2"/>
        <w:ind w:left="0" w:firstLine="0"/>
        <w:rPr>
          <w:rFonts w:ascii="Times New Roman" w:eastAsia="Times New Roman" w:hAnsi="Times New Roman"/>
          <w:szCs w:val="20"/>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2BD1502" w14:textId="3E7377C9" w:rsidR="00CB7F2C" w:rsidRPr="00087373" w:rsidRDefault="00CB7F2C" w:rsidP="00CB7F2C">
      <w:pPr>
        <w:pStyle w:val="Heading5"/>
        <w:rPr>
          <w:lang w:val="en-US" w:eastAsia="ja-JP"/>
        </w:rPr>
      </w:pPr>
      <w:r w:rsidRPr="00087373">
        <w:rPr>
          <w:lang w:val="en-US" w:eastAsia="ja-JP"/>
        </w:rPr>
        <w:t>2.</w:t>
      </w:r>
      <w:r w:rsidR="00A4012C" w:rsidRPr="00087373">
        <w:rPr>
          <w:lang w:val="en-US" w:eastAsia="ja-JP"/>
        </w:rPr>
        <w:t>4</w:t>
      </w:r>
      <w:r w:rsidRPr="00087373">
        <w:rPr>
          <w:lang w:val="en-US" w:eastAsia="ja-JP"/>
        </w:rPr>
        <w:t>.</w:t>
      </w:r>
      <w:r w:rsidR="00A4012C" w:rsidRPr="00087373">
        <w:rPr>
          <w:lang w:val="en-US" w:eastAsia="ja-JP"/>
        </w:rPr>
        <w:t>1</w:t>
      </w:r>
      <w:r w:rsidRPr="00087373">
        <w:rPr>
          <w:lang w:val="en-US" w:eastAsia="ja-JP"/>
        </w:rPr>
        <w:t>.1</w:t>
      </w:r>
      <w:r w:rsidRPr="00087373">
        <w:rPr>
          <w:lang w:val="en-US" w:eastAsia="ja-JP"/>
        </w:rPr>
        <w:tab/>
        <w:t>RAN</w:t>
      </w:r>
      <w:r w:rsidR="005E33EE" w:rsidRPr="00087373">
        <w:rPr>
          <w:lang w:val="en-US" w:eastAsia="ja-JP"/>
        </w:rPr>
        <w:t>4</w:t>
      </w:r>
      <w:r w:rsidRPr="00087373">
        <w:rPr>
          <w:lang w:val="en-US" w:eastAsia="ja-JP"/>
        </w:rPr>
        <w:t>#1</w:t>
      </w:r>
      <w:r w:rsidR="0097324A" w:rsidRPr="00087373">
        <w:rPr>
          <w:lang w:val="en-US" w:eastAsia="ja-JP"/>
        </w:rPr>
        <w:t>06</w:t>
      </w:r>
      <w:r w:rsidRPr="00087373">
        <w:rPr>
          <w:lang w:val="en-US" w:eastAsia="ja-JP"/>
        </w:rPr>
        <w:t>bis-e</w:t>
      </w:r>
    </w:p>
    <w:p w14:paraId="0F43616B" w14:textId="77777777" w:rsidR="00825BFD" w:rsidRPr="00ED27CD" w:rsidRDefault="00825BFD" w:rsidP="00825BFD">
      <w:pPr>
        <w:spacing w:after="0"/>
        <w:rPr>
          <w:b/>
          <w:u w:val="single"/>
          <w:lang w:val="en-US" w:eastAsia="ja-JP"/>
        </w:rPr>
      </w:pPr>
      <w:r w:rsidRPr="00ED27CD">
        <w:rPr>
          <w:b/>
          <w:u w:val="single"/>
          <w:lang w:val="en-US" w:eastAsia="ja-JP"/>
        </w:rPr>
        <w:t>Work plan</w:t>
      </w:r>
    </w:p>
    <w:p w14:paraId="26FCF6CD" w14:textId="77777777" w:rsidR="00825BFD" w:rsidRPr="00ED27CD" w:rsidRDefault="00825BFD" w:rsidP="00825BFD">
      <w:pPr>
        <w:spacing w:after="0"/>
        <w:rPr>
          <w:b/>
          <w:highlight w:val="green"/>
          <w:lang w:val="en-US" w:eastAsia="ja-JP"/>
        </w:rPr>
      </w:pPr>
      <w:r w:rsidRPr="00ED27CD">
        <w:rPr>
          <w:b/>
          <w:highlight w:val="green"/>
          <w:lang w:val="en-US" w:eastAsia="ja-JP"/>
        </w:rPr>
        <w:t>Agreement:</w:t>
      </w:r>
    </w:p>
    <w:p w14:paraId="5194E166" w14:textId="77777777" w:rsidR="00825BFD" w:rsidRPr="00825BFD" w:rsidRDefault="00825BFD" w:rsidP="00C624C0">
      <w:pPr>
        <w:numPr>
          <w:ilvl w:val="0"/>
          <w:numId w:val="104"/>
        </w:numPr>
        <w:spacing w:after="0"/>
        <w:ind w:leftChars="20" w:left="400"/>
        <w:rPr>
          <w:lang w:val="en-US" w:eastAsia="ja-JP"/>
        </w:rPr>
      </w:pPr>
      <w:r w:rsidRPr="00825BFD">
        <w:rPr>
          <w:lang w:val="en-US" w:eastAsia="ja-JP"/>
        </w:rPr>
        <w:t>High level work plan is agreed as follows:</w:t>
      </w:r>
    </w:p>
    <w:p w14:paraId="5797F878" w14:textId="77777777" w:rsidR="00825BFD" w:rsidRPr="00825BFD" w:rsidRDefault="00825BFD" w:rsidP="00C624C0">
      <w:pPr>
        <w:numPr>
          <w:ilvl w:val="1"/>
          <w:numId w:val="104"/>
        </w:numPr>
        <w:spacing w:after="0"/>
        <w:ind w:leftChars="230" w:left="880"/>
        <w:rPr>
          <w:lang w:val="en-US" w:eastAsia="ja-JP"/>
        </w:rPr>
      </w:pPr>
      <w:r w:rsidRPr="00825BFD">
        <w:rPr>
          <w:lang w:val="en-US" w:eastAsia="ja-JP"/>
        </w:rPr>
        <w:t>During Q2 (RAN4 #106bis, RAN4#107), general issues of AI/ML are firstly discussed in a single thread. The main objective of this stage is to achieve comprehensive understanding and align companies’ views on these issues for next step. Moreover, use case(s) specific issues should also be studied.</w:t>
      </w:r>
    </w:p>
    <w:p w14:paraId="7C23FB71" w14:textId="77777777" w:rsidR="00825BFD" w:rsidRPr="00825BFD" w:rsidRDefault="00825BFD" w:rsidP="00C624C0">
      <w:pPr>
        <w:numPr>
          <w:ilvl w:val="1"/>
          <w:numId w:val="104"/>
        </w:numPr>
        <w:spacing w:after="0"/>
        <w:ind w:leftChars="230" w:left="880"/>
        <w:rPr>
          <w:lang w:val="en-US" w:eastAsia="ja-JP"/>
        </w:rPr>
      </w:pPr>
      <w:r w:rsidRPr="00825BFD">
        <w:rPr>
          <w:lang w:val="en-US" w:eastAsia="ja-JP"/>
        </w:rPr>
        <w:t>During Q3 (RAN4 #108), besides carrying on discussing unresolved general issues, use case specific discussion could be continued (in separate sessions depending on progress). At the end of Q2 (either RAN4 #107 or RANP #100) it could be further discussed how to proceed with the use case specific discussion in Q3 (how many threads/tracks will be used and in which RAN4 session).</w:t>
      </w:r>
    </w:p>
    <w:p w14:paraId="0B7214D1" w14:textId="77777777" w:rsidR="00825BFD" w:rsidRPr="00825BFD" w:rsidRDefault="00825BFD" w:rsidP="00C624C0">
      <w:pPr>
        <w:numPr>
          <w:ilvl w:val="1"/>
          <w:numId w:val="104"/>
        </w:numPr>
        <w:spacing w:after="0"/>
        <w:ind w:leftChars="230" w:left="880"/>
        <w:rPr>
          <w:lang w:val="en-US" w:eastAsia="ja-JP"/>
        </w:rPr>
      </w:pPr>
      <w:r w:rsidRPr="00825BFD">
        <w:rPr>
          <w:lang w:val="en-US" w:eastAsia="ja-JP"/>
        </w:rPr>
        <w:t>During Q4 (RAN4 #108bis, RAN4 #109), besides carrying on discussing unresolved general issues if necessary, continue use case specific discussion and try to draw a set of solutions for each use case, including recommendations towards normative work. Meanwhile, the work on drafting TR can start as soon as TR-impact has been identified.</w:t>
      </w:r>
    </w:p>
    <w:p w14:paraId="329545A8" w14:textId="77777777" w:rsidR="00825BFD" w:rsidRPr="00825BFD" w:rsidRDefault="00825BFD" w:rsidP="00C624C0">
      <w:pPr>
        <w:numPr>
          <w:ilvl w:val="0"/>
          <w:numId w:val="104"/>
        </w:numPr>
        <w:spacing w:after="0"/>
        <w:ind w:leftChars="20" w:left="400"/>
        <w:rPr>
          <w:lang w:val="en-US" w:eastAsia="ja-JP"/>
        </w:rPr>
      </w:pPr>
      <w:r w:rsidRPr="00825BFD">
        <w:rPr>
          <w:lang w:val="en-US" w:eastAsia="ja-JP"/>
        </w:rPr>
        <w:t>Discussion planning</w:t>
      </w:r>
    </w:p>
    <w:p w14:paraId="239E0C8F" w14:textId="77777777" w:rsidR="00825BFD" w:rsidRPr="00D65293" w:rsidRDefault="00825BFD" w:rsidP="00C624C0">
      <w:pPr>
        <w:pStyle w:val="ListParagraph"/>
        <w:widowControl/>
        <w:numPr>
          <w:ilvl w:val="0"/>
          <w:numId w:val="106"/>
        </w:numPr>
        <w:ind w:leftChars="0"/>
        <w:jc w:val="left"/>
        <w:rPr>
          <w:rFonts w:ascii="Times New Roman" w:hAnsi="Times New Roman"/>
          <w:kern w:val="0"/>
          <w:sz w:val="20"/>
          <w:szCs w:val="20"/>
        </w:rPr>
      </w:pPr>
      <w:r w:rsidRPr="00D65293">
        <w:rPr>
          <w:rFonts w:ascii="Times New Roman" w:hAnsi="Times New Roman"/>
          <w:kern w:val="0"/>
          <w:sz w:val="20"/>
          <w:szCs w:val="20"/>
        </w:rPr>
        <w:t>Further discuss how to organize Q3 discussion in RAN4#107 or RAN#100 depending on progress</w:t>
      </w:r>
    </w:p>
    <w:p w14:paraId="01548B37" w14:textId="77777777" w:rsidR="00825BFD" w:rsidRPr="00825BFD" w:rsidRDefault="00825BFD" w:rsidP="00C624C0">
      <w:pPr>
        <w:numPr>
          <w:ilvl w:val="1"/>
          <w:numId w:val="105"/>
        </w:numPr>
        <w:spacing w:after="0"/>
        <w:ind w:leftChars="440" w:left="1300"/>
        <w:rPr>
          <w:lang w:val="en-US" w:eastAsia="ja-JP"/>
        </w:rPr>
      </w:pPr>
      <w:r w:rsidRPr="00825BFD">
        <w:rPr>
          <w:lang w:val="en-US" w:eastAsia="ja-JP"/>
        </w:rPr>
        <w:t xml:space="preserve">Use case specific could be handled in RRM and </w:t>
      </w:r>
      <w:proofErr w:type="spellStart"/>
      <w:r w:rsidRPr="00825BFD">
        <w:rPr>
          <w:lang w:val="en-US" w:eastAsia="ja-JP"/>
        </w:rPr>
        <w:t>demod</w:t>
      </w:r>
      <w:proofErr w:type="spellEnd"/>
      <w:r w:rsidRPr="00825BFD">
        <w:rPr>
          <w:lang w:val="en-US" w:eastAsia="ja-JP"/>
        </w:rPr>
        <w:t xml:space="preserve"> sessions, general issues can be handled in a general thread if not concluded</w:t>
      </w:r>
    </w:p>
    <w:p w14:paraId="236D787A" w14:textId="77777777" w:rsidR="00825BFD" w:rsidRPr="00825BFD" w:rsidRDefault="00825BFD" w:rsidP="00C624C0">
      <w:pPr>
        <w:numPr>
          <w:ilvl w:val="1"/>
          <w:numId w:val="105"/>
        </w:numPr>
        <w:spacing w:after="0"/>
        <w:ind w:leftChars="440" w:left="1300"/>
        <w:rPr>
          <w:lang w:val="en-US" w:eastAsia="ja-JP"/>
        </w:rPr>
      </w:pPr>
      <w:r w:rsidRPr="00825BFD">
        <w:rPr>
          <w:lang w:val="en-US" w:eastAsia="ja-JP"/>
        </w:rPr>
        <w:t>A recommendation should be made in RAN4#107 whether to go to discussions in separate sessions</w:t>
      </w:r>
    </w:p>
    <w:p w14:paraId="39B39C57" w14:textId="77777777" w:rsidR="00825BFD" w:rsidRPr="00825BFD" w:rsidRDefault="00825BFD" w:rsidP="00C624C0">
      <w:pPr>
        <w:numPr>
          <w:ilvl w:val="2"/>
          <w:numId w:val="105"/>
        </w:numPr>
        <w:spacing w:after="0"/>
        <w:ind w:leftChars="650" w:left="1720"/>
        <w:rPr>
          <w:lang w:val="en-US" w:eastAsia="ja-JP"/>
        </w:rPr>
      </w:pPr>
      <w:r w:rsidRPr="00825BFD">
        <w:rPr>
          <w:lang w:val="en-US" w:eastAsia="ja-JP"/>
        </w:rPr>
        <w:t>The criteria to go to separate sessions is that, based on the outcome of RAN4#106bis and RAN4#107, distinct, non-overlapping use case specific issues are identified for discussion that can be handled efficiently in separate sessions and will not clash</w:t>
      </w:r>
    </w:p>
    <w:p w14:paraId="3A81878A" w14:textId="77777777" w:rsidR="00825BFD" w:rsidRPr="00825BFD" w:rsidRDefault="00825BFD" w:rsidP="00C624C0">
      <w:pPr>
        <w:numPr>
          <w:ilvl w:val="1"/>
          <w:numId w:val="105"/>
        </w:numPr>
        <w:spacing w:after="0"/>
        <w:ind w:leftChars="440" w:left="1300"/>
        <w:rPr>
          <w:lang w:val="en-US" w:eastAsia="ja-JP"/>
        </w:rPr>
      </w:pPr>
      <w:r w:rsidRPr="00825BFD">
        <w:rPr>
          <w:lang w:val="en-US" w:eastAsia="ja-JP"/>
        </w:rPr>
        <w:t xml:space="preserve">Default assumption is that Beam management and positioning would be handled in the RRM session, CSI reporting in the </w:t>
      </w:r>
      <w:proofErr w:type="spellStart"/>
      <w:r w:rsidRPr="00825BFD">
        <w:rPr>
          <w:lang w:val="en-US" w:eastAsia="ja-JP"/>
        </w:rPr>
        <w:t>demod</w:t>
      </w:r>
      <w:proofErr w:type="spellEnd"/>
      <w:r w:rsidRPr="00825BFD">
        <w:rPr>
          <w:lang w:val="en-US" w:eastAsia="ja-JP"/>
        </w:rPr>
        <w:t xml:space="preserve"> session</w:t>
      </w:r>
    </w:p>
    <w:p w14:paraId="163997B2" w14:textId="77777777" w:rsidR="00825BFD" w:rsidRPr="00825BFD" w:rsidRDefault="00825BFD" w:rsidP="00C624C0">
      <w:pPr>
        <w:numPr>
          <w:ilvl w:val="1"/>
          <w:numId w:val="105"/>
        </w:numPr>
        <w:spacing w:after="0"/>
        <w:ind w:leftChars="440" w:left="1300"/>
        <w:rPr>
          <w:lang w:val="en-US" w:eastAsia="ja-JP"/>
        </w:rPr>
      </w:pPr>
      <w:r w:rsidRPr="00825BFD">
        <w:rPr>
          <w:lang w:val="en-US" w:eastAsia="ja-JP"/>
        </w:rPr>
        <w:lastRenderedPageBreak/>
        <w:t>Ultimate decision to be made by RAN4 leadership</w:t>
      </w:r>
    </w:p>
    <w:p w14:paraId="5E6845ED" w14:textId="77777777" w:rsidR="00825BFD" w:rsidRDefault="00825BFD" w:rsidP="00CB7F2C">
      <w:pPr>
        <w:pStyle w:val="Doc-text2"/>
        <w:ind w:left="0" w:firstLine="0"/>
        <w:rPr>
          <w:rFonts w:ascii="Times New Roman" w:hAnsi="Times New Roman"/>
          <w:szCs w:val="20"/>
          <w:lang w:val="en-US" w:eastAsia="ja-JP"/>
        </w:rPr>
      </w:pPr>
    </w:p>
    <w:p w14:paraId="2ADB991D" w14:textId="36365BB0" w:rsidR="00CB7F2C" w:rsidRPr="00825BFD" w:rsidRDefault="00825BFD" w:rsidP="00CB7F2C">
      <w:pPr>
        <w:pStyle w:val="Doc-text2"/>
        <w:ind w:left="0" w:firstLine="0"/>
        <w:rPr>
          <w:rFonts w:ascii="Times New Roman" w:hAnsi="Times New Roman"/>
          <w:b/>
          <w:bCs/>
          <w:szCs w:val="20"/>
          <w:u w:val="single"/>
          <w:lang w:val="en-US" w:eastAsia="ja-JP"/>
        </w:rPr>
      </w:pPr>
      <w:r w:rsidRPr="00825BFD">
        <w:rPr>
          <w:rFonts w:ascii="Times New Roman" w:hAnsi="Times New Roman"/>
          <w:b/>
          <w:bCs/>
          <w:szCs w:val="20"/>
          <w:u w:val="single"/>
          <w:lang w:val="en-US" w:eastAsia="ja-JP"/>
        </w:rPr>
        <w:t>RAN4 Scope and baseline performance</w:t>
      </w:r>
    </w:p>
    <w:p w14:paraId="14BBEA21" w14:textId="77777777" w:rsidR="00825BFD" w:rsidRPr="009C2523" w:rsidRDefault="00825BFD" w:rsidP="00825BFD">
      <w:pPr>
        <w:spacing w:after="0"/>
        <w:rPr>
          <w:b/>
          <w:highlight w:val="green"/>
          <w:lang w:val="en-US" w:eastAsia="zh-CN"/>
        </w:rPr>
      </w:pPr>
      <w:r w:rsidRPr="009C2523">
        <w:rPr>
          <w:b/>
          <w:highlight w:val="green"/>
          <w:lang w:val="en-US" w:eastAsia="zh-CN"/>
        </w:rPr>
        <w:t xml:space="preserve">Agreement: </w:t>
      </w:r>
    </w:p>
    <w:p w14:paraId="08119EC7" w14:textId="77777777" w:rsidR="00825BFD" w:rsidRPr="00825BFD" w:rsidRDefault="00825BFD" w:rsidP="00C624C0">
      <w:pPr>
        <w:numPr>
          <w:ilvl w:val="0"/>
          <w:numId w:val="104"/>
        </w:numPr>
        <w:spacing w:after="0"/>
        <w:ind w:leftChars="20" w:left="400"/>
        <w:rPr>
          <w:lang w:val="en-US" w:eastAsia="ja-JP"/>
        </w:rPr>
      </w:pPr>
      <w:r w:rsidRPr="00825BFD">
        <w:rPr>
          <w:lang w:val="en-US" w:eastAsia="ja-JP"/>
        </w:rPr>
        <w:t>General aspects</w:t>
      </w:r>
    </w:p>
    <w:p w14:paraId="2704E0E8"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RAN4 will study how to define requirements and tests for inference</w:t>
      </w:r>
    </w:p>
    <w:p w14:paraId="0134E8FF"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RAN4 does not need to study requirements/tests for training</w:t>
      </w:r>
    </w:p>
    <w:p w14:paraId="65DB2167" w14:textId="77777777" w:rsidR="00825BFD" w:rsidRPr="00825BFD" w:rsidRDefault="00825BFD" w:rsidP="00C624C0">
      <w:pPr>
        <w:numPr>
          <w:ilvl w:val="1"/>
          <w:numId w:val="105"/>
        </w:numPr>
        <w:spacing w:after="0"/>
        <w:ind w:leftChars="440" w:left="1300"/>
        <w:rPr>
          <w:lang w:val="en-US" w:eastAsia="ja-JP"/>
        </w:rPr>
      </w:pPr>
      <w:r w:rsidRPr="00825BFD">
        <w:rPr>
          <w:lang w:val="en-US" w:eastAsia="ja-JP"/>
        </w:rPr>
        <w:t>If other WG defines the training procedure, RAN4 may need study to define the requirements for it.</w:t>
      </w:r>
    </w:p>
    <w:p w14:paraId="229D510D"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RAN4 could evaluate feasibility of requirements/tests for LCM</w:t>
      </w:r>
    </w:p>
    <w:p w14:paraId="083B1C7E" w14:textId="77777777" w:rsidR="00825BFD" w:rsidRPr="00825BFD" w:rsidRDefault="00825BFD" w:rsidP="00C624C0">
      <w:pPr>
        <w:numPr>
          <w:ilvl w:val="1"/>
          <w:numId w:val="105"/>
        </w:numPr>
        <w:spacing w:after="0"/>
        <w:ind w:leftChars="440" w:left="1300"/>
        <w:rPr>
          <w:lang w:val="en-US" w:eastAsia="ja-JP"/>
        </w:rPr>
      </w:pPr>
      <w:r w:rsidRPr="00825BFD">
        <w:rPr>
          <w:lang w:val="en-US" w:eastAsia="ja-JP"/>
        </w:rPr>
        <w:t xml:space="preserve">Progress of the discussion will depend on RAN1/2 progress on these procedures </w:t>
      </w:r>
    </w:p>
    <w:p w14:paraId="5EC0CD29"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FFS if requirements for data collection (in particular for training) could/need be defined</w:t>
      </w:r>
    </w:p>
    <w:p w14:paraId="258B915C" w14:textId="77777777" w:rsidR="00825BFD" w:rsidRPr="00825BFD" w:rsidRDefault="00825BFD" w:rsidP="00C624C0">
      <w:pPr>
        <w:numPr>
          <w:ilvl w:val="0"/>
          <w:numId w:val="104"/>
        </w:numPr>
        <w:spacing w:after="0"/>
        <w:ind w:leftChars="20" w:left="400"/>
        <w:rPr>
          <w:lang w:val="en-US" w:eastAsia="ja-JP"/>
        </w:rPr>
      </w:pPr>
      <w:r w:rsidRPr="00825BFD">
        <w:rPr>
          <w:lang w:val="en-US" w:eastAsia="ja-JP"/>
        </w:rPr>
        <w:t>Defining AI/ML requirements</w:t>
      </w:r>
    </w:p>
    <w:p w14:paraId="76544CBC"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 xml:space="preserve">For the cases with the existing legacy performance </w:t>
      </w:r>
    </w:p>
    <w:p w14:paraId="1B10D218" w14:textId="77777777" w:rsidR="00825BFD" w:rsidRPr="00825BFD" w:rsidRDefault="00825BFD" w:rsidP="00C624C0">
      <w:pPr>
        <w:numPr>
          <w:ilvl w:val="1"/>
          <w:numId w:val="105"/>
        </w:numPr>
        <w:spacing w:after="0"/>
        <w:ind w:leftChars="440" w:left="1300"/>
        <w:rPr>
          <w:lang w:val="en-US" w:eastAsia="ja-JP"/>
        </w:rPr>
      </w:pPr>
      <w:r w:rsidRPr="00825BFD">
        <w:rPr>
          <w:lang w:val="en-US" w:eastAsia="ja-JP"/>
        </w:rPr>
        <w:t>Take the legacy performance as baseline for existing use cases/procedures/functionalities/measurements that are to be enhanced by AI/ML based methods</w:t>
      </w:r>
    </w:p>
    <w:p w14:paraId="6F5897B1" w14:textId="77777777" w:rsidR="00825BFD" w:rsidRPr="00825BFD" w:rsidRDefault="00825BFD" w:rsidP="00C624C0">
      <w:pPr>
        <w:numPr>
          <w:ilvl w:val="2"/>
          <w:numId w:val="105"/>
        </w:numPr>
        <w:spacing w:after="0"/>
        <w:ind w:leftChars="650" w:left="1720"/>
        <w:rPr>
          <w:lang w:val="en-US" w:eastAsia="ja-JP"/>
        </w:rPr>
      </w:pPr>
      <w:r w:rsidRPr="00825BFD">
        <w:rPr>
          <w:lang w:val="en-US" w:eastAsia="ja-JP"/>
        </w:rPr>
        <w:t>FFS how to define “legacy performance” (whether on meeting/exceeding existing RAN4 requirements, or a wider criterion taking into account generalization)</w:t>
      </w:r>
    </w:p>
    <w:p w14:paraId="34C04B40" w14:textId="77777777" w:rsidR="00825BFD" w:rsidRPr="00825BFD" w:rsidRDefault="00825BFD" w:rsidP="00C624C0">
      <w:pPr>
        <w:numPr>
          <w:ilvl w:val="1"/>
          <w:numId w:val="105"/>
        </w:numPr>
        <w:spacing w:after="0"/>
        <w:ind w:leftChars="440" w:left="1300"/>
        <w:rPr>
          <w:lang w:val="en-US" w:eastAsia="ja-JP"/>
        </w:rPr>
      </w:pPr>
      <w:r w:rsidRPr="00825BFD">
        <w:rPr>
          <w:lang w:val="en-US" w:eastAsia="ja-JP"/>
        </w:rPr>
        <w:t>New or enhanced performance requirements/tests could be considered for existing use cases/procedures/functionalities/measurements that are to be enhanced by AI/ML based methods</w:t>
      </w:r>
    </w:p>
    <w:p w14:paraId="5013AA18"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For the cases without the existing legacy performance</w:t>
      </w:r>
    </w:p>
    <w:p w14:paraId="1D713E60" w14:textId="77777777" w:rsidR="00825BFD" w:rsidRPr="00825BFD" w:rsidRDefault="00825BFD" w:rsidP="00C624C0">
      <w:pPr>
        <w:numPr>
          <w:ilvl w:val="1"/>
          <w:numId w:val="105"/>
        </w:numPr>
        <w:spacing w:after="0"/>
        <w:ind w:leftChars="440" w:left="1300"/>
        <w:rPr>
          <w:lang w:val="en-US" w:eastAsia="ja-JP"/>
        </w:rPr>
      </w:pPr>
      <w:r w:rsidRPr="00825BFD">
        <w:rPr>
          <w:lang w:val="en-US" w:eastAsia="ja-JP"/>
        </w:rPr>
        <w:t xml:space="preserve">New or enhanced performance requirements/tests could be considered for the use cases/procedures/functionalities/measurements that are to be enhanced by AI/ML based methods </w:t>
      </w:r>
    </w:p>
    <w:p w14:paraId="1C72B2AF" w14:textId="77777777" w:rsidR="00825BFD" w:rsidRPr="00825BFD" w:rsidRDefault="00825BFD" w:rsidP="00C624C0">
      <w:pPr>
        <w:numPr>
          <w:ilvl w:val="0"/>
          <w:numId w:val="104"/>
        </w:numPr>
        <w:spacing w:after="0"/>
        <w:ind w:leftChars="20" w:left="400"/>
        <w:rPr>
          <w:lang w:val="en-US" w:eastAsia="ja-JP"/>
        </w:rPr>
      </w:pPr>
      <w:r w:rsidRPr="00825BFD">
        <w:rPr>
          <w:lang w:val="en-US" w:eastAsia="ja-JP"/>
        </w:rPr>
        <w:t>Generalization verification aspects</w:t>
      </w:r>
    </w:p>
    <w:p w14:paraId="773D93D3"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Study the necessity and feasibility of defining requirements or test to verify the generalization of AI/ML</w:t>
      </w:r>
    </w:p>
    <w:p w14:paraId="105D04F5" w14:textId="77777777" w:rsidR="00825BFD" w:rsidRPr="00825BFD" w:rsidRDefault="00825BFD" w:rsidP="00C624C0">
      <w:pPr>
        <w:numPr>
          <w:ilvl w:val="0"/>
          <w:numId w:val="104"/>
        </w:numPr>
        <w:spacing w:after="0"/>
        <w:ind w:leftChars="20" w:left="400"/>
        <w:rPr>
          <w:lang w:val="en-US" w:eastAsia="ja-JP"/>
        </w:rPr>
      </w:pPr>
      <w:r w:rsidRPr="00825BFD">
        <w:rPr>
          <w:lang w:val="en-US" w:eastAsia="ja-JP"/>
        </w:rPr>
        <w:t>One sided and 2-sided models</w:t>
      </w:r>
    </w:p>
    <w:p w14:paraId="7F99BC4A" w14:textId="5B93F5DB" w:rsidR="00825BFD" w:rsidRPr="00825BFD" w:rsidRDefault="00825BFD" w:rsidP="00C624C0">
      <w:pPr>
        <w:pStyle w:val="ListParagraph"/>
        <w:widowControl/>
        <w:numPr>
          <w:ilvl w:val="0"/>
          <w:numId w:val="106"/>
        </w:numPr>
        <w:ind w:leftChars="0"/>
        <w:jc w:val="left"/>
        <w:rPr>
          <w:rFonts w:ascii="Times New Roman" w:hAnsi="Times New Roman"/>
          <w:szCs w:val="20"/>
        </w:rPr>
      </w:pPr>
      <w:r w:rsidRPr="00825BFD">
        <w:rPr>
          <w:rFonts w:ascii="Times New Roman" w:hAnsi="Times New Roman"/>
          <w:kern w:val="0"/>
          <w:sz w:val="20"/>
          <w:szCs w:val="20"/>
        </w:rPr>
        <w:t>RAN4 to consider both models, discussion can continue in parallel.</w:t>
      </w:r>
    </w:p>
    <w:p w14:paraId="4DB603AD" w14:textId="77777777" w:rsidR="00825BFD" w:rsidRDefault="00825BFD" w:rsidP="00825BFD">
      <w:pPr>
        <w:spacing w:after="0"/>
        <w:rPr>
          <w:b/>
          <w:lang w:val="en-US" w:eastAsia="ja-JP"/>
        </w:rPr>
      </w:pPr>
    </w:p>
    <w:p w14:paraId="011B7F83" w14:textId="277BA6AD" w:rsidR="00825BFD" w:rsidRPr="00825BFD" w:rsidRDefault="00825BFD" w:rsidP="00825BFD">
      <w:pPr>
        <w:spacing w:after="0"/>
        <w:rPr>
          <w:b/>
          <w:u w:val="single"/>
          <w:lang w:val="en-US" w:eastAsia="ja-JP"/>
        </w:rPr>
      </w:pPr>
      <w:r w:rsidRPr="00825BFD">
        <w:rPr>
          <w:b/>
          <w:u w:val="single"/>
          <w:lang w:val="en-US" w:eastAsia="ja-JP"/>
        </w:rPr>
        <w:t>Training dataset definition</w:t>
      </w:r>
    </w:p>
    <w:p w14:paraId="16F76C3B" w14:textId="77777777" w:rsidR="00825BFD" w:rsidRPr="009C2523" w:rsidRDefault="00825BFD" w:rsidP="00825BFD">
      <w:pPr>
        <w:spacing w:after="0"/>
        <w:rPr>
          <w:rFonts w:eastAsia="Yu Mincho"/>
          <w:b/>
          <w:highlight w:val="green"/>
          <w:lang w:val="en-US" w:eastAsia="ja-JP"/>
        </w:rPr>
      </w:pPr>
      <w:r w:rsidRPr="009C2523">
        <w:rPr>
          <w:rFonts w:eastAsia="Yu Mincho"/>
          <w:b/>
          <w:highlight w:val="green"/>
          <w:lang w:val="en-US" w:eastAsia="ja-JP"/>
        </w:rPr>
        <w:t>Agreement:</w:t>
      </w:r>
    </w:p>
    <w:p w14:paraId="2CFFCA49" w14:textId="77777777" w:rsidR="00825BFD" w:rsidRPr="00825BFD" w:rsidRDefault="00825BFD" w:rsidP="00C624C0">
      <w:pPr>
        <w:numPr>
          <w:ilvl w:val="0"/>
          <w:numId w:val="104"/>
        </w:numPr>
        <w:spacing w:after="0"/>
        <w:ind w:leftChars="20" w:left="400"/>
        <w:rPr>
          <w:lang w:val="en-US" w:eastAsia="ja-JP"/>
        </w:rPr>
      </w:pPr>
      <w:r w:rsidRPr="00825BFD">
        <w:rPr>
          <w:lang w:val="en-US" w:eastAsia="ja-JP"/>
        </w:rPr>
        <w:t>Dataset to be used for the device model training is left to implementation</w:t>
      </w:r>
    </w:p>
    <w:p w14:paraId="6C000FFF"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If a specific test for training is defined, RAN4 might have to introduce some conditions and/or accuracy requirements for the training dataset or training data generation</w:t>
      </w:r>
    </w:p>
    <w:p w14:paraId="1CF0C1B1" w14:textId="77777777" w:rsidR="00825BFD" w:rsidRPr="00825BFD" w:rsidRDefault="00825BFD" w:rsidP="00CB7F2C">
      <w:pPr>
        <w:pStyle w:val="Doc-text2"/>
        <w:ind w:left="0" w:firstLine="0"/>
        <w:rPr>
          <w:lang w:val="en-US"/>
        </w:rPr>
      </w:pPr>
    </w:p>
    <w:p w14:paraId="5DF0D5E1" w14:textId="77777777" w:rsidR="00825BFD" w:rsidRPr="009C2523" w:rsidRDefault="00825BFD" w:rsidP="00825BFD">
      <w:pPr>
        <w:spacing w:after="0"/>
        <w:rPr>
          <w:b/>
          <w:u w:val="single"/>
          <w:lang w:val="en-US" w:eastAsia="ja-JP"/>
        </w:rPr>
      </w:pPr>
      <w:r w:rsidRPr="009C2523">
        <w:rPr>
          <w:b/>
          <w:u w:val="single"/>
          <w:lang w:val="en-US" w:eastAsia="ja-JP"/>
        </w:rPr>
        <w:t>High level testing framework</w:t>
      </w:r>
    </w:p>
    <w:p w14:paraId="79502C8C" w14:textId="77777777" w:rsidR="00825BFD" w:rsidRPr="009C2523" w:rsidRDefault="00825BFD" w:rsidP="00825BFD">
      <w:pPr>
        <w:spacing w:after="0"/>
        <w:rPr>
          <w:rFonts w:eastAsia="Yu Mincho"/>
          <w:b/>
          <w:highlight w:val="green"/>
          <w:lang w:val="en-US" w:eastAsia="ja-JP"/>
        </w:rPr>
      </w:pPr>
      <w:r w:rsidRPr="009C2523">
        <w:rPr>
          <w:rFonts w:eastAsia="Yu Mincho"/>
          <w:b/>
          <w:highlight w:val="green"/>
          <w:lang w:val="en-US" w:eastAsia="ja-JP"/>
        </w:rPr>
        <w:t>Agreement:</w:t>
      </w:r>
    </w:p>
    <w:p w14:paraId="13C9FB56" w14:textId="77777777" w:rsidR="00825BFD" w:rsidRPr="00825BFD" w:rsidRDefault="00825BFD" w:rsidP="00C624C0">
      <w:pPr>
        <w:numPr>
          <w:ilvl w:val="0"/>
          <w:numId w:val="104"/>
        </w:numPr>
        <w:spacing w:after="0"/>
        <w:ind w:leftChars="20" w:left="400"/>
        <w:rPr>
          <w:lang w:val="en-US" w:eastAsia="ja-JP"/>
        </w:rPr>
      </w:pPr>
      <w:r w:rsidRPr="00825BFD">
        <w:rPr>
          <w:lang w:val="en-US" w:eastAsia="ja-JP"/>
        </w:rPr>
        <w:t xml:space="preserve">RAN4 should design the tests such that performance is guaranteed and to avoid that a UE can easily pass the test but perform poorly in the field. </w:t>
      </w:r>
    </w:p>
    <w:p w14:paraId="46BBCB1D"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This framework is not directly enforceable but should be considered for all the tests to be introduced</w:t>
      </w:r>
    </w:p>
    <w:p w14:paraId="2D6BEC35"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This also applies to LCM tests, if they are defined.</w:t>
      </w:r>
    </w:p>
    <w:p w14:paraId="4233D8A7" w14:textId="77777777" w:rsidR="00825BFD" w:rsidRPr="00825BFD" w:rsidRDefault="00825BFD" w:rsidP="00CB7F2C">
      <w:pPr>
        <w:pStyle w:val="Doc-text2"/>
        <w:ind w:left="0" w:firstLine="0"/>
        <w:rPr>
          <w:lang w:val="en-US"/>
        </w:rPr>
      </w:pPr>
    </w:p>
    <w:p w14:paraId="456032F0" w14:textId="77777777" w:rsidR="00825BFD" w:rsidRPr="009C2523" w:rsidRDefault="00825BFD" w:rsidP="00825BFD">
      <w:pPr>
        <w:spacing w:after="0"/>
        <w:rPr>
          <w:b/>
          <w:u w:val="single"/>
          <w:lang w:val="en-US" w:eastAsia="ja-JP"/>
        </w:rPr>
      </w:pPr>
      <w:r w:rsidRPr="009C2523">
        <w:rPr>
          <w:b/>
          <w:u w:val="single"/>
          <w:lang w:val="en-US" w:eastAsia="ja-JP"/>
        </w:rPr>
        <w:t>Terminology</w:t>
      </w:r>
    </w:p>
    <w:p w14:paraId="6E834182" w14:textId="77777777" w:rsidR="00825BFD" w:rsidRPr="009C2523" w:rsidRDefault="00825BFD" w:rsidP="00825BFD">
      <w:pPr>
        <w:spacing w:after="0"/>
        <w:rPr>
          <w:rFonts w:eastAsia="Yu Mincho"/>
          <w:b/>
          <w:highlight w:val="green"/>
          <w:lang w:val="en-US" w:eastAsia="ja-JP"/>
        </w:rPr>
      </w:pPr>
      <w:r w:rsidRPr="009C2523">
        <w:rPr>
          <w:rFonts w:eastAsia="Yu Mincho"/>
          <w:b/>
          <w:highlight w:val="green"/>
          <w:lang w:val="en-US" w:eastAsia="ja-JP"/>
        </w:rPr>
        <w:t>Agreement:</w:t>
      </w:r>
    </w:p>
    <w:p w14:paraId="3C750F96" w14:textId="77777777" w:rsidR="00825BFD" w:rsidRPr="00825BFD" w:rsidRDefault="00825BFD" w:rsidP="00C624C0">
      <w:pPr>
        <w:numPr>
          <w:ilvl w:val="0"/>
          <w:numId w:val="104"/>
        </w:numPr>
        <w:spacing w:after="0"/>
        <w:ind w:leftChars="20" w:left="400"/>
        <w:rPr>
          <w:lang w:val="en-US" w:eastAsia="ja-JP"/>
        </w:rPr>
      </w:pPr>
      <w:r w:rsidRPr="00825BFD">
        <w:rPr>
          <w:lang w:val="en-US" w:eastAsia="ja-JP"/>
        </w:rPr>
        <w:t>Terminology as given in R4-2305779 is agreed (included in the Annex) together with the following principles:</w:t>
      </w:r>
    </w:p>
    <w:p w14:paraId="71E3D4F7"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If needed, the description of terminologies in Table 1 can be updated. The changes are then liaised to RAN1 through an LS.</w:t>
      </w:r>
    </w:p>
    <w:p w14:paraId="4C6E0203"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If needed, new terminology with an appropriate description can be added to Table 1. The changes are then liaised to RAN1 through an LS.</w:t>
      </w:r>
    </w:p>
    <w:p w14:paraId="335017B7" w14:textId="77777777" w:rsidR="00825BFD" w:rsidRPr="00825BFD" w:rsidRDefault="00825BFD" w:rsidP="00C624C0">
      <w:pPr>
        <w:pStyle w:val="ListParagraph"/>
        <w:widowControl/>
        <w:numPr>
          <w:ilvl w:val="0"/>
          <w:numId w:val="106"/>
        </w:numPr>
        <w:ind w:leftChars="0"/>
        <w:jc w:val="left"/>
        <w:rPr>
          <w:rFonts w:ascii="Times New Roman" w:hAnsi="Times New Roman"/>
          <w:kern w:val="0"/>
          <w:sz w:val="20"/>
          <w:szCs w:val="20"/>
        </w:rPr>
      </w:pPr>
      <w:r w:rsidRPr="00825BFD">
        <w:rPr>
          <w:rFonts w:ascii="Times New Roman" w:hAnsi="Times New Roman"/>
          <w:kern w:val="0"/>
          <w:sz w:val="20"/>
          <w:szCs w:val="20"/>
        </w:rPr>
        <w:t>If RAN1 agrees on new terminology not listed in Table 1, then RAN4 also updates the list of terminologies in Table 1 with the RAN1 agreed description.</w:t>
      </w:r>
    </w:p>
    <w:p w14:paraId="24474FD3" w14:textId="77777777" w:rsidR="00825BFD" w:rsidRDefault="00825BFD" w:rsidP="00CB7F2C">
      <w:pPr>
        <w:pStyle w:val="Doc-text2"/>
        <w:ind w:left="0" w:firstLine="0"/>
        <w:rPr>
          <w:lang w:val="en-US"/>
        </w:rPr>
      </w:pPr>
    </w:p>
    <w:p w14:paraId="210EF060" w14:textId="77777777" w:rsidR="00C00A38" w:rsidRPr="009C2523" w:rsidRDefault="00C00A38" w:rsidP="00C00A38">
      <w:pPr>
        <w:spacing w:after="0"/>
        <w:rPr>
          <w:b/>
          <w:u w:val="single"/>
          <w:lang w:val="en-US" w:eastAsia="ja-JP"/>
        </w:rPr>
      </w:pPr>
      <w:r w:rsidRPr="009C2523">
        <w:rPr>
          <w:b/>
          <w:u w:val="single"/>
          <w:lang w:val="en-US" w:eastAsia="ja-JP"/>
        </w:rPr>
        <w:t>Use cases and sub-use cases to be handled</w:t>
      </w:r>
    </w:p>
    <w:p w14:paraId="55284826" w14:textId="77777777" w:rsidR="00C00A38" w:rsidRPr="009C2523" w:rsidRDefault="00C00A38" w:rsidP="00C00A38">
      <w:pPr>
        <w:spacing w:after="0"/>
        <w:rPr>
          <w:rFonts w:eastAsia="Yu Mincho"/>
          <w:b/>
          <w:highlight w:val="green"/>
          <w:lang w:val="en-US" w:eastAsia="ja-JP"/>
        </w:rPr>
      </w:pPr>
      <w:r w:rsidRPr="009C2523">
        <w:rPr>
          <w:rFonts w:eastAsia="Yu Mincho"/>
          <w:b/>
          <w:highlight w:val="green"/>
          <w:lang w:val="en-US" w:eastAsia="ja-JP"/>
        </w:rPr>
        <w:t>Agreement:</w:t>
      </w:r>
    </w:p>
    <w:p w14:paraId="0564B944"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Following use cases and sub-use cases will be handled in RAN4:</w:t>
      </w:r>
    </w:p>
    <w:p w14:paraId="042428EB" w14:textId="77777777" w:rsidR="00C00A38" w:rsidRPr="00C00A38" w:rsidRDefault="00C00A38" w:rsidP="00C624C0">
      <w:pPr>
        <w:pStyle w:val="ListParagraph"/>
        <w:widowControl/>
        <w:numPr>
          <w:ilvl w:val="0"/>
          <w:numId w:val="106"/>
        </w:numPr>
        <w:ind w:leftChars="0"/>
        <w:jc w:val="left"/>
      </w:pPr>
      <w:r w:rsidRPr="00C00A38">
        <w:t>CSI feedback enhancement</w:t>
      </w:r>
    </w:p>
    <w:p w14:paraId="7A427039" w14:textId="77777777" w:rsidR="00C00A38" w:rsidRPr="00C00A38" w:rsidRDefault="00C00A38" w:rsidP="00C624C0">
      <w:pPr>
        <w:numPr>
          <w:ilvl w:val="1"/>
          <w:numId w:val="105"/>
        </w:numPr>
        <w:spacing w:after="0"/>
        <w:ind w:leftChars="440" w:left="1300"/>
        <w:rPr>
          <w:lang w:val="en-US" w:eastAsia="ja-JP"/>
        </w:rPr>
      </w:pPr>
      <w:r w:rsidRPr="00C00A38">
        <w:rPr>
          <w:lang w:val="en-US" w:eastAsia="ja-JP"/>
        </w:rPr>
        <w:t>time domain CSI prediction</w:t>
      </w:r>
    </w:p>
    <w:p w14:paraId="61D82507" w14:textId="77777777" w:rsidR="00C00A38" w:rsidRPr="00C00A38" w:rsidRDefault="00C00A38" w:rsidP="00C624C0">
      <w:pPr>
        <w:numPr>
          <w:ilvl w:val="1"/>
          <w:numId w:val="105"/>
        </w:numPr>
        <w:spacing w:after="0"/>
        <w:ind w:leftChars="440" w:left="1300"/>
        <w:rPr>
          <w:lang w:val="en-US" w:eastAsia="ja-JP"/>
        </w:rPr>
      </w:pPr>
      <w:r w:rsidRPr="00C00A38">
        <w:rPr>
          <w:lang w:val="en-US" w:eastAsia="ja-JP"/>
        </w:rPr>
        <w:t>spatial-frequency domain CSI compression</w:t>
      </w:r>
    </w:p>
    <w:p w14:paraId="3C117428" w14:textId="77777777" w:rsidR="00C00A38" w:rsidRPr="00C00A38" w:rsidRDefault="00C00A38" w:rsidP="00C624C0">
      <w:pPr>
        <w:pStyle w:val="ListParagraph"/>
        <w:widowControl/>
        <w:numPr>
          <w:ilvl w:val="0"/>
          <w:numId w:val="106"/>
        </w:numPr>
        <w:ind w:leftChars="0"/>
        <w:jc w:val="left"/>
      </w:pPr>
      <w:r w:rsidRPr="00C00A38">
        <w:t>Beam management</w:t>
      </w:r>
    </w:p>
    <w:p w14:paraId="04A1EA9E" w14:textId="77777777" w:rsidR="00C00A38" w:rsidRPr="00C00A38" w:rsidRDefault="00C00A38" w:rsidP="00C624C0">
      <w:pPr>
        <w:numPr>
          <w:ilvl w:val="1"/>
          <w:numId w:val="105"/>
        </w:numPr>
        <w:spacing w:after="0"/>
        <w:ind w:leftChars="440" w:left="1300"/>
        <w:rPr>
          <w:lang w:val="en-US" w:eastAsia="ja-JP"/>
        </w:rPr>
      </w:pPr>
      <w:r w:rsidRPr="00C00A38">
        <w:rPr>
          <w:lang w:val="en-US" w:eastAsia="ja-JP"/>
        </w:rPr>
        <w:t>Spatial-domain DL beam prediction</w:t>
      </w:r>
    </w:p>
    <w:p w14:paraId="52B258D5" w14:textId="77777777" w:rsidR="00C00A38" w:rsidRPr="00C00A38" w:rsidRDefault="00C00A38" w:rsidP="00C624C0">
      <w:pPr>
        <w:numPr>
          <w:ilvl w:val="1"/>
          <w:numId w:val="105"/>
        </w:numPr>
        <w:spacing w:after="0"/>
        <w:ind w:leftChars="440" w:left="1300"/>
        <w:rPr>
          <w:lang w:val="en-US" w:eastAsia="ja-JP"/>
        </w:rPr>
      </w:pPr>
      <w:r w:rsidRPr="00C00A38">
        <w:rPr>
          <w:lang w:val="en-US" w:eastAsia="ja-JP"/>
        </w:rPr>
        <w:t>Temporal DL beam prediction</w:t>
      </w:r>
    </w:p>
    <w:p w14:paraId="1F06CE61" w14:textId="77777777" w:rsidR="00C00A38" w:rsidRPr="00C00A38" w:rsidRDefault="00C00A38" w:rsidP="00C624C0">
      <w:pPr>
        <w:pStyle w:val="ListParagraph"/>
        <w:widowControl/>
        <w:numPr>
          <w:ilvl w:val="0"/>
          <w:numId w:val="106"/>
        </w:numPr>
        <w:ind w:leftChars="0"/>
        <w:jc w:val="left"/>
      </w:pPr>
      <w:r w:rsidRPr="00C00A38">
        <w:t>Positioning accuracy enhancements</w:t>
      </w:r>
    </w:p>
    <w:p w14:paraId="63282166" w14:textId="77777777" w:rsidR="00C00A38" w:rsidRPr="00C00A38" w:rsidRDefault="00C00A38" w:rsidP="00C624C0">
      <w:pPr>
        <w:numPr>
          <w:ilvl w:val="1"/>
          <w:numId w:val="105"/>
        </w:numPr>
        <w:spacing w:after="0"/>
        <w:ind w:leftChars="440" w:left="1300"/>
        <w:rPr>
          <w:lang w:val="en-US" w:eastAsia="ja-JP"/>
        </w:rPr>
      </w:pPr>
      <w:r w:rsidRPr="00C00A38">
        <w:rPr>
          <w:lang w:val="en-US" w:eastAsia="ja-JP"/>
        </w:rPr>
        <w:t>direct AI/ML positioning</w:t>
      </w:r>
    </w:p>
    <w:p w14:paraId="15962ECF" w14:textId="77777777" w:rsidR="00C00A38" w:rsidRPr="00C00A38" w:rsidRDefault="00C00A38" w:rsidP="00C624C0">
      <w:pPr>
        <w:numPr>
          <w:ilvl w:val="1"/>
          <w:numId w:val="105"/>
        </w:numPr>
        <w:spacing w:after="0"/>
        <w:ind w:leftChars="440" w:left="1300"/>
        <w:rPr>
          <w:lang w:val="en-US" w:eastAsia="ja-JP"/>
        </w:rPr>
      </w:pPr>
      <w:r w:rsidRPr="00C00A38">
        <w:rPr>
          <w:lang w:val="en-US" w:eastAsia="ja-JP"/>
        </w:rPr>
        <w:t>AI/ML assisted positioning</w:t>
      </w:r>
    </w:p>
    <w:p w14:paraId="56A0556C" w14:textId="77777777" w:rsidR="00825BFD" w:rsidRPr="00825BFD" w:rsidRDefault="00825BFD" w:rsidP="00CB7F2C">
      <w:pPr>
        <w:pStyle w:val="Doc-text2"/>
        <w:ind w:left="0" w:firstLine="0"/>
        <w:rPr>
          <w:lang w:val="en-US"/>
        </w:rPr>
      </w:pPr>
    </w:p>
    <w:p w14:paraId="0FE5AE17" w14:textId="77777777" w:rsidR="00C00A38" w:rsidRPr="009C2523" w:rsidRDefault="00C00A38" w:rsidP="00C00A38">
      <w:pPr>
        <w:spacing w:after="0"/>
        <w:rPr>
          <w:b/>
          <w:u w:val="single"/>
          <w:lang w:val="en-US" w:eastAsia="ja-JP"/>
        </w:rPr>
      </w:pPr>
      <w:r w:rsidRPr="009C2523">
        <w:rPr>
          <w:b/>
          <w:u w:val="single"/>
          <w:lang w:val="en-US" w:eastAsia="ja-JP"/>
        </w:rPr>
        <w:t>LCM Related requirements</w:t>
      </w:r>
    </w:p>
    <w:p w14:paraId="4ABA42B2" w14:textId="77777777" w:rsidR="00C00A38" w:rsidRPr="009C2523" w:rsidRDefault="00C00A38" w:rsidP="00C00A38">
      <w:pPr>
        <w:spacing w:after="0"/>
        <w:rPr>
          <w:rFonts w:eastAsia="Yu Mincho"/>
          <w:b/>
          <w:highlight w:val="green"/>
          <w:lang w:val="en-US" w:eastAsia="ja-JP"/>
        </w:rPr>
      </w:pPr>
      <w:r w:rsidRPr="009C2523">
        <w:rPr>
          <w:rFonts w:eastAsia="Yu Mincho"/>
          <w:b/>
          <w:highlight w:val="green"/>
          <w:lang w:val="en-US" w:eastAsia="ja-JP"/>
        </w:rPr>
        <w:lastRenderedPageBreak/>
        <w:t>Agreements;</w:t>
      </w:r>
    </w:p>
    <w:p w14:paraId="669D781C"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Following LCM related requirements are to be studied:</w:t>
      </w:r>
    </w:p>
    <w:p w14:paraId="4215B505" w14:textId="77777777" w:rsidR="00C00A38" w:rsidRPr="00C00A38" w:rsidRDefault="00C00A38" w:rsidP="00C624C0">
      <w:pPr>
        <w:pStyle w:val="ListParagraph"/>
        <w:widowControl/>
        <w:numPr>
          <w:ilvl w:val="0"/>
          <w:numId w:val="106"/>
        </w:numPr>
        <w:ind w:leftChars="0"/>
        <w:jc w:val="left"/>
        <w:rPr>
          <w:rFonts w:ascii="Times New Roman" w:hAnsi="Times New Roman"/>
          <w:kern w:val="0"/>
          <w:sz w:val="20"/>
          <w:szCs w:val="20"/>
        </w:rPr>
      </w:pPr>
      <w:r w:rsidRPr="00C00A38">
        <w:rPr>
          <w:rFonts w:ascii="Times New Roman" w:hAnsi="Times New Roman"/>
          <w:kern w:val="0"/>
          <w:sz w:val="20"/>
          <w:szCs w:val="20"/>
        </w:rPr>
        <w:t>Model/Functionality select/switch/activate/deactivate/fallback</w:t>
      </w:r>
    </w:p>
    <w:p w14:paraId="55CE5B67" w14:textId="77777777" w:rsidR="00C00A38" w:rsidRPr="00C00A38" w:rsidRDefault="00C00A38" w:rsidP="00C624C0">
      <w:pPr>
        <w:pStyle w:val="ListParagraph"/>
        <w:widowControl/>
        <w:numPr>
          <w:ilvl w:val="0"/>
          <w:numId w:val="106"/>
        </w:numPr>
        <w:ind w:leftChars="0"/>
        <w:jc w:val="left"/>
        <w:rPr>
          <w:rFonts w:ascii="Times New Roman" w:hAnsi="Times New Roman"/>
          <w:kern w:val="0"/>
          <w:sz w:val="20"/>
          <w:szCs w:val="20"/>
        </w:rPr>
      </w:pPr>
      <w:r w:rsidRPr="00C00A38">
        <w:rPr>
          <w:rFonts w:ascii="Times New Roman" w:hAnsi="Times New Roman"/>
          <w:kern w:val="0"/>
          <w:sz w:val="20"/>
          <w:szCs w:val="20"/>
        </w:rPr>
        <w:t>Model/Functionality monitoring</w:t>
      </w:r>
    </w:p>
    <w:p w14:paraId="68956F68" w14:textId="77777777" w:rsidR="00C00A38" w:rsidRPr="00C00A38" w:rsidRDefault="00C00A38" w:rsidP="00C624C0">
      <w:pPr>
        <w:pStyle w:val="ListParagraph"/>
        <w:widowControl/>
        <w:numPr>
          <w:ilvl w:val="0"/>
          <w:numId w:val="106"/>
        </w:numPr>
        <w:ind w:leftChars="0"/>
        <w:jc w:val="left"/>
        <w:rPr>
          <w:rFonts w:ascii="Times New Roman" w:hAnsi="Times New Roman"/>
          <w:kern w:val="0"/>
          <w:sz w:val="20"/>
          <w:szCs w:val="20"/>
        </w:rPr>
      </w:pPr>
      <w:r w:rsidRPr="00C00A38">
        <w:rPr>
          <w:rFonts w:ascii="Times New Roman" w:hAnsi="Times New Roman"/>
          <w:kern w:val="0"/>
          <w:sz w:val="20"/>
          <w:szCs w:val="20"/>
        </w:rPr>
        <w:t>FFS if requirements for data collection (in particular for training) could/need be defined</w:t>
      </w:r>
    </w:p>
    <w:p w14:paraId="47DFE5B0" w14:textId="77777777" w:rsidR="00C00A38" w:rsidRPr="00C00A38" w:rsidRDefault="00C00A38" w:rsidP="00C624C0">
      <w:pPr>
        <w:pStyle w:val="ListParagraph"/>
        <w:widowControl/>
        <w:numPr>
          <w:ilvl w:val="0"/>
          <w:numId w:val="106"/>
        </w:numPr>
        <w:ind w:leftChars="0"/>
        <w:jc w:val="left"/>
        <w:rPr>
          <w:rFonts w:ascii="Times New Roman" w:hAnsi="Times New Roman"/>
          <w:kern w:val="0"/>
          <w:sz w:val="20"/>
          <w:szCs w:val="20"/>
        </w:rPr>
      </w:pPr>
      <w:r w:rsidRPr="00C00A38">
        <w:rPr>
          <w:rFonts w:ascii="Times New Roman" w:hAnsi="Times New Roman"/>
          <w:kern w:val="0"/>
          <w:sz w:val="20"/>
          <w:szCs w:val="20"/>
        </w:rPr>
        <w:t>FFS if requirements for transfer/delivery/update</w:t>
      </w:r>
    </w:p>
    <w:p w14:paraId="737B62E8" w14:textId="77777777" w:rsidR="00C00A38" w:rsidRPr="00C00A38" w:rsidRDefault="00C00A38" w:rsidP="00C624C0">
      <w:pPr>
        <w:pStyle w:val="ListParagraph"/>
        <w:widowControl/>
        <w:numPr>
          <w:ilvl w:val="0"/>
          <w:numId w:val="106"/>
        </w:numPr>
        <w:ind w:leftChars="0"/>
        <w:jc w:val="left"/>
        <w:rPr>
          <w:rFonts w:ascii="Times New Roman" w:hAnsi="Times New Roman"/>
          <w:kern w:val="0"/>
          <w:sz w:val="20"/>
          <w:szCs w:val="20"/>
        </w:rPr>
      </w:pPr>
      <w:r w:rsidRPr="00C00A38">
        <w:rPr>
          <w:rFonts w:ascii="Times New Roman" w:hAnsi="Times New Roman"/>
          <w:kern w:val="0"/>
          <w:sz w:val="20"/>
          <w:szCs w:val="20"/>
        </w:rPr>
        <w:t>NOTE: RAN4 study should be aligned with the agreements in other working groups.</w:t>
      </w:r>
    </w:p>
    <w:p w14:paraId="5F8E538B"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Further study under LCM related tests, if they are defined.</w:t>
      </w:r>
    </w:p>
    <w:p w14:paraId="7227DFAC" w14:textId="77777777" w:rsidR="00C00A38" w:rsidRPr="00C00A38" w:rsidRDefault="00C00A38" w:rsidP="00C624C0">
      <w:pPr>
        <w:pStyle w:val="ListParagraph"/>
        <w:widowControl/>
        <w:numPr>
          <w:ilvl w:val="0"/>
          <w:numId w:val="106"/>
        </w:numPr>
        <w:ind w:leftChars="0"/>
        <w:jc w:val="left"/>
        <w:rPr>
          <w:rFonts w:ascii="Times New Roman" w:hAnsi="Times New Roman"/>
          <w:kern w:val="0"/>
          <w:sz w:val="20"/>
          <w:szCs w:val="20"/>
        </w:rPr>
      </w:pPr>
      <w:r w:rsidRPr="00C00A38">
        <w:rPr>
          <w:rFonts w:ascii="Times New Roman" w:hAnsi="Times New Roman"/>
          <w:kern w:val="0"/>
          <w:sz w:val="20"/>
          <w:szCs w:val="20"/>
        </w:rPr>
        <w:t>how the framework can address the possibility of updates/activation/deactivation/switching to the functionalities/models after the deployment of the devices in the filed</w:t>
      </w:r>
    </w:p>
    <w:p w14:paraId="3438DE4C" w14:textId="77777777" w:rsidR="00C00A38" w:rsidRPr="00C00A38" w:rsidRDefault="00C00A38" w:rsidP="00CB7F2C">
      <w:pPr>
        <w:pStyle w:val="Doc-text2"/>
        <w:ind w:left="0" w:firstLine="0"/>
        <w:rPr>
          <w:lang w:val="en-US"/>
        </w:rPr>
      </w:pPr>
    </w:p>
    <w:p w14:paraId="3BFDC60D" w14:textId="20F90E0B" w:rsidR="00C00A38" w:rsidRPr="00C00A38" w:rsidRDefault="00C00A38" w:rsidP="00C00A38">
      <w:pPr>
        <w:pStyle w:val="Doc-text2"/>
        <w:ind w:left="0" w:firstLine="0"/>
        <w:rPr>
          <w:rFonts w:ascii="Times New Roman" w:hAnsi="Times New Roman"/>
          <w:b/>
          <w:szCs w:val="20"/>
          <w:u w:val="single"/>
          <w:lang w:val="en-US" w:eastAsia="ja-JP"/>
        </w:rPr>
      </w:pPr>
      <w:r w:rsidRPr="00C00A38">
        <w:rPr>
          <w:rFonts w:ascii="Times New Roman" w:hAnsi="Times New Roman"/>
          <w:b/>
          <w:szCs w:val="20"/>
          <w:u w:val="single"/>
          <w:lang w:val="en-US" w:eastAsia="ja-JP"/>
        </w:rPr>
        <w:t>Core requirements for AI/ML</w:t>
      </w:r>
    </w:p>
    <w:p w14:paraId="47E156C2" w14:textId="77777777" w:rsidR="00C00A38" w:rsidRPr="00975782" w:rsidRDefault="00C00A38" w:rsidP="00C00A38">
      <w:pPr>
        <w:spacing w:after="0"/>
        <w:rPr>
          <w:b/>
          <w:highlight w:val="green"/>
          <w:lang w:val="en-US" w:eastAsia="zh-CN"/>
        </w:rPr>
      </w:pPr>
      <w:r w:rsidRPr="00975782">
        <w:rPr>
          <w:b/>
          <w:highlight w:val="green"/>
          <w:lang w:val="en-US" w:eastAsia="zh-CN"/>
        </w:rPr>
        <w:t>Agreement:</w:t>
      </w:r>
    </w:p>
    <w:p w14:paraId="2ACA2DD7"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Definition of RAN4 core requirements for the following procedures will be studied based on progress in RAN1/RAN2:</w:t>
      </w:r>
    </w:p>
    <w:p w14:paraId="294D5105"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 xml:space="preserve">Performance monitoring procedure, including performance evaluation and </w:t>
      </w:r>
      <w:proofErr w:type="gramStart"/>
      <w:r w:rsidRPr="00C00A38">
        <w:rPr>
          <w:rFonts w:ascii="Times New Roman" w:hAnsi="Times New Roman"/>
          <w:kern w:val="0"/>
          <w:sz w:val="20"/>
          <w:szCs w:val="20"/>
        </w:rPr>
        <w:t>decision making</w:t>
      </w:r>
      <w:proofErr w:type="gramEnd"/>
      <w:r w:rsidRPr="00C00A38">
        <w:rPr>
          <w:rFonts w:ascii="Times New Roman" w:hAnsi="Times New Roman"/>
          <w:kern w:val="0"/>
          <w:sz w:val="20"/>
          <w:szCs w:val="20"/>
        </w:rPr>
        <w:t xml:space="preserve"> procedure for AI/ML functionalities/models</w:t>
      </w:r>
    </w:p>
    <w:p w14:paraId="162A0456"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Functionality/Model management procedure, including functionality/model selection/activation/deactivation, and functionality/model switching/fallback/transfer/delivery/update</w:t>
      </w:r>
    </w:p>
    <w:p w14:paraId="64F510B6"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Latency/interruption requirement for above procedures</w:t>
      </w:r>
    </w:p>
    <w:p w14:paraId="288EFC2C"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FFS is any other aspects should be studied</w:t>
      </w:r>
    </w:p>
    <w:p w14:paraId="4F5BCD74" w14:textId="77777777" w:rsidR="00C00A38" w:rsidRPr="00C00A38" w:rsidRDefault="00C00A38" w:rsidP="00CB7F2C">
      <w:pPr>
        <w:pStyle w:val="Doc-text2"/>
        <w:ind w:left="0" w:firstLine="0"/>
        <w:rPr>
          <w:lang w:val="en-US"/>
        </w:rPr>
      </w:pPr>
    </w:p>
    <w:p w14:paraId="115F079C" w14:textId="5FBC7190" w:rsidR="00C00A38" w:rsidRPr="00C00A38" w:rsidRDefault="00C00A38" w:rsidP="00CB7F2C">
      <w:pPr>
        <w:pStyle w:val="Doc-text2"/>
        <w:ind w:left="0" w:firstLine="0"/>
        <w:rPr>
          <w:rFonts w:ascii="Times New Roman" w:hAnsi="Times New Roman"/>
          <w:b/>
          <w:szCs w:val="20"/>
          <w:u w:val="single"/>
          <w:lang w:val="en-US" w:eastAsia="ja-JP"/>
        </w:rPr>
      </w:pPr>
      <w:r w:rsidRPr="00C00A38">
        <w:rPr>
          <w:rFonts w:ascii="Times New Roman" w:hAnsi="Times New Roman"/>
          <w:b/>
          <w:szCs w:val="20"/>
          <w:u w:val="single"/>
          <w:lang w:val="en-US" w:eastAsia="ja-JP"/>
        </w:rPr>
        <w:t>KPIs/ Test Metrics for use cases</w:t>
      </w:r>
    </w:p>
    <w:p w14:paraId="52EFB3C7" w14:textId="77777777" w:rsidR="00C00A38" w:rsidRPr="00975782" w:rsidRDefault="00C00A38" w:rsidP="00C00A38">
      <w:pPr>
        <w:spacing w:after="0"/>
        <w:rPr>
          <w:b/>
          <w:highlight w:val="green"/>
          <w:lang w:val="en-US" w:eastAsia="zh-CN"/>
        </w:rPr>
      </w:pPr>
      <w:r w:rsidRPr="00975782">
        <w:rPr>
          <w:b/>
          <w:highlight w:val="green"/>
          <w:lang w:val="en-US" w:eastAsia="zh-CN"/>
        </w:rPr>
        <w:t>Agreement:</w:t>
      </w:r>
    </w:p>
    <w:p w14:paraId="50D0C94F"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Following KPIs are to be considered in the RAN4 study for different use cases.</w:t>
      </w:r>
    </w:p>
    <w:p w14:paraId="74C7CABD"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KPIs/Test Metrics for CSI prediction and compression</w:t>
      </w:r>
    </w:p>
    <w:p w14:paraId="2FB9BC35"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Throughput</w:t>
      </w:r>
    </w:p>
    <w:p w14:paraId="79BE89AD"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 xml:space="preserve">Other options could also be considered depending on work in other work groups </w:t>
      </w:r>
      <w:proofErr w:type="gramStart"/>
      <w:r w:rsidRPr="00C00A38">
        <w:rPr>
          <w:rFonts w:ascii="Times New Roman" w:hAnsi="Times New Roman"/>
          <w:kern w:val="0"/>
          <w:sz w:val="20"/>
          <w:szCs w:val="20"/>
        </w:rPr>
        <w:t>For</w:t>
      </w:r>
      <w:proofErr w:type="gramEnd"/>
      <w:r w:rsidRPr="00C00A38">
        <w:rPr>
          <w:rFonts w:ascii="Times New Roman" w:hAnsi="Times New Roman"/>
          <w:kern w:val="0"/>
          <w:sz w:val="20"/>
          <w:szCs w:val="20"/>
        </w:rPr>
        <w:t xml:space="preserve"> e.g., SGCS/NMSE and accuracy of CSI prediction, latency of CSI feedback/prediction</w:t>
      </w:r>
    </w:p>
    <w:p w14:paraId="1DB4A47E"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KPIs/Test Metrics for beam management</w:t>
      </w:r>
    </w:p>
    <w:p w14:paraId="361725F4"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Beam prediction accuracy (absolute or relative)</w:t>
      </w:r>
    </w:p>
    <w:p w14:paraId="3117D39D"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other KPIs could also be considered: e.g., link throughput, beam measurement accuracy, prediction confidence etc.</w:t>
      </w:r>
    </w:p>
    <w:p w14:paraId="7A1DFCEE"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KPIs/Test Metrics for positioning</w:t>
      </w:r>
    </w:p>
    <w:p w14:paraId="6B7D40ED"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Measurement accuracy</w:t>
      </w:r>
    </w:p>
    <w:p w14:paraId="3F30B7B6"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FFS whether latency can also be considered</w:t>
      </w:r>
    </w:p>
    <w:p w14:paraId="4B04A572"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other KPIs could also be considered</w:t>
      </w:r>
    </w:p>
    <w:p w14:paraId="6E35EB23" w14:textId="77777777" w:rsidR="00C00A38" w:rsidRPr="00C00A38" w:rsidRDefault="00C00A38" w:rsidP="00CB7F2C">
      <w:pPr>
        <w:pStyle w:val="Doc-text2"/>
        <w:ind w:left="0" w:firstLine="0"/>
        <w:rPr>
          <w:rFonts w:ascii="Times New Roman" w:hAnsi="Times New Roman"/>
          <w:b/>
          <w:szCs w:val="20"/>
          <w:u w:val="single"/>
          <w:lang w:val="en-US" w:eastAsia="ja-JP"/>
        </w:rPr>
      </w:pPr>
    </w:p>
    <w:p w14:paraId="4F88ECC2" w14:textId="510A7B4E" w:rsidR="00C00A38" w:rsidRDefault="00C00A38" w:rsidP="00C00A38">
      <w:pPr>
        <w:pStyle w:val="Doc-text2"/>
        <w:ind w:left="0" w:firstLine="0"/>
        <w:rPr>
          <w:lang w:val="en-US"/>
        </w:rPr>
      </w:pPr>
      <w:r w:rsidRPr="00C00A38">
        <w:rPr>
          <w:rFonts w:ascii="Times New Roman" w:hAnsi="Times New Roman"/>
          <w:b/>
          <w:szCs w:val="20"/>
          <w:u w:val="single"/>
          <w:lang w:val="en-US" w:eastAsia="ja-JP"/>
        </w:rPr>
        <w:t>Reference block diagrams for testing</w:t>
      </w:r>
    </w:p>
    <w:p w14:paraId="38F7ABFE" w14:textId="77777777" w:rsidR="00C00A38" w:rsidRPr="00975782" w:rsidRDefault="00C00A38" w:rsidP="00C00A38">
      <w:pPr>
        <w:spacing w:after="0"/>
        <w:rPr>
          <w:b/>
          <w:highlight w:val="green"/>
          <w:lang w:val="en-US" w:eastAsia="zh-CN"/>
        </w:rPr>
      </w:pPr>
      <w:r w:rsidRPr="00975782">
        <w:rPr>
          <w:b/>
          <w:highlight w:val="green"/>
          <w:lang w:val="en-US" w:eastAsia="zh-CN"/>
        </w:rPr>
        <w:t xml:space="preserve">Agreement: </w:t>
      </w:r>
    </w:p>
    <w:p w14:paraId="108E104F"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 xml:space="preserve">Reference block diagrams for 1-sided model and 2-sided model are to be further studied, </w:t>
      </w:r>
    </w:p>
    <w:p w14:paraId="351462CB"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Logical block diagrams in R4-2305051 can be used as reference</w:t>
      </w:r>
    </w:p>
    <w:p w14:paraId="6A1ED325"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AI/ML model control in TE may not be applicable in specific use cases</w:t>
      </w:r>
    </w:p>
    <w:p w14:paraId="30652DCC"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Further study, whether test dataset should be defined for each test</w:t>
      </w:r>
    </w:p>
    <w:p w14:paraId="349AC7DF"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DUT can be either UE or gNB</w:t>
      </w:r>
    </w:p>
    <w:p w14:paraId="30F28AE8"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“TE” may mean test equipment as used in conformance testing today, but if RAN4 requirements are used as part of model monitoring it may be more generic to refer to the testing methodology.</w:t>
      </w:r>
    </w:p>
    <w:p w14:paraId="2EC5FE71" w14:textId="77777777" w:rsidR="00C00A38" w:rsidRPr="00C00A38" w:rsidRDefault="00C00A38" w:rsidP="00CB7F2C">
      <w:pPr>
        <w:pStyle w:val="Doc-text2"/>
        <w:ind w:left="0" w:firstLine="0"/>
        <w:rPr>
          <w:lang w:val="en-US"/>
        </w:rPr>
      </w:pPr>
    </w:p>
    <w:p w14:paraId="05D91DE7" w14:textId="4AEF8ED9" w:rsidR="00C00A38" w:rsidRPr="00C00A38" w:rsidRDefault="00C00A38" w:rsidP="00C00A38">
      <w:pPr>
        <w:pStyle w:val="Doc-text2"/>
        <w:ind w:left="0" w:firstLine="0"/>
        <w:rPr>
          <w:rFonts w:ascii="Times New Roman" w:hAnsi="Times New Roman"/>
          <w:b/>
          <w:szCs w:val="20"/>
          <w:u w:val="single"/>
          <w:lang w:val="en-US" w:eastAsia="ja-JP"/>
        </w:rPr>
      </w:pPr>
      <w:r w:rsidRPr="00C00A38">
        <w:rPr>
          <w:rFonts w:ascii="Times New Roman" w:hAnsi="Times New Roman"/>
          <w:b/>
          <w:szCs w:val="20"/>
          <w:u w:val="single"/>
          <w:lang w:val="en-US" w:eastAsia="ja-JP"/>
        </w:rPr>
        <w:t>2-sided framework</w:t>
      </w:r>
    </w:p>
    <w:p w14:paraId="5E4D5DAF" w14:textId="77777777" w:rsidR="00C00A38" w:rsidRPr="00975782" w:rsidRDefault="00C00A38" w:rsidP="00C00A38">
      <w:pPr>
        <w:spacing w:after="0"/>
        <w:rPr>
          <w:rFonts w:eastAsia="Yu Mincho"/>
          <w:b/>
          <w:lang w:val="en-US" w:eastAsia="ja-JP"/>
        </w:rPr>
      </w:pPr>
      <w:r w:rsidRPr="00975782">
        <w:rPr>
          <w:rFonts w:eastAsia="Yu Mincho"/>
          <w:b/>
          <w:highlight w:val="green"/>
          <w:lang w:val="en-US" w:eastAsia="ja-JP"/>
        </w:rPr>
        <w:t>Agreements:</w:t>
      </w:r>
    </w:p>
    <w:p w14:paraId="590FE421"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RAN4 to study the following issues for the 2-sided model test framework</w:t>
      </w:r>
    </w:p>
    <w:p w14:paraId="51AFB2DC"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Common assumptions for proposals of the reference decoder / encoder (and the paired encoder/ decoder) for tester</w:t>
      </w:r>
    </w:p>
    <w:p w14:paraId="5C6D78D6"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Definition and derivation procedure of intermediate KPI for decoder evaluation and selection</w:t>
      </w:r>
    </w:p>
    <w:p w14:paraId="6EC19E8E"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Data collection/generation for decoder evaluation, and the common assumptions/environment needed for data collection/generation</w:t>
      </w:r>
    </w:p>
    <w:p w14:paraId="14EC8E3F"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How to minimize the impact of possible variations/differences in the reference decoder/ reference encoder design/implementation on UE/ gNB performance verification</w:t>
      </w:r>
    </w:p>
    <w:p w14:paraId="5219C6A6"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The impact of reference decoder/ encoder for testing complexity to UE/gNB performance verification, and the advantage/disadvantage analysis of high/low complexity decoders.</w:t>
      </w:r>
    </w:p>
    <w:p w14:paraId="41E6BE3F"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Other aspects are not precluded, companies are invited to bring contribution detailing any other aspects that should be considered</w:t>
      </w:r>
    </w:p>
    <w:p w14:paraId="4C1D5EF6"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FFS whether any reference for the encoder/ decoder needs to be considered given that the encoder/decoder performance is to be tested</w:t>
      </w:r>
    </w:p>
    <w:p w14:paraId="1DD0E8AC"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Take into account RAN1 discussions and conclusions on interoperability and training for 2-sided</w:t>
      </w:r>
    </w:p>
    <w:p w14:paraId="727AD823"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Reference Decoder for test implementation for 2-sided models in the UE performance tests</w:t>
      </w:r>
    </w:p>
    <w:p w14:paraId="6DC2A5C2"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Following options should be studied for the reference decoder for test implementation in the UE performance tests</w:t>
      </w:r>
    </w:p>
    <w:p w14:paraId="5F5DE4CF"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bookmarkStart w:id="1" w:name="_Hlk133244825"/>
      <w:r w:rsidRPr="00C00A38">
        <w:rPr>
          <w:rFonts w:ascii="Times New Roman" w:hAnsi="Times New Roman"/>
          <w:kern w:val="0"/>
          <w:sz w:val="20"/>
          <w:szCs w:val="20"/>
        </w:rPr>
        <w:lastRenderedPageBreak/>
        <w:t>Option 1: reference decoder is provided by the vendor of the encoder under test so that the encoder and decoder are jointly designed and trained</w:t>
      </w:r>
    </w:p>
    <w:p w14:paraId="301FB13E"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2: reference decoder is provided by the vendor of the decoder so that the encoder and decoder are jointly designed and trained</w:t>
      </w:r>
    </w:p>
    <w:p w14:paraId="4ADF5B68"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3: The reference decoder(s) are fully specified and captured in RAN4 spec to ensure identical implementation across equipment vendors without additional training procedure needed.</w:t>
      </w:r>
    </w:p>
    <w:p w14:paraId="75C29459"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4: The reference decoder(s) are partially specified and captured in RAN4 spec.</w:t>
      </w:r>
    </w:p>
    <w:p w14:paraId="44C205EE"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5: Option 1, 2, 3 or 4 depending on the test</w:t>
      </w:r>
    </w:p>
    <w:p w14:paraId="626A4F01"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6: Test decoder is specified and captured in RAN4 and is provided by test environment vendor. The encoder and decoder can be jointly trained.</w:t>
      </w:r>
    </w:p>
    <w:p w14:paraId="2365C783"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Other options can be discussed depending on companies’ inputs</w:t>
      </w:r>
    </w:p>
    <w:bookmarkEnd w:id="1"/>
    <w:p w14:paraId="12A3A085"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Reference decoder defined for the tester in the UE performance tests should not limit the implementation of different models at the network side</w:t>
      </w:r>
    </w:p>
    <w:p w14:paraId="2A51BD13"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Reference Encoder for test implementation for 2-sided models in the gNB performance tests</w:t>
      </w:r>
    </w:p>
    <w:p w14:paraId="1CCF4291"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Following options should be studied for the reference encoder for test implementation in the gNB performance tests</w:t>
      </w:r>
    </w:p>
    <w:p w14:paraId="56398526"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1: reference encoder is provided by the vendor of the decoder under test so that the encoder and decoder are jointly designed and trained</w:t>
      </w:r>
    </w:p>
    <w:p w14:paraId="77B5DFCA"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2: reference encoder is provided by the vendor of the encoder so that the encoder and decoder are jointly designed and trained</w:t>
      </w:r>
    </w:p>
    <w:p w14:paraId="1757322F"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3: The reference encoders are fully specified and captured in RAN4 spec to ensure identical implementation across equipment vendors without additional training procedure needed.</w:t>
      </w:r>
    </w:p>
    <w:p w14:paraId="072CFAD6"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4: The reference encoders are partially specified and captured in RAN4 spec.</w:t>
      </w:r>
    </w:p>
    <w:p w14:paraId="639F9B56"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5: Option 1, 2, 3 or 4 depending on the test</w:t>
      </w:r>
    </w:p>
    <w:p w14:paraId="7D1729E6"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Option 6: Test encoder is specified and captured in RAN4 and is provided by test environment vendor. The encoder and decoder can be jointly trained.</w:t>
      </w:r>
    </w:p>
    <w:p w14:paraId="7CAF5FD3" w14:textId="77777777" w:rsidR="00C00A38" w:rsidRPr="00C00A38" w:rsidRDefault="00C00A38" w:rsidP="00C624C0">
      <w:pPr>
        <w:pStyle w:val="ListParagraph"/>
        <w:widowControl/>
        <w:numPr>
          <w:ilvl w:val="1"/>
          <w:numId w:val="107"/>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Other options can be discussed depending on companies’ inputs</w:t>
      </w:r>
    </w:p>
    <w:p w14:paraId="6EFC2AD8"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Reference decoder defined for the tester in the gNB performance tests should not limit the implementation of different models at the UE side.</w:t>
      </w:r>
    </w:p>
    <w:p w14:paraId="5B0490C9"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Further discuss the difference between reference encoder/decoder and test encoder/decoder.</w:t>
      </w:r>
    </w:p>
    <w:p w14:paraId="074CD9B1" w14:textId="77777777" w:rsidR="00C00A38" w:rsidRPr="00C00A38" w:rsidRDefault="00C00A38" w:rsidP="00CB7F2C">
      <w:pPr>
        <w:pStyle w:val="Doc-text2"/>
        <w:ind w:left="0" w:firstLine="0"/>
        <w:rPr>
          <w:lang w:val="en-US"/>
        </w:rPr>
      </w:pPr>
    </w:p>
    <w:p w14:paraId="2C121B72" w14:textId="134757CF" w:rsidR="00C00A38" w:rsidRPr="00C00A38" w:rsidRDefault="00C00A38" w:rsidP="00CB7F2C">
      <w:pPr>
        <w:pStyle w:val="Doc-text2"/>
        <w:ind w:left="0" w:firstLine="0"/>
        <w:rPr>
          <w:rFonts w:ascii="Times New Roman" w:hAnsi="Times New Roman"/>
          <w:b/>
          <w:szCs w:val="20"/>
          <w:u w:val="single"/>
          <w:lang w:val="en-US" w:eastAsia="ja-JP"/>
        </w:rPr>
      </w:pPr>
      <w:r w:rsidRPr="00C00A38">
        <w:rPr>
          <w:rFonts w:ascii="Times New Roman" w:hAnsi="Times New Roman"/>
          <w:b/>
          <w:szCs w:val="20"/>
          <w:u w:val="single"/>
          <w:lang w:val="en-US" w:eastAsia="ja-JP"/>
        </w:rPr>
        <w:t>LCM related functional tests</w:t>
      </w:r>
    </w:p>
    <w:p w14:paraId="497219A3" w14:textId="77777777" w:rsidR="00C00A38" w:rsidRPr="00975782" w:rsidRDefault="00C00A38" w:rsidP="00C00A38">
      <w:pPr>
        <w:spacing w:after="0"/>
        <w:rPr>
          <w:rFonts w:eastAsia="Yu Mincho"/>
          <w:b/>
          <w:highlight w:val="green"/>
          <w:lang w:val="en-US" w:eastAsia="ja-JP"/>
        </w:rPr>
      </w:pPr>
      <w:r w:rsidRPr="00975782">
        <w:rPr>
          <w:rFonts w:eastAsia="Yu Mincho"/>
          <w:b/>
          <w:highlight w:val="green"/>
          <w:lang w:val="en-US" w:eastAsia="ja-JP"/>
        </w:rPr>
        <w:t>Agreement</w:t>
      </w:r>
    </w:p>
    <w:p w14:paraId="394E4C8B" w14:textId="77777777" w:rsidR="00C00A38" w:rsidRPr="00C00A38" w:rsidRDefault="00C00A38" w:rsidP="00C624C0">
      <w:pPr>
        <w:numPr>
          <w:ilvl w:val="0"/>
          <w:numId w:val="104"/>
        </w:numPr>
        <w:spacing w:after="0"/>
        <w:ind w:leftChars="20" w:left="400"/>
        <w:rPr>
          <w:lang w:val="en-US" w:eastAsia="ja-JP"/>
        </w:rPr>
      </w:pPr>
      <w:r w:rsidRPr="00C00A38">
        <w:rPr>
          <w:lang w:val="en-US" w:eastAsia="ja-JP"/>
        </w:rPr>
        <w:t>RAN4 to investigate how to define performance requirements/tests for the following candidate procedures:</w:t>
      </w:r>
    </w:p>
    <w:p w14:paraId="0BDB5188"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model/functionality monitoring</w:t>
      </w:r>
    </w:p>
    <w:p w14:paraId="77D38A7F"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model/functionality selection</w:t>
      </w:r>
    </w:p>
    <w:p w14:paraId="09751DE8"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model/functionality activation/deactivation/switching/fallback</w:t>
      </w:r>
    </w:p>
    <w:p w14:paraId="6D08F2D1"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FFS whether data collection should be considered</w:t>
      </w:r>
    </w:p>
    <w:p w14:paraId="0B583C35" w14:textId="77777777" w:rsidR="00C00A38" w:rsidRPr="00C00A38" w:rsidRDefault="00C00A38" w:rsidP="00C624C0">
      <w:pPr>
        <w:pStyle w:val="ListParagraph"/>
        <w:widowControl/>
        <w:numPr>
          <w:ilvl w:val="0"/>
          <w:numId w:val="106"/>
        </w:numPr>
        <w:adjustRightInd w:val="0"/>
        <w:ind w:leftChars="0"/>
        <w:jc w:val="left"/>
        <w:rPr>
          <w:rFonts w:ascii="Times New Roman" w:hAnsi="Times New Roman"/>
          <w:kern w:val="0"/>
          <w:sz w:val="20"/>
          <w:szCs w:val="20"/>
        </w:rPr>
      </w:pPr>
      <w:r w:rsidRPr="00C00A38">
        <w:rPr>
          <w:rFonts w:ascii="Times New Roman" w:hAnsi="Times New Roman"/>
          <w:kern w:val="0"/>
          <w:sz w:val="20"/>
          <w:szCs w:val="20"/>
        </w:rPr>
        <w:t>FFS whether model update/transfer/delivery should be considered</w:t>
      </w:r>
    </w:p>
    <w:p w14:paraId="197BAC58" w14:textId="77777777" w:rsidR="00C00A38" w:rsidRPr="00825BFD" w:rsidRDefault="00C00A38" w:rsidP="00CB7F2C">
      <w:pPr>
        <w:pStyle w:val="Doc-text2"/>
        <w:ind w:left="0" w:firstLine="0"/>
        <w:rPr>
          <w:lang w:val="en-US"/>
        </w:rPr>
      </w:pPr>
    </w:p>
    <w:p w14:paraId="458DA788" w14:textId="0E1EF547" w:rsidR="00CB7F2C" w:rsidRPr="00087373" w:rsidRDefault="00CB7F2C" w:rsidP="00CB7F2C">
      <w:pPr>
        <w:pStyle w:val="Heading5"/>
        <w:rPr>
          <w:lang w:val="en-US" w:eastAsia="ja-JP"/>
        </w:rPr>
      </w:pPr>
      <w:r w:rsidRPr="00087373">
        <w:rPr>
          <w:lang w:val="en-US" w:eastAsia="ja-JP"/>
        </w:rPr>
        <w:t>2.</w:t>
      </w:r>
      <w:r w:rsidR="00A4012C" w:rsidRPr="00087373">
        <w:rPr>
          <w:lang w:val="en-US" w:eastAsia="ja-JP"/>
        </w:rPr>
        <w:t>4</w:t>
      </w:r>
      <w:r w:rsidRPr="00087373">
        <w:rPr>
          <w:lang w:val="en-US" w:eastAsia="ja-JP"/>
        </w:rPr>
        <w:t>.</w:t>
      </w:r>
      <w:r w:rsidR="00A4012C" w:rsidRPr="00087373">
        <w:rPr>
          <w:lang w:val="en-US" w:eastAsia="ja-JP"/>
        </w:rPr>
        <w:t>1</w:t>
      </w:r>
      <w:r w:rsidRPr="00087373">
        <w:rPr>
          <w:lang w:val="en-US" w:eastAsia="ja-JP"/>
        </w:rPr>
        <w:t>.2</w:t>
      </w:r>
      <w:r w:rsidRPr="00087373">
        <w:rPr>
          <w:lang w:val="en-US" w:eastAsia="ja-JP"/>
        </w:rPr>
        <w:tab/>
        <w:t>RAN</w:t>
      </w:r>
      <w:r w:rsidR="005E33EE" w:rsidRPr="00087373">
        <w:rPr>
          <w:lang w:val="en-US" w:eastAsia="ja-JP"/>
        </w:rPr>
        <w:t>4</w:t>
      </w:r>
      <w:r w:rsidRPr="00087373">
        <w:rPr>
          <w:lang w:val="en-US" w:eastAsia="ja-JP"/>
        </w:rPr>
        <w:t>#1</w:t>
      </w:r>
      <w:r w:rsidR="0097324A" w:rsidRPr="00087373">
        <w:rPr>
          <w:lang w:val="en-US" w:eastAsia="ja-JP"/>
        </w:rPr>
        <w:t>07</w:t>
      </w:r>
    </w:p>
    <w:p w14:paraId="6660ED83" w14:textId="0D06C5DC" w:rsidR="00CB7F2C" w:rsidRDefault="00F83507" w:rsidP="00CB7F2C">
      <w:pPr>
        <w:pStyle w:val="Doc-text2"/>
        <w:ind w:left="0" w:firstLine="0"/>
        <w:rPr>
          <w:rFonts w:ascii="Times New Roman" w:hAnsi="Times New Roman"/>
          <w:b/>
          <w:u w:val="single"/>
        </w:rPr>
      </w:pPr>
      <w:r w:rsidRPr="00F83507">
        <w:rPr>
          <w:rFonts w:ascii="Times New Roman" w:hAnsi="Times New Roman"/>
          <w:b/>
          <w:u w:val="single"/>
        </w:rPr>
        <w:t xml:space="preserve">Framework for RRC/MAC-CE/DCI based core </w:t>
      </w:r>
      <w:proofErr w:type="spellStart"/>
      <w:r w:rsidRPr="00F83507">
        <w:rPr>
          <w:rFonts w:ascii="Times New Roman" w:hAnsi="Times New Roman"/>
          <w:b/>
          <w:u w:val="single"/>
        </w:rPr>
        <w:t>reqs</w:t>
      </w:r>
      <w:proofErr w:type="spellEnd"/>
    </w:p>
    <w:p w14:paraId="4CC2B4B4" w14:textId="77777777" w:rsidR="00F83507" w:rsidRPr="00F83507" w:rsidRDefault="00F83507" w:rsidP="00F83507">
      <w:r w:rsidRPr="00F83507">
        <w:t>Proposals</w:t>
      </w:r>
    </w:p>
    <w:p w14:paraId="649B34C1" w14:textId="77777777" w:rsidR="00F83507" w:rsidRPr="00F83507" w:rsidRDefault="00F83507" w:rsidP="00C624C0">
      <w:pPr>
        <w:pStyle w:val="ListParagraph"/>
        <w:widowControl/>
        <w:numPr>
          <w:ilvl w:val="1"/>
          <w:numId w:val="109"/>
        </w:numPr>
        <w:adjustRightInd w:val="0"/>
        <w:ind w:leftChars="0" w:left="851"/>
        <w:jc w:val="left"/>
        <w:rPr>
          <w:rFonts w:ascii="Times New Roman" w:hAnsi="Times New Roman"/>
          <w:sz w:val="20"/>
          <w:szCs w:val="20"/>
        </w:rPr>
      </w:pPr>
      <w:r w:rsidRPr="00F83507">
        <w:rPr>
          <w:rFonts w:ascii="Times New Roman" w:hAnsi="Times New Roman"/>
          <w:sz w:val="20"/>
          <w:szCs w:val="20"/>
        </w:rPr>
        <w:t xml:space="preserve">Option 1: Use the legacy framework for RCC/MAC-CE/DCI based core </w:t>
      </w:r>
      <w:proofErr w:type="gramStart"/>
      <w:r w:rsidRPr="00F83507">
        <w:rPr>
          <w:rFonts w:ascii="Times New Roman" w:hAnsi="Times New Roman"/>
          <w:sz w:val="20"/>
          <w:szCs w:val="20"/>
        </w:rPr>
        <w:t>requirements(</w:t>
      </w:r>
      <w:proofErr w:type="gramEnd"/>
      <w:r w:rsidRPr="00F83507">
        <w:rPr>
          <w:rFonts w:ascii="Times New Roman" w:hAnsi="Times New Roman"/>
          <w:sz w:val="20"/>
          <w:szCs w:val="20"/>
        </w:rPr>
        <w:t>e.g. define delay requirements based on multiple delay components)</w:t>
      </w:r>
    </w:p>
    <w:p w14:paraId="0EB7D34C" w14:textId="3031BE63" w:rsidR="00F83507" w:rsidRPr="00F83507" w:rsidRDefault="00F83507" w:rsidP="00C624C0">
      <w:pPr>
        <w:pStyle w:val="ListParagraph"/>
        <w:widowControl/>
        <w:numPr>
          <w:ilvl w:val="1"/>
          <w:numId w:val="109"/>
        </w:numPr>
        <w:adjustRightInd w:val="0"/>
        <w:ind w:leftChars="0" w:left="851"/>
        <w:jc w:val="left"/>
        <w:rPr>
          <w:rFonts w:ascii="Times New Roman" w:hAnsi="Times New Roman"/>
          <w:sz w:val="20"/>
          <w:szCs w:val="20"/>
        </w:rPr>
      </w:pPr>
      <w:r w:rsidRPr="00F83507">
        <w:rPr>
          <w:rFonts w:ascii="Times New Roman" w:hAnsi="Times New Roman"/>
          <w:sz w:val="20"/>
          <w:szCs w:val="20"/>
        </w:rPr>
        <w:t>Option 2: RAN4 should study a different framework</w:t>
      </w:r>
    </w:p>
    <w:p w14:paraId="5F917EC5" w14:textId="1CCD6567" w:rsidR="00F83507" w:rsidRPr="00F83507" w:rsidRDefault="00F83507" w:rsidP="00F83507">
      <w:pPr>
        <w:spacing w:after="0"/>
        <w:rPr>
          <w:b/>
          <w:highlight w:val="green"/>
          <w:lang w:eastAsia="zh-CN"/>
        </w:rPr>
      </w:pPr>
      <w:r w:rsidRPr="00F83507">
        <w:rPr>
          <w:b/>
          <w:highlight w:val="green"/>
          <w:lang w:eastAsia="zh-CN"/>
        </w:rPr>
        <w:t xml:space="preserve">Agreement: </w:t>
      </w:r>
    </w:p>
    <w:p w14:paraId="281578C3" w14:textId="77777777" w:rsidR="00F83507" w:rsidRPr="00F83507" w:rsidRDefault="00F83507" w:rsidP="00C624C0">
      <w:pPr>
        <w:pStyle w:val="ListParagraph"/>
        <w:widowControl/>
        <w:numPr>
          <w:ilvl w:val="0"/>
          <w:numId w:val="108"/>
        </w:numPr>
        <w:overflowPunct w:val="0"/>
        <w:autoSpaceDE w:val="0"/>
        <w:autoSpaceDN w:val="0"/>
        <w:adjustRightInd w:val="0"/>
        <w:ind w:leftChars="0"/>
        <w:jc w:val="left"/>
        <w:textAlignment w:val="baseline"/>
        <w:rPr>
          <w:rFonts w:ascii="Times New Roman" w:hAnsi="Times New Roman"/>
          <w:kern w:val="0"/>
          <w:sz w:val="20"/>
          <w:szCs w:val="20"/>
        </w:rPr>
      </w:pPr>
      <w:r w:rsidRPr="00F83507">
        <w:rPr>
          <w:rFonts w:ascii="Times New Roman" w:hAnsi="Times New Roman"/>
          <w:kern w:val="0"/>
          <w:sz w:val="20"/>
          <w:szCs w:val="20"/>
        </w:rPr>
        <w:t>Use option 1 as the baseline for LCM procedures</w:t>
      </w:r>
    </w:p>
    <w:p w14:paraId="5AC6A522" w14:textId="77777777" w:rsidR="00F83507" w:rsidRPr="00F83507" w:rsidRDefault="00F83507" w:rsidP="00C624C0">
      <w:pPr>
        <w:pStyle w:val="ListParagraph"/>
        <w:widowControl/>
        <w:numPr>
          <w:ilvl w:val="1"/>
          <w:numId w:val="108"/>
        </w:numPr>
        <w:overflowPunct w:val="0"/>
        <w:autoSpaceDE w:val="0"/>
        <w:autoSpaceDN w:val="0"/>
        <w:adjustRightInd w:val="0"/>
        <w:ind w:leftChars="0"/>
        <w:jc w:val="left"/>
        <w:textAlignment w:val="baseline"/>
        <w:rPr>
          <w:rFonts w:ascii="Times New Roman" w:hAnsi="Times New Roman"/>
          <w:kern w:val="0"/>
          <w:sz w:val="20"/>
          <w:szCs w:val="20"/>
        </w:rPr>
      </w:pPr>
      <w:r w:rsidRPr="00F83507">
        <w:rPr>
          <w:rFonts w:ascii="Times New Roman" w:hAnsi="Times New Roman"/>
          <w:kern w:val="0"/>
          <w:sz w:val="20"/>
          <w:szCs w:val="20"/>
        </w:rPr>
        <w:t>Discuss the additional core requirement framework if the new procedure is introduced by other WGs and option 1 is not applicable to those new procedures.</w:t>
      </w:r>
    </w:p>
    <w:p w14:paraId="1935EA48" w14:textId="77777777" w:rsidR="00F83507" w:rsidRDefault="00F83507" w:rsidP="00CB7F2C">
      <w:pPr>
        <w:pStyle w:val="Doc-text2"/>
        <w:ind w:left="0" w:firstLine="0"/>
        <w:rPr>
          <w:b/>
          <w:u w:val="single"/>
        </w:rPr>
      </w:pPr>
    </w:p>
    <w:p w14:paraId="433D9881" w14:textId="6771F0F6" w:rsidR="00F83507" w:rsidRPr="00F83507" w:rsidRDefault="00F83507" w:rsidP="00CB7F2C">
      <w:pPr>
        <w:pStyle w:val="Doc-text2"/>
        <w:ind w:left="0" w:firstLine="0"/>
        <w:rPr>
          <w:rFonts w:ascii="Times New Roman" w:hAnsi="Times New Roman"/>
          <w:lang w:val="en-US"/>
        </w:rPr>
      </w:pPr>
      <w:r w:rsidRPr="00F83507">
        <w:rPr>
          <w:rFonts w:ascii="Times New Roman" w:hAnsi="Times New Roman"/>
          <w:b/>
          <w:u w:val="single"/>
        </w:rPr>
        <w:t>Metrics for CSI requirements/tests</w:t>
      </w:r>
    </w:p>
    <w:p w14:paraId="216D927D" w14:textId="77777777" w:rsidR="00F83507" w:rsidRPr="00A619D8" w:rsidRDefault="00F83507" w:rsidP="00F83507">
      <w:pPr>
        <w:spacing w:after="0"/>
        <w:rPr>
          <w:b/>
          <w:highlight w:val="green"/>
          <w:lang w:eastAsia="zh-CN"/>
        </w:rPr>
      </w:pPr>
      <w:r w:rsidRPr="00A619D8">
        <w:rPr>
          <w:b/>
          <w:highlight w:val="green"/>
          <w:lang w:eastAsia="zh-CN"/>
        </w:rPr>
        <w:t>Agreement:</w:t>
      </w:r>
    </w:p>
    <w:p w14:paraId="03998B40" w14:textId="77777777" w:rsidR="00F83507" w:rsidRPr="00F83507" w:rsidRDefault="00F83507" w:rsidP="00C624C0">
      <w:pPr>
        <w:pStyle w:val="ListParagraph"/>
        <w:widowControl/>
        <w:numPr>
          <w:ilvl w:val="0"/>
          <w:numId w:val="111"/>
        </w:numPr>
        <w:ind w:leftChars="0"/>
        <w:jc w:val="left"/>
        <w:rPr>
          <w:rFonts w:ascii="Times New Roman" w:hAnsi="Times New Roman"/>
          <w:kern w:val="0"/>
          <w:sz w:val="20"/>
          <w:szCs w:val="20"/>
        </w:rPr>
      </w:pPr>
      <w:r w:rsidRPr="00F83507">
        <w:rPr>
          <w:rFonts w:ascii="Times New Roman" w:hAnsi="Times New Roman"/>
          <w:kern w:val="0"/>
          <w:sz w:val="20"/>
          <w:szCs w:val="20"/>
        </w:rPr>
        <w:t>For metrics for CSI requirements/tests for model inference performance testing</w:t>
      </w:r>
    </w:p>
    <w:p w14:paraId="347FC575" w14:textId="77777777" w:rsidR="00F83507" w:rsidRPr="00F83507" w:rsidRDefault="00F83507" w:rsidP="00C624C0">
      <w:pPr>
        <w:pStyle w:val="ListParagraph"/>
        <w:widowControl/>
        <w:numPr>
          <w:ilvl w:val="0"/>
          <w:numId w:val="110"/>
        </w:numPr>
        <w:overflowPunct w:val="0"/>
        <w:autoSpaceDE w:val="0"/>
        <w:autoSpaceDN w:val="0"/>
        <w:adjustRightInd w:val="0"/>
        <w:ind w:leftChars="0" w:left="851"/>
        <w:jc w:val="left"/>
        <w:textAlignment w:val="baseline"/>
        <w:rPr>
          <w:rFonts w:ascii="Times New Roman" w:hAnsi="Times New Roman"/>
          <w:kern w:val="0"/>
          <w:sz w:val="20"/>
          <w:szCs w:val="20"/>
        </w:rPr>
      </w:pPr>
      <w:r w:rsidRPr="00F83507">
        <w:rPr>
          <w:rFonts w:ascii="Times New Roman" w:hAnsi="Times New Roman"/>
          <w:kern w:val="0"/>
          <w:sz w:val="20"/>
          <w:szCs w:val="20"/>
        </w:rPr>
        <w:t>Consider the following possible test metrics</w:t>
      </w:r>
    </w:p>
    <w:p w14:paraId="24C6DD9E" w14:textId="77777777" w:rsidR="00F83507" w:rsidRPr="00F83507" w:rsidRDefault="00F83507" w:rsidP="00C624C0">
      <w:pPr>
        <w:pStyle w:val="ListParagraph"/>
        <w:widowControl/>
        <w:numPr>
          <w:ilvl w:val="1"/>
          <w:numId w:val="110"/>
        </w:numPr>
        <w:adjustRightInd w:val="0"/>
        <w:ind w:leftChars="0" w:left="1276"/>
        <w:jc w:val="left"/>
        <w:rPr>
          <w:rFonts w:ascii="Times New Roman" w:hAnsi="Times New Roman"/>
          <w:kern w:val="0"/>
          <w:sz w:val="20"/>
          <w:szCs w:val="20"/>
        </w:rPr>
      </w:pPr>
      <w:r w:rsidRPr="00F83507">
        <w:rPr>
          <w:rFonts w:ascii="Times New Roman" w:hAnsi="Times New Roman"/>
          <w:kern w:val="0"/>
          <w:sz w:val="20"/>
          <w:szCs w:val="20"/>
        </w:rPr>
        <w:t>Throughput – absolute throughput or relative throughput</w:t>
      </w:r>
    </w:p>
    <w:p w14:paraId="7C30AE24" w14:textId="77777777" w:rsidR="00F83507" w:rsidRPr="00F83507" w:rsidRDefault="00F83507" w:rsidP="00C624C0">
      <w:pPr>
        <w:pStyle w:val="ListParagraph"/>
        <w:widowControl/>
        <w:numPr>
          <w:ilvl w:val="1"/>
          <w:numId w:val="110"/>
        </w:numPr>
        <w:adjustRightInd w:val="0"/>
        <w:ind w:leftChars="0" w:left="1276"/>
        <w:jc w:val="left"/>
        <w:rPr>
          <w:rFonts w:ascii="Times New Roman" w:hAnsi="Times New Roman"/>
          <w:kern w:val="0"/>
          <w:sz w:val="20"/>
          <w:szCs w:val="20"/>
        </w:rPr>
      </w:pPr>
      <w:r w:rsidRPr="00F83507">
        <w:rPr>
          <w:rFonts w:ascii="Times New Roman" w:hAnsi="Times New Roman"/>
          <w:kern w:val="0"/>
          <w:sz w:val="20"/>
          <w:szCs w:val="20"/>
        </w:rPr>
        <w:t xml:space="preserve">If throughput is not applicable or significant disadvantage is observed by using throughput, intermediate KPIs like cosine similarity, accuracy of predicted CQI, </w:t>
      </w:r>
      <w:proofErr w:type="spellStart"/>
      <w:r w:rsidRPr="00F83507">
        <w:rPr>
          <w:rFonts w:ascii="Times New Roman" w:hAnsi="Times New Roman"/>
          <w:kern w:val="0"/>
          <w:sz w:val="20"/>
          <w:szCs w:val="20"/>
        </w:rPr>
        <w:t>etc</w:t>
      </w:r>
      <w:proofErr w:type="spellEnd"/>
    </w:p>
    <w:p w14:paraId="7295A0AC" w14:textId="77777777" w:rsidR="00F83507" w:rsidRPr="00F83507" w:rsidRDefault="00F83507" w:rsidP="00C624C0">
      <w:pPr>
        <w:pStyle w:val="ListParagraph"/>
        <w:widowControl/>
        <w:numPr>
          <w:ilvl w:val="2"/>
          <w:numId w:val="110"/>
        </w:numPr>
        <w:overflowPunct w:val="0"/>
        <w:autoSpaceDE w:val="0"/>
        <w:autoSpaceDN w:val="0"/>
        <w:adjustRightInd w:val="0"/>
        <w:ind w:leftChars="0" w:left="1843"/>
        <w:jc w:val="left"/>
        <w:textAlignment w:val="baseline"/>
        <w:rPr>
          <w:rFonts w:ascii="Times New Roman" w:hAnsi="Times New Roman"/>
          <w:kern w:val="0"/>
          <w:sz w:val="20"/>
          <w:szCs w:val="20"/>
        </w:rPr>
      </w:pPr>
      <w:r w:rsidRPr="00F83507">
        <w:rPr>
          <w:rFonts w:ascii="Times New Roman" w:hAnsi="Times New Roman"/>
          <w:kern w:val="0"/>
          <w:sz w:val="20"/>
          <w:szCs w:val="20"/>
        </w:rPr>
        <w:t>FFS on whether the KPIs are testable</w:t>
      </w:r>
    </w:p>
    <w:p w14:paraId="7141E197" w14:textId="77777777" w:rsidR="00F83507" w:rsidRPr="00F83507" w:rsidRDefault="00F83507" w:rsidP="00C624C0">
      <w:pPr>
        <w:pStyle w:val="ListParagraph"/>
        <w:widowControl/>
        <w:numPr>
          <w:ilvl w:val="2"/>
          <w:numId w:val="110"/>
        </w:numPr>
        <w:overflowPunct w:val="0"/>
        <w:autoSpaceDE w:val="0"/>
        <w:autoSpaceDN w:val="0"/>
        <w:adjustRightInd w:val="0"/>
        <w:ind w:leftChars="0" w:left="1843"/>
        <w:jc w:val="left"/>
        <w:textAlignment w:val="baseline"/>
        <w:rPr>
          <w:rFonts w:ascii="Times New Roman" w:hAnsi="Times New Roman"/>
          <w:kern w:val="0"/>
          <w:sz w:val="20"/>
          <w:szCs w:val="20"/>
        </w:rPr>
      </w:pPr>
      <w:r w:rsidRPr="00F83507">
        <w:rPr>
          <w:rFonts w:ascii="Times New Roman" w:hAnsi="Times New Roman"/>
          <w:kern w:val="0"/>
          <w:sz w:val="20"/>
          <w:szCs w:val="20"/>
        </w:rPr>
        <w:t>Companies are encouraged to show how the KPI can be tested in RAN4</w:t>
      </w:r>
    </w:p>
    <w:p w14:paraId="0778487B" w14:textId="77777777" w:rsidR="00F83507" w:rsidRPr="00F83507" w:rsidRDefault="00F83507" w:rsidP="00C624C0">
      <w:pPr>
        <w:pStyle w:val="ListParagraph"/>
        <w:widowControl/>
        <w:numPr>
          <w:ilvl w:val="1"/>
          <w:numId w:val="110"/>
        </w:numPr>
        <w:adjustRightInd w:val="0"/>
        <w:ind w:leftChars="0" w:left="1276"/>
        <w:jc w:val="left"/>
        <w:rPr>
          <w:rFonts w:ascii="Times New Roman" w:hAnsi="Times New Roman"/>
          <w:kern w:val="0"/>
          <w:sz w:val="20"/>
          <w:szCs w:val="20"/>
        </w:rPr>
      </w:pPr>
      <w:r w:rsidRPr="00F83507">
        <w:rPr>
          <w:rFonts w:ascii="Times New Roman" w:hAnsi="Times New Roman"/>
          <w:kern w:val="0"/>
          <w:sz w:val="20"/>
          <w:szCs w:val="20"/>
        </w:rPr>
        <w:t>If throughput is not applicable or significant disadvantage is observed by using throughput, other test metrics are not precluded</w:t>
      </w:r>
    </w:p>
    <w:p w14:paraId="2C815C71" w14:textId="77777777" w:rsidR="00F83507" w:rsidRPr="00F83507" w:rsidRDefault="00F83507" w:rsidP="00C624C0">
      <w:pPr>
        <w:pStyle w:val="ListParagraph"/>
        <w:widowControl/>
        <w:numPr>
          <w:ilvl w:val="2"/>
          <w:numId w:val="110"/>
        </w:numPr>
        <w:overflowPunct w:val="0"/>
        <w:autoSpaceDE w:val="0"/>
        <w:autoSpaceDN w:val="0"/>
        <w:adjustRightInd w:val="0"/>
        <w:ind w:leftChars="0" w:left="1843"/>
        <w:jc w:val="left"/>
        <w:textAlignment w:val="baseline"/>
        <w:rPr>
          <w:rFonts w:ascii="Times New Roman" w:hAnsi="Times New Roman"/>
          <w:kern w:val="0"/>
          <w:sz w:val="20"/>
          <w:szCs w:val="20"/>
        </w:rPr>
      </w:pPr>
      <w:r w:rsidRPr="00F83507">
        <w:rPr>
          <w:rFonts w:ascii="Times New Roman" w:hAnsi="Times New Roman"/>
          <w:kern w:val="0"/>
          <w:sz w:val="20"/>
          <w:szCs w:val="20"/>
        </w:rPr>
        <w:t>FFS on whether the KPIs are testable</w:t>
      </w:r>
    </w:p>
    <w:p w14:paraId="79C43902" w14:textId="77777777" w:rsidR="00F83507" w:rsidRPr="00F83507" w:rsidRDefault="00F83507" w:rsidP="00C624C0">
      <w:pPr>
        <w:pStyle w:val="ListParagraph"/>
        <w:widowControl/>
        <w:numPr>
          <w:ilvl w:val="2"/>
          <w:numId w:val="110"/>
        </w:numPr>
        <w:overflowPunct w:val="0"/>
        <w:autoSpaceDE w:val="0"/>
        <w:autoSpaceDN w:val="0"/>
        <w:adjustRightInd w:val="0"/>
        <w:ind w:leftChars="0" w:left="1843"/>
        <w:jc w:val="left"/>
        <w:textAlignment w:val="baseline"/>
        <w:rPr>
          <w:rFonts w:ascii="Times New Roman" w:hAnsi="Times New Roman"/>
          <w:kern w:val="0"/>
          <w:sz w:val="20"/>
          <w:szCs w:val="20"/>
        </w:rPr>
      </w:pPr>
      <w:r w:rsidRPr="00F83507">
        <w:rPr>
          <w:rFonts w:ascii="Times New Roman" w:hAnsi="Times New Roman"/>
          <w:kern w:val="0"/>
          <w:sz w:val="20"/>
          <w:szCs w:val="20"/>
        </w:rPr>
        <w:t>Companies are encouraged to show how the KPI can be tested in RAN4</w:t>
      </w:r>
    </w:p>
    <w:p w14:paraId="66D3F4FF" w14:textId="77777777" w:rsidR="00F83507" w:rsidRPr="00F83507" w:rsidRDefault="00F83507" w:rsidP="00CB7F2C">
      <w:pPr>
        <w:pStyle w:val="Doc-text2"/>
        <w:ind w:left="0" w:firstLine="0"/>
        <w:rPr>
          <w:lang w:val="en-US"/>
        </w:rPr>
      </w:pPr>
    </w:p>
    <w:p w14:paraId="55B43151" w14:textId="38D12464" w:rsidR="00F83507" w:rsidRPr="00F83507" w:rsidRDefault="00F83507" w:rsidP="00CB7F2C">
      <w:pPr>
        <w:pStyle w:val="Doc-text2"/>
        <w:ind w:left="0" w:firstLine="0"/>
        <w:rPr>
          <w:rFonts w:ascii="Times New Roman" w:hAnsi="Times New Roman"/>
          <w:b/>
          <w:u w:val="single"/>
        </w:rPr>
      </w:pPr>
      <w:r w:rsidRPr="00F83507">
        <w:rPr>
          <w:rFonts w:ascii="Times New Roman" w:hAnsi="Times New Roman"/>
          <w:b/>
          <w:u w:val="single"/>
        </w:rPr>
        <w:t>Performance monitoring tests</w:t>
      </w:r>
    </w:p>
    <w:p w14:paraId="3E863524" w14:textId="77777777" w:rsidR="00F83507" w:rsidRPr="00A619D8" w:rsidRDefault="00F83507" w:rsidP="00F83507">
      <w:pPr>
        <w:spacing w:after="0"/>
        <w:rPr>
          <w:b/>
          <w:highlight w:val="green"/>
          <w:lang w:eastAsia="zh-CN"/>
        </w:rPr>
      </w:pPr>
      <w:r w:rsidRPr="00A619D8">
        <w:rPr>
          <w:b/>
          <w:highlight w:val="green"/>
          <w:lang w:eastAsia="zh-CN"/>
        </w:rPr>
        <w:t>Agreement:</w:t>
      </w:r>
    </w:p>
    <w:p w14:paraId="32DC16A6" w14:textId="5D402F25" w:rsidR="00CB7F2C" w:rsidRDefault="00F83507" w:rsidP="00F83507">
      <w:pPr>
        <w:spacing w:after="0"/>
        <w:rPr>
          <w:rFonts w:eastAsia="Yu Mincho"/>
          <w:lang w:eastAsia="ja-JP"/>
        </w:rPr>
      </w:pPr>
      <w:r w:rsidRPr="00F34E13">
        <w:rPr>
          <w:szCs w:val="24"/>
          <w:lang w:eastAsia="ja-JP"/>
        </w:rPr>
        <w:t>RAN4 should study how/whether RAN4 core requirements could be defined for model monitoring in LCM</w:t>
      </w:r>
    </w:p>
    <w:p w14:paraId="76031BB1" w14:textId="77777777" w:rsidR="00F83507" w:rsidRDefault="00F83507" w:rsidP="00F83507">
      <w:pPr>
        <w:spacing w:after="0"/>
        <w:rPr>
          <w:rFonts w:eastAsia="Yu Mincho"/>
          <w:lang w:eastAsia="ja-JP"/>
        </w:rPr>
      </w:pPr>
    </w:p>
    <w:p w14:paraId="01BE6EFD" w14:textId="77777777" w:rsidR="00F83507" w:rsidRDefault="00F83507" w:rsidP="00F83507">
      <w:pPr>
        <w:rPr>
          <w:b/>
          <w:szCs w:val="24"/>
          <w:u w:val="single"/>
        </w:rPr>
      </w:pPr>
      <w:r w:rsidRPr="00F83507">
        <w:rPr>
          <w:b/>
          <w:szCs w:val="24"/>
          <w:u w:val="single"/>
        </w:rPr>
        <w:t>Terminology update</w:t>
      </w:r>
    </w:p>
    <w:p w14:paraId="79301356" w14:textId="77777777" w:rsidR="00F83507" w:rsidRPr="00A619D8" w:rsidRDefault="00F83507" w:rsidP="00F83507">
      <w:pPr>
        <w:spacing w:after="0"/>
        <w:rPr>
          <w:b/>
          <w:highlight w:val="green"/>
          <w:lang w:eastAsia="zh-CN"/>
        </w:rPr>
      </w:pPr>
      <w:r w:rsidRPr="00A619D8">
        <w:rPr>
          <w:b/>
          <w:highlight w:val="green"/>
          <w:lang w:eastAsia="zh-CN"/>
        </w:rPr>
        <w:t>Agreement:</w:t>
      </w:r>
    </w:p>
    <w:p w14:paraId="01B48574" w14:textId="29829DA8" w:rsidR="00F83507" w:rsidRPr="004C7882" w:rsidRDefault="00F83507" w:rsidP="004C7882">
      <w:pPr>
        <w:spacing w:after="0"/>
        <w:rPr>
          <w:szCs w:val="24"/>
          <w:lang w:eastAsia="ja-JP"/>
        </w:rPr>
      </w:pPr>
      <w:r w:rsidRPr="004C7882">
        <w:rPr>
          <w:szCs w:val="24"/>
          <w:lang w:eastAsia="ja-JP"/>
        </w:rPr>
        <w:t>Agree with the terminology update in R4-2308796 (Ericsson) and following additions (Annex</w:t>
      </w:r>
      <w:r w:rsidR="004C7882">
        <w:rPr>
          <w:szCs w:val="24"/>
          <w:lang w:eastAsia="ja-JP"/>
        </w:rPr>
        <w:t xml:space="preserve"> of R4-</w:t>
      </w:r>
      <w:r w:rsidR="004C7882" w:rsidRPr="004C7882">
        <w:rPr>
          <w:szCs w:val="24"/>
          <w:lang w:eastAsia="ja-JP"/>
        </w:rPr>
        <w:t>2310433</w:t>
      </w:r>
      <w:r w:rsidRPr="004C7882">
        <w:rPr>
          <w:szCs w:val="24"/>
          <w:lang w:eastAsia="ja-JP"/>
        </w:rPr>
        <w:t>)</w:t>
      </w:r>
    </w:p>
    <w:p w14:paraId="057066B3" w14:textId="77777777" w:rsidR="00F83507" w:rsidRPr="004C7882" w:rsidRDefault="00F83507" w:rsidP="00C624C0">
      <w:pPr>
        <w:pStyle w:val="ListParagraph"/>
        <w:widowControl/>
        <w:numPr>
          <w:ilvl w:val="0"/>
          <w:numId w:val="109"/>
        </w:numPr>
        <w:overflowPunct w:val="0"/>
        <w:autoSpaceDE w:val="0"/>
        <w:autoSpaceDN w:val="0"/>
        <w:adjustRightInd w:val="0"/>
        <w:ind w:leftChars="0" w:left="360"/>
        <w:jc w:val="left"/>
        <w:textAlignment w:val="baseline"/>
        <w:rPr>
          <w:rFonts w:ascii="Times New Roman" w:hAnsi="Times New Roman"/>
          <w:kern w:val="0"/>
          <w:sz w:val="20"/>
          <w:szCs w:val="24"/>
          <w:lang w:val="en-GB"/>
        </w:rPr>
      </w:pPr>
      <w:r w:rsidRPr="004C7882">
        <w:rPr>
          <w:rFonts w:ascii="Times New Roman" w:hAnsi="Times New Roman"/>
          <w:kern w:val="0"/>
          <w:sz w:val="20"/>
          <w:szCs w:val="24"/>
          <w:lang w:val="en-GB"/>
        </w:rPr>
        <w:t xml:space="preserve">Test encoder/decoder for TE - AI/ML model for UE encoder/gNB decoder implemented by TE </w:t>
      </w:r>
    </w:p>
    <w:p w14:paraId="6ED046D5" w14:textId="77777777" w:rsidR="00F83507" w:rsidRDefault="00F83507" w:rsidP="00F83507">
      <w:pPr>
        <w:spacing w:after="0"/>
        <w:rPr>
          <w:rFonts w:eastAsia="Yu Mincho"/>
          <w:lang w:val="en-US" w:eastAsia="ja-JP"/>
        </w:rPr>
      </w:pPr>
    </w:p>
    <w:p w14:paraId="1255BA05" w14:textId="77777777" w:rsidR="004C7882" w:rsidRDefault="004C7882" w:rsidP="004C7882">
      <w:pPr>
        <w:spacing w:after="0"/>
        <w:rPr>
          <w:b/>
          <w:u w:val="single"/>
        </w:rPr>
      </w:pPr>
      <w:r w:rsidRPr="004C7882">
        <w:rPr>
          <w:b/>
          <w:u w:val="single"/>
        </w:rPr>
        <w:t>Beam prediction requirements/metrics/KPIs</w:t>
      </w:r>
    </w:p>
    <w:p w14:paraId="5BC1B968" w14:textId="065552CA" w:rsidR="004C7882" w:rsidRPr="00F34E13" w:rsidRDefault="004C7882" w:rsidP="004C7882">
      <w:pPr>
        <w:spacing w:after="0"/>
        <w:rPr>
          <w:b/>
          <w:lang w:eastAsia="zh-CN"/>
        </w:rPr>
      </w:pPr>
      <w:r w:rsidRPr="004C7882">
        <w:rPr>
          <w:b/>
          <w:highlight w:val="green"/>
          <w:u w:val="single"/>
        </w:rPr>
        <w:t xml:space="preserve"> </w:t>
      </w:r>
      <w:r w:rsidRPr="004C7882">
        <w:rPr>
          <w:b/>
          <w:highlight w:val="green"/>
          <w:lang w:eastAsia="zh-CN"/>
        </w:rPr>
        <w:t>Agreement:</w:t>
      </w:r>
    </w:p>
    <w:p w14:paraId="0535EA5C" w14:textId="77777777" w:rsidR="004C7882" w:rsidRPr="004C7882" w:rsidRDefault="004C7882" w:rsidP="004C7882">
      <w:pPr>
        <w:spacing w:after="0"/>
        <w:rPr>
          <w:lang w:eastAsia="ja-JP"/>
        </w:rPr>
      </w:pPr>
      <w:r w:rsidRPr="004C7882">
        <w:rPr>
          <w:lang w:eastAsia="ja-JP"/>
        </w:rPr>
        <w:t>Metrics to be studied for evaluation of beam management inference performance (RAN4 to decide which options are relevant and useful based on study):</w:t>
      </w:r>
    </w:p>
    <w:p w14:paraId="006C88A4" w14:textId="77777777" w:rsidR="004C7882" w:rsidRPr="004C7882" w:rsidRDefault="004C7882" w:rsidP="00C624C0">
      <w:pPr>
        <w:pStyle w:val="ListParagraph"/>
        <w:widowControl/>
        <w:numPr>
          <w:ilvl w:val="1"/>
          <w:numId w:val="109"/>
        </w:numPr>
        <w:ind w:leftChars="0" w:left="1440"/>
        <w:jc w:val="left"/>
        <w:rPr>
          <w:rFonts w:ascii="Times New Roman" w:hAnsi="Times New Roman"/>
          <w:sz w:val="20"/>
          <w:szCs w:val="20"/>
          <w:lang w:eastAsia="zh-CN"/>
        </w:rPr>
      </w:pPr>
      <w:r w:rsidRPr="004C7882">
        <w:rPr>
          <w:rFonts w:ascii="Times New Roman" w:hAnsi="Times New Roman"/>
          <w:sz w:val="20"/>
          <w:szCs w:val="20"/>
          <w:lang w:eastAsia="zh-CN"/>
        </w:rPr>
        <w:t>Option 1: RSRP accuracy</w:t>
      </w:r>
    </w:p>
    <w:p w14:paraId="5EC2BE6A" w14:textId="77777777" w:rsidR="004C7882" w:rsidRPr="004C7882" w:rsidRDefault="004C7882" w:rsidP="00C624C0">
      <w:pPr>
        <w:pStyle w:val="ListParagraph"/>
        <w:widowControl/>
        <w:numPr>
          <w:ilvl w:val="1"/>
          <w:numId w:val="109"/>
        </w:numPr>
        <w:overflowPunct w:val="0"/>
        <w:autoSpaceDE w:val="0"/>
        <w:autoSpaceDN w:val="0"/>
        <w:adjustRightInd w:val="0"/>
        <w:ind w:leftChars="0" w:left="1418" w:hanging="284"/>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Option 2: Beam prediction accuracy</w:t>
      </w:r>
    </w:p>
    <w:p w14:paraId="700FC33F" w14:textId="77777777" w:rsidR="004C7882" w:rsidRPr="004C7882" w:rsidRDefault="004C7882" w:rsidP="00C624C0">
      <w:pPr>
        <w:pStyle w:val="ListParagraph"/>
        <w:widowControl/>
        <w:numPr>
          <w:ilvl w:val="2"/>
          <w:numId w:val="109"/>
        </w:numPr>
        <w:overflowPunct w:val="0"/>
        <w:autoSpaceDE w:val="0"/>
        <w:autoSpaceDN w:val="0"/>
        <w:adjustRightInd w:val="0"/>
        <w:ind w:leftChars="0"/>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Top-1 (%</w:t>
      </w:r>
      <w:proofErr w:type="gramStart"/>
      <w:r w:rsidRPr="004C7882">
        <w:rPr>
          <w:rFonts w:ascii="Times New Roman" w:hAnsi="Times New Roman"/>
          <w:sz w:val="20"/>
          <w:szCs w:val="20"/>
          <w:lang w:eastAsia="zh-CN"/>
        </w:rPr>
        <w:t>) :</w:t>
      </w:r>
      <w:proofErr w:type="gramEnd"/>
      <w:r w:rsidRPr="004C7882">
        <w:rPr>
          <w:rFonts w:ascii="Times New Roman" w:hAnsi="Times New Roman"/>
          <w:sz w:val="20"/>
          <w:szCs w:val="20"/>
          <w:lang w:eastAsia="zh-CN"/>
        </w:rPr>
        <w:t xml:space="preserve"> the percentage of “the Top-1 strongest beam is Top-1 predicted beam”</w:t>
      </w:r>
    </w:p>
    <w:p w14:paraId="27C22BEB" w14:textId="77777777" w:rsidR="004C7882" w:rsidRPr="004C7882" w:rsidRDefault="004C7882" w:rsidP="00C624C0">
      <w:pPr>
        <w:pStyle w:val="ListParagraph"/>
        <w:widowControl/>
        <w:numPr>
          <w:ilvl w:val="2"/>
          <w:numId w:val="109"/>
        </w:numPr>
        <w:overflowPunct w:val="0"/>
        <w:autoSpaceDE w:val="0"/>
        <w:autoSpaceDN w:val="0"/>
        <w:adjustRightInd w:val="0"/>
        <w:ind w:leftChars="0"/>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Top-K/1 (%</w:t>
      </w:r>
      <w:proofErr w:type="gramStart"/>
      <w:r w:rsidRPr="004C7882">
        <w:rPr>
          <w:rFonts w:ascii="Times New Roman" w:hAnsi="Times New Roman"/>
          <w:sz w:val="20"/>
          <w:szCs w:val="20"/>
          <w:lang w:eastAsia="zh-CN"/>
        </w:rPr>
        <w:t>) :</w:t>
      </w:r>
      <w:proofErr w:type="gramEnd"/>
      <w:r w:rsidRPr="004C7882">
        <w:rPr>
          <w:rFonts w:ascii="Times New Roman" w:hAnsi="Times New Roman"/>
          <w:sz w:val="20"/>
          <w:szCs w:val="20"/>
          <w:lang w:eastAsia="zh-CN"/>
        </w:rPr>
        <w:t xml:space="preserve"> the percentage of “the Top-1 strongest beam is one of the Top-K predicted beams”</w:t>
      </w:r>
    </w:p>
    <w:p w14:paraId="5F1B9CBA" w14:textId="77777777" w:rsidR="004C7882" w:rsidRPr="004C7882" w:rsidRDefault="004C7882" w:rsidP="00C624C0">
      <w:pPr>
        <w:pStyle w:val="ListParagraph"/>
        <w:widowControl/>
        <w:numPr>
          <w:ilvl w:val="2"/>
          <w:numId w:val="109"/>
        </w:numPr>
        <w:overflowPunct w:val="0"/>
        <w:autoSpaceDE w:val="0"/>
        <w:autoSpaceDN w:val="0"/>
        <w:adjustRightInd w:val="0"/>
        <w:ind w:leftChars="0"/>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Top-1/K (%</w:t>
      </w:r>
      <w:proofErr w:type="gramStart"/>
      <w:r w:rsidRPr="004C7882">
        <w:rPr>
          <w:rFonts w:ascii="Times New Roman" w:hAnsi="Times New Roman"/>
          <w:sz w:val="20"/>
          <w:szCs w:val="20"/>
          <w:lang w:eastAsia="zh-CN"/>
        </w:rPr>
        <w:t>) :</w:t>
      </w:r>
      <w:proofErr w:type="gramEnd"/>
      <w:r w:rsidRPr="004C7882">
        <w:rPr>
          <w:rFonts w:ascii="Times New Roman" w:hAnsi="Times New Roman"/>
          <w:sz w:val="20"/>
          <w:szCs w:val="20"/>
          <w:lang w:eastAsia="zh-CN"/>
        </w:rPr>
        <w:t xml:space="preserve"> the percentage of “the Top-1 predicted beam is one of the Top-K strongest beams”</w:t>
      </w:r>
    </w:p>
    <w:p w14:paraId="41587AEA" w14:textId="77777777" w:rsidR="004C7882" w:rsidRPr="004C7882" w:rsidRDefault="004C7882" w:rsidP="00C624C0">
      <w:pPr>
        <w:pStyle w:val="ListParagraph"/>
        <w:widowControl/>
        <w:numPr>
          <w:ilvl w:val="1"/>
          <w:numId w:val="109"/>
        </w:numPr>
        <w:overflowPunct w:val="0"/>
        <w:autoSpaceDE w:val="0"/>
        <w:autoSpaceDN w:val="0"/>
        <w:adjustRightInd w:val="0"/>
        <w:ind w:leftChars="0"/>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Option 3: other options could be considered</w:t>
      </w:r>
    </w:p>
    <w:p w14:paraId="21D3DA2D" w14:textId="77777777" w:rsidR="00F83507" w:rsidRPr="004C7882" w:rsidRDefault="00F83507" w:rsidP="00F83507">
      <w:pPr>
        <w:spacing w:after="0"/>
        <w:rPr>
          <w:rFonts w:eastAsia="Yu Mincho"/>
          <w:lang w:val="en-US" w:eastAsia="ja-JP"/>
        </w:rPr>
      </w:pPr>
    </w:p>
    <w:p w14:paraId="723EFC54" w14:textId="61B2A9D5" w:rsidR="00F83507" w:rsidRDefault="004C7882" w:rsidP="00F83507">
      <w:pPr>
        <w:spacing w:after="0"/>
        <w:rPr>
          <w:rFonts w:eastAsia="Yu Mincho"/>
          <w:lang w:eastAsia="ja-JP"/>
        </w:rPr>
      </w:pPr>
      <w:r w:rsidRPr="00F34E13">
        <w:rPr>
          <w:b/>
          <w:u w:val="single"/>
          <w:lang w:eastAsia="ko-KR"/>
        </w:rPr>
        <w:t>Positioning KPIs/metrics</w:t>
      </w:r>
    </w:p>
    <w:p w14:paraId="4B0437B7" w14:textId="77777777" w:rsidR="004C7882" w:rsidRPr="00F34E13" w:rsidRDefault="004C7882" w:rsidP="004C7882">
      <w:pPr>
        <w:spacing w:after="0"/>
        <w:rPr>
          <w:b/>
          <w:lang w:eastAsia="zh-CN"/>
        </w:rPr>
      </w:pPr>
      <w:r w:rsidRPr="004C7882">
        <w:rPr>
          <w:b/>
          <w:highlight w:val="green"/>
          <w:lang w:eastAsia="zh-CN"/>
        </w:rPr>
        <w:t>Agreement:</w:t>
      </w:r>
    </w:p>
    <w:p w14:paraId="4AEF6084" w14:textId="77777777" w:rsidR="004C7882" w:rsidRPr="004C7882" w:rsidRDefault="004C7882" w:rsidP="004C7882">
      <w:pPr>
        <w:spacing w:after="0"/>
        <w:jc w:val="both"/>
        <w:rPr>
          <w:lang w:eastAsia="ja-JP"/>
        </w:rPr>
      </w:pPr>
      <w:r w:rsidRPr="004C7882">
        <w:rPr>
          <w:lang w:eastAsia="ja-JP"/>
        </w:rPr>
        <w:t>KPIs/metrics to be studied for positioning:</w:t>
      </w:r>
    </w:p>
    <w:p w14:paraId="5C5681CA" w14:textId="77777777" w:rsidR="004C7882" w:rsidRPr="004C7882" w:rsidRDefault="004C7882" w:rsidP="00C624C0">
      <w:pPr>
        <w:pStyle w:val="ListParagraph"/>
        <w:widowControl/>
        <w:numPr>
          <w:ilvl w:val="1"/>
          <w:numId w:val="109"/>
        </w:numPr>
        <w:ind w:leftChars="0" w:left="1440"/>
        <w:jc w:val="left"/>
        <w:rPr>
          <w:rFonts w:ascii="Times New Roman" w:hAnsi="Times New Roman"/>
          <w:sz w:val="20"/>
          <w:szCs w:val="20"/>
          <w:lang w:eastAsia="zh-CN"/>
        </w:rPr>
      </w:pPr>
      <w:r w:rsidRPr="004C7882">
        <w:rPr>
          <w:rFonts w:ascii="Times New Roman" w:hAnsi="Times New Roman"/>
          <w:sz w:val="20"/>
          <w:szCs w:val="20"/>
          <w:lang w:eastAsia="zh-CN"/>
        </w:rPr>
        <w:t>Option 1: positioning accuracy: Ground truth vs. reported</w:t>
      </w:r>
    </w:p>
    <w:p w14:paraId="7DBE1A6A" w14:textId="77777777" w:rsidR="004C7882" w:rsidRPr="004C7882" w:rsidRDefault="004C7882" w:rsidP="00C624C0">
      <w:pPr>
        <w:pStyle w:val="ListParagraph"/>
        <w:widowControl/>
        <w:numPr>
          <w:ilvl w:val="2"/>
          <w:numId w:val="109"/>
        </w:numPr>
        <w:ind w:leftChars="0"/>
        <w:jc w:val="left"/>
        <w:rPr>
          <w:rFonts w:ascii="Times New Roman" w:hAnsi="Times New Roman"/>
          <w:sz w:val="20"/>
          <w:szCs w:val="20"/>
          <w:lang w:eastAsia="zh-CN"/>
        </w:rPr>
      </w:pPr>
      <w:r w:rsidRPr="004C7882">
        <w:rPr>
          <w:rFonts w:ascii="Times New Roman" w:eastAsia="Yu Mincho" w:hAnsi="Times New Roman"/>
          <w:sz w:val="20"/>
          <w:szCs w:val="20"/>
        </w:rPr>
        <w:t>only option available for direct positioning</w:t>
      </w:r>
    </w:p>
    <w:p w14:paraId="01085444" w14:textId="77777777" w:rsidR="004C7882" w:rsidRPr="004C7882" w:rsidRDefault="004C7882" w:rsidP="00C624C0">
      <w:pPr>
        <w:pStyle w:val="ListParagraph"/>
        <w:widowControl/>
        <w:numPr>
          <w:ilvl w:val="1"/>
          <w:numId w:val="109"/>
        </w:numPr>
        <w:ind w:leftChars="0" w:left="1440"/>
        <w:jc w:val="left"/>
        <w:rPr>
          <w:rFonts w:ascii="Times New Roman" w:hAnsi="Times New Roman"/>
          <w:sz w:val="20"/>
          <w:szCs w:val="20"/>
          <w:lang w:eastAsia="zh-CN"/>
        </w:rPr>
      </w:pPr>
      <w:r w:rsidRPr="004C7882">
        <w:rPr>
          <w:rFonts w:ascii="Times New Roman" w:hAnsi="Times New Roman"/>
          <w:sz w:val="20"/>
          <w:szCs w:val="20"/>
          <w:lang w:eastAsia="zh-CN"/>
        </w:rPr>
        <w:t>Option 2: LOS/NLOS indicator</w:t>
      </w:r>
    </w:p>
    <w:p w14:paraId="37955CA4" w14:textId="77777777" w:rsidR="004C7882" w:rsidRPr="004C7882" w:rsidRDefault="004C7882" w:rsidP="00C624C0">
      <w:pPr>
        <w:pStyle w:val="ListParagraph"/>
        <w:widowControl/>
        <w:numPr>
          <w:ilvl w:val="1"/>
          <w:numId w:val="109"/>
        </w:numPr>
        <w:ind w:leftChars="0" w:left="1440"/>
        <w:jc w:val="left"/>
        <w:rPr>
          <w:rFonts w:ascii="Times New Roman" w:hAnsi="Times New Roman"/>
          <w:sz w:val="20"/>
          <w:szCs w:val="20"/>
          <w:lang w:eastAsia="zh-CN"/>
        </w:rPr>
      </w:pPr>
      <w:r w:rsidRPr="004C7882">
        <w:rPr>
          <w:rFonts w:ascii="Times New Roman" w:eastAsia="Yu Mincho" w:hAnsi="Times New Roman"/>
          <w:sz w:val="20"/>
          <w:szCs w:val="20"/>
        </w:rPr>
        <w:t>Option 3: path phase</w:t>
      </w:r>
    </w:p>
    <w:p w14:paraId="780FD24C" w14:textId="77777777" w:rsidR="004C7882" w:rsidRPr="004C7882" w:rsidRDefault="004C7882" w:rsidP="00C624C0">
      <w:pPr>
        <w:pStyle w:val="ListParagraph"/>
        <w:widowControl/>
        <w:numPr>
          <w:ilvl w:val="1"/>
          <w:numId w:val="109"/>
        </w:numPr>
        <w:ind w:leftChars="0" w:left="1440"/>
        <w:jc w:val="left"/>
        <w:rPr>
          <w:rFonts w:ascii="Times New Roman" w:hAnsi="Times New Roman"/>
          <w:sz w:val="20"/>
          <w:szCs w:val="20"/>
          <w:lang w:eastAsia="zh-CN"/>
        </w:rPr>
      </w:pPr>
      <w:r w:rsidRPr="004C7882">
        <w:rPr>
          <w:rFonts w:ascii="Times New Roman" w:eastAsia="Yu Mincho" w:hAnsi="Times New Roman"/>
          <w:sz w:val="20"/>
          <w:szCs w:val="20"/>
        </w:rPr>
        <w:t>Option 4: RSTD</w:t>
      </w:r>
    </w:p>
    <w:p w14:paraId="1203A74C" w14:textId="77777777" w:rsidR="004C7882" w:rsidRPr="004C7882" w:rsidRDefault="004C7882" w:rsidP="00C624C0">
      <w:pPr>
        <w:pStyle w:val="ListParagraph"/>
        <w:widowControl/>
        <w:numPr>
          <w:ilvl w:val="1"/>
          <w:numId w:val="109"/>
        </w:numPr>
        <w:ind w:leftChars="0" w:left="1440"/>
        <w:jc w:val="left"/>
        <w:rPr>
          <w:rFonts w:ascii="Times New Roman" w:hAnsi="Times New Roman"/>
          <w:sz w:val="20"/>
          <w:szCs w:val="20"/>
          <w:lang w:eastAsia="zh-CN"/>
        </w:rPr>
      </w:pPr>
      <w:r w:rsidRPr="004C7882">
        <w:rPr>
          <w:rFonts w:ascii="Times New Roman" w:eastAsia="Yu Mincho" w:hAnsi="Times New Roman"/>
          <w:sz w:val="20"/>
          <w:szCs w:val="20"/>
        </w:rPr>
        <w:t>Option 5: PRS RSRP</w:t>
      </w:r>
    </w:p>
    <w:p w14:paraId="3135C17D" w14:textId="77777777" w:rsidR="004C7882" w:rsidRPr="004C7882" w:rsidRDefault="004C7882" w:rsidP="00C624C0">
      <w:pPr>
        <w:pStyle w:val="ListParagraph"/>
        <w:widowControl/>
        <w:numPr>
          <w:ilvl w:val="1"/>
          <w:numId w:val="109"/>
        </w:numPr>
        <w:ind w:leftChars="0" w:left="1440"/>
        <w:jc w:val="left"/>
        <w:rPr>
          <w:rFonts w:ascii="Times New Roman" w:hAnsi="Times New Roman"/>
          <w:sz w:val="20"/>
          <w:szCs w:val="20"/>
          <w:lang w:eastAsia="zh-CN"/>
        </w:rPr>
      </w:pPr>
      <w:r w:rsidRPr="004C7882">
        <w:rPr>
          <w:rFonts w:ascii="Times New Roman" w:eastAsia="Yu Mincho" w:hAnsi="Times New Roman"/>
          <w:sz w:val="20"/>
          <w:szCs w:val="20"/>
        </w:rPr>
        <w:t>Option 6: others</w:t>
      </w:r>
    </w:p>
    <w:p w14:paraId="764C98B2" w14:textId="77777777" w:rsidR="004C7882" w:rsidRPr="004C7882" w:rsidRDefault="004C7882" w:rsidP="004C7882">
      <w:pPr>
        <w:spacing w:after="0"/>
        <w:jc w:val="both"/>
        <w:rPr>
          <w:lang w:eastAsia="ja-JP"/>
        </w:rPr>
      </w:pPr>
      <w:r w:rsidRPr="004C7882">
        <w:rPr>
          <w:lang w:eastAsia="ja-JP"/>
        </w:rPr>
        <w:t>Companies proposing Option 3 should clarify how this is used for positioning evaluation</w:t>
      </w:r>
    </w:p>
    <w:p w14:paraId="738ADF05" w14:textId="77777777" w:rsidR="004C7882" w:rsidRPr="004C7882" w:rsidRDefault="004C7882" w:rsidP="004C7882">
      <w:pPr>
        <w:spacing w:after="0"/>
        <w:jc w:val="both"/>
        <w:rPr>
          <w:lang w:eastAsia="ja-JP"/>
        </w:rPr>
      </w:pPr>
      <w:r w:rsidRPr="004C7882">
        <w:rPr>
          <w:lang w:eastAsia="ja-JP"/>
        </w:rPr>
        <w:t xml:space="preserve">Whether option 1 can be used in RAN4 tests as a metric should be further </w:t>
      </w:r>
      <w:proofErr w:type="spellStart"/>
      <w:r w:rsidRPr="004C7882">
        <w:rPr>
          <w:lang w:eastAsia="ja-JP"/>
        </w:rPr>
        <w:t>analyzed</w:t>
      </w:r>
      <w:proofErr w:type="spellEnd"/>
    </w:p>
    <w:p w14:paraId="319AB47C" w14:textId="77777777" w:rsidR="004C7882" w:rsidRPr="004C7882" w:rsidRDefault="004C7882" w:rsidP="004C7882">
      <w:pPr>
        <w:spacing w:after="0"/>
        <w:jc w:val="both"/>
        <w:rPr>
          <w:lang w:eastAsia="ja-JP"/>
        </w:rPr>
      </w:pPr>
      <w:r w:rsidRPr="004C7882">
        <w:rPr>
          <w:lang w:eastAsia="ja-JP"/>
        </w:rPr>
        <w:t>RAN4 should also study whether defining a requirement for existing procedures could only be done when AI/ML is used.</w:t>
      </w:r>
    </w:p>
    <w:p w14:paraId="03C3B361" w14:textId="77777777" w:rsidR="004C7882" w:rsidRPr="004C7882" w:rsidRDefault="004C7882" w:rsidP="00F83507">
      <w:pPr>
        <w:spacing w:after="0"/>
        <w:rPr>
          <w:rFonts w:eastAsia="Yu Mincho"/>
          <w:lang w:eastAsia="ja-JP"/>
        </w:rPr>
      </w:pPr>
    </w:p>
    <w:p w14:paraId="7C3F2F97" w14:textId="7C69242A" w:rsidR="004C7882" w:rsidRDefault="004C7882" w:rsidP="00F83507">
      <w:pPr>
        <w:spacing w:after="0"/>
        <w:rPr>
          <w:b/>
          <w:u w:val="single"/>
          <w:lang w:eastAsia="ko-KR"/>
        </w:rPr>
      </w:pPr>
      <w:r w:rsidRPr="00F34E13">
        <w:rPr>
          <w:b/>
          <w:u w:val="single"/>
          <w:lang w:eastAsia="ko-KR"/>
        </w:rPr>
        <w:t>Encoder/decoder for 2-sided model</w:t>
      </w:r>
    </w:p>
    <w:p w14:paraId="6800F1FC" w14:textId="77777777" w:rsidR="004C7882" w:rsidRPr="00F34E13" w:rsidRDefault="004C7882" w:rsidP="004C7882">
      <w:pPr>
        <w:spacing w:after="0"/>
        <w:rPr>
          <w:b/>
          <w:lang w:eastAsia="zh-CN"/>
        </w:rPr>
      </w:pPr>
      <w:r w:rsidRPr="004C7882">
        <w:rPr>
          <w:b/>
          <w:highlight w:val="green"/>
          <w:lang w:eastAsia="zh-CN"/>
        </w:rPr>
        <w:t>Agreement:</w:t>
      </w:r>
    </w:p>
    <w:p w14:paraId="4A7E6EBE" w14:textId="77777777" w:rsidR="004C7882" w:rsidRPr="004C7882" w:rsidRDefault="004C7882" w:rsidP="00C624C0">
      <w:pPr>
        <w:pStyle w:val="ListParagraph"/>
        <w:widowControl/>
        <w:numPr>
          <w:ilvl w:val="1"/>
          <w:numId w:val="109"/>
        </w:numPr>
        <w:overflowPunct w:val="0"/>
        <w:autoSpaceDE w:val="0"/>
        <w:autoSpaceDN w:val="0"/>
        <w:adjustRightInd w:val="0"/>
        <w:ind w:leftChars="0" w:left="993" w:hanging="284"/>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Option 1: reference decoder is provided by the vendor of the encoder under test so that the encoder and decoder are jointly designed and trained</w:t>
      </w:r>
    </w:p>
    <w:p w14:paraId="6F6B41D1" w14:textId="77777777" w:rsidR="004C7882" w:rsidRPr="004C7882" w:rsidRDefault="004C7882" w:rsidP="00C624C0">
      <w:pPr>
        <w:pStyle w:val="ListParagraph"/>
        <w:widowControl/>
        <w:numPr>
          <w:ilvl w:val="1"/>
          <w:numId w:val="109"/>
        </w:numPr>
        <w:overflowPunct w:val="0"/>
        <w:autoSpaceDE w:val="0"/>
        <w:autoSpaceDN w:val="0"/>
        <w:adjustRightInd w:val="0"/>
        <w:ind w:leftChars="0" w:left="993" w:hanging="284"/>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Option 2: reference decoder is provided by the vendor of the decoder(infra-vendors) so that the encoder and decoder are jointly designed and trained</w:t>
      </w:r>
    </w:p>
    <w:p w14:paraId="00C8E41E" w14:textId="77777777" w:rsidR="004C7882" w:rsidRPr="004C7882" w:rsidRDefault="004C7882" w:rsidP="00C624C0">
      <w:pPr>
        <w:pStyle w:val="ListParagraph"/>
        <w:widowControl/>
        <w:numPr>
          <w:ilvl w:val="1"/>
          <w:numId w:val="109"/>
        </w:numPr>
        <w:overflowPunct w:val="0"/>
        <w:autoSpaceDE w:val="0"/>
        <w:autoSpaceDN w:val="0"/>
        <w:adjustRightInd w:val="0"/>
        <w:ind w:leftChars="0" w:left="993" w:hanging="284"/>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Option 3: The reference decoder(s) are fully specified and captured in RAN4 spec to ensure identical implementation across equipment vendors without additional training procedure needed.</w:t>
      </w:r>
    </w:p>
    <w:p w14:paraId="35E409AC" w14:textId="77777777" w:rsidR="004C7882" w:rsidRPr="004C7882" w:rsidRDefault="004C7882" w:rsidP="00C624C0">
      <w:pPr>
        <w:pStyle w:val="ListParagraph"/>
        <w:widowControl/>
        <w:numPr>
          <w:ilvl w:val="1"/>
          <w:numId w:val="109"/>
        </w:numPr>
        <w:overflowPunct w:val="0"/>
        <w:autoSpaceDE w:val="0"/>
        <w:autoSpaceDN w:val="0"/>
        <w:adjustRightInd w:val="0"/>
        <w:ind w:leftChars="0" w:left="993" w:hanging="284"/>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Option 4: The reference decoder(s) are partially specified and captured in RAN4 spec.</w:t>
      </w:r>
    </w:p>
    <w:p w14:paraId="0853DCDD" w14:textId="77777777" w:rsidR="004C7882" w:rsidRPr="004C7882" w:rsidRDefault="004C7882" w:rsidP="00C624C0">
      <w:pPr>
        <w:pStyle w:val="ListParagraph"/>
        <w:widowControl/>
        <w:numPr>
          <w:ilvl w:val="1"/>
          <w:numId w:val="109"/>
        </w:numPr>
        <w:overflowPunct w:val="0"/>
        <w:autoSpaceDE w:val="0"/>
        <w:autoSpaceDN w:val="0"/>
        <w:adjustRightInd w:val="0"/>
        <w:ind w:leftChars="0" w:left="993" w:hanging="284"/>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Option 6: Test decoder is specified and captured in RAN4 and is provided by test environment vendor. The encoder and decoder can be jointly trained.</w:t>
      </w:r>
    </w:p>
    <w:p w14:paraId="144CACE8" w14:textId="77777777" w:rsidR="004C7882" w:rsidRPr="004C7882" w:rsidRDefault="004C7882" w:rsidP="00C624C0">
      <w:pPr>
        <w:pStyle w:val="ListParagraph"/>
        <w:widowControl/>
        <w:numPr>
          <w:ilvl w:val="1"/>
          <w:numId w:val="109"/>
        </w:numPr>
        <w:overflowPunct w:val="0"/>
        <w:autoSpaceDE w:val="0"/>
        <w:autoSpaceDN w:val="0"/>
        <w:adjustRightInd w:val="0"/>
        <w:ind w:leftChars="0" w:left="993" w:hanging="284"/>
        <w:jc w:val="left"/>
        <w:textAlignment w:val="baseline"/>
        <w:rPr>
          <w:rFonts w:ascii="Times New Roman" w:hAnsi="Times New Roman"/>
          <w:sz w:val="20"/>
          <w:szCs w:val="20"/>
          <w:lang w:eastAsia="zh-CN"/>
        </w:rPr>
      </w:pPr>
      <w:r w:rsidRPr="004C7882">
        <w:rPr>
          <w:rFonts w:ascii="Times New Roman" w:hAnsi="Times New Roman"/>
          <w:sz w:val="20"/>
          <w:szCs w:val="20"/>
          <w:lang w:eastAsia="zh-CN"/>
        </w:rPr>
        <w:t>Other options not precluded</w:t>
      </w:r>
    </w:p>
    <w:p w14:paraId="5C91F09C" w14:textId="77777777" w:rsidR="004C7882" w:rsidRPr="004C7882" w:rsidRDefault="004C7882" w:rsidP="004C7882">
      <w:pPr>
        <w:spacing w:after="0"/>
        <w:rPr>
          <w:lang w:eastAsia="ja-JP"/>
        </w:rPr>
      </w:pPr>
      <w:r w:rsidRPr="004C7882">
        <w:rPr>
          <w:lang w:eastAsia="ja-JP"/>
        </w:rPr>
        <w:t>Companies are invited to bring further input on merits/de-merits/feasibility of Options 1- 4.</w:t>
      </w:r>
    </w:p>
    <w:p w14:paraId="65C87094" w14:textId="77777777" w:rsidR="004C7882" w:rsidRPr="004C7882" w:rsidRDefault="004C7882" w:rsidP="004C7882">
      <w:pPr>
        <w:spacing w:after="0"/>
        <w:rPr>
          <w:lang w:eastAsia="ja-JP"/>
        </w:rPr>
      </w:pPr>
      <w:r w:rsidRPr="004C7882">
        <w:rPr>
          <w:lang w:eastAsia="ja-JP"/>
        </w:rPr>
        <w:t>Proponents of Option 6 should bring clarifications on how this option would be used to implement RAN4 tests.</w:t>
      </w:r>
    </w:p>
    <w:p w14:paraId="2BFFA4B2" w14:textId="77777777" w:rsidR="004C7882" w:rsidRPr="004C7882" w:rsidRDefault="004C7882" w:rsidP="00F83507">
      <w:pPr>
        <w:spacing w:after="0"/>
        <w:rPr>
          <w:rFonts w:eastAsia="Malgun Gothic"/>
          <w:b/>
          <w:u w:val="single"/>
          <w:lang w:eastAsia="ko-KR"/>
        </w:rPr>
      </w:pPr>
    </w:p>
    <w:p w14:paraId="75D8EA53" w14:textId="497550BD" w:rsidR="004C7882" w:rsidRDefault="004C7882" w:rsidP="00F83507">
      <w:pPr>
        <w:spacing w:after="0"/>
        <w:rPr>
          <w:rFonts w:eastAsia="Malgun Gothic"/>
          <w:b/>
          <w:u w:val="single"/>
          <w:lang w:eastAsia="ko-KR"/>
        </w:rPr>
      </w:pPr>
      <w:r w:rsidRPr="00F34E13">
        <w:rPr>
          <w:b/>
          <w:u w:val="single"/>
          <w:lang w:eastAsia="ko-KR"/>
        </w:rPr>
        <w:t xml:space="preserve">Design principles/conditions for RAN4 specified decoder/encoder (Options 3 and 4, 6 in </w:t>
      </w:r>
      <w:r w:rsidR="009B725D">
        <w:rPr>
          <w:b/>
          <w:u w:val="single"/>
          <w:lang w:eastAsia="ko-KR"/>
        </w:rPr>
        <w:t>previous agreement</w:t>
      </w:r>
      <w:r w:rsidRPr="00F34E13">
        <w:rPr>
          <w:b/>
          <w:u w:val="single"/>
          <w:lang w:eastAsia="ko-KR"/>
        </w:rPr>
        <w:t>)</w:t>
      </w:r>
    </w:p>
    <w:p w14:paraId="7846EA0D" w14:textId="21518F9E" w:rsidR="004C7882" w:rsidRPr="009B725D" w:rsidRDefault="009B725D" w:rsidP="00F83507">
      <w:pPr>
        <w:spacing w:after="0"/>
        <w:rPr>
          <w:rFonts w:eastAsiaTheme="minorEastAsia"/>
          <w:b/>
          <w:lang w:eastAsia="zh-CN"/>
        </w:rPr>
      </w:pPr>
      <w:r w:rsidRPr="004C7882">
        <w:rPr>
          <w:b/>
          <w:highlight w:val="green"/>
          <w:lang w:eastAsia="zh-CN"/>
        </w:rPr>
        <w:t>Agreement:</w:t>
      </w:r>
    </w:p>
    <w:p w14:paraId="4880C8DA" w14:textId="77777777" w:rsidR="009B725D" w:rsidRPr="009B725D" w:rsidRDefault="009B725D" w:rsidP="00C624C0">
      <w:pPr>
        <w:pStyle w:val="ListParagraph"/>
        <w:widowControl/>
        <w:numPr>
          <w:ilvl w:val="1"/>
          <w:numId w:val="109"/>
        </w:numPr>
        <w:overflowPunct w:val="0"/>
        <w:autoSpaceDE w:val="0"/>
        <w:autoSpaceDN w:val="0"/>
        <w:adjustRightInd w:val="0"/>
        <w:ind w:leftChars="0" w:left="1080"/>
        <w:jc w:val="left"/>
        <w:textAlignment w:val="baseline"/>
        <w:rPr>
          <w:rFonts w:ascii="Times New Roman" w:hAnsi="Times New Roman"/>
          <w:sz w:val="20"/>
          <w:szCs w:val="20"/>
          <w:lang w:eastAsia="zh-CN"/>
        </w:rPr>
      </w:pPr>
      <w:r w:rsidRPr="009B725D">
        <w:rPr>
          <w:rFonts w:ascii="Times New Roman" w:hAnsi="Times New Roman"/>
          <w:sz w:val="20"/>
          <w:szCs w:val="20"/>
          <w:lang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0FA6210D" w14:textId="77777777" w:rsidR="009B725D" w:rsidRPr="009B725D" w:rsidRDefault="009B725D" w:rsidP="00C624C0">
      <w:pPr>
        <w:pStyle w:val="ListParagraph"/>
        <w:widowControl/>
        <w:numPr>
          <w:ilvl w:val="1"/>
          <w:numId w:val="109"/>
        </w:numPr>
        <w:overflowPunct w:val="0"/>
        <w:autoSpaceDE w:val="0"/>
        <w:autoSpaceDN w:val="0"/>
        <w:adjustRightInd w:val="0"/>
        <w:ind w:leftChars="0" w:left="1080"/>
        <w:jc w:val="left"/>
        <w:textAlignment w:val="baseline"/>
        <w:rPr>
          <w:rFonts w:ascii="Times New Roman" w:hAnsi="Times New Roman"/>
          <w:sz w:val="20"/>
          <w:szCs w:val="20"/>
          <w:lang w:eastAsia="zh-CN"/>
        </w:rPr>
      </w:pPr>
      <w:r w:rsidRPr="009B725D">
        <w:rPr>
          <w:rFonts w:ascii="Times New Roman" w:hAnsi="Times New Roman"/>
          <w:sz w:val="20"/>
          <w:szCs w:val="20"/>
          <w:lang w:eastAsia="zh-CN"/>
        </w:rPr>
        <w:t xml:space="preserve">RAN4’s choice of test decoder/encoder should aim as much as possible to avoid limiting the implementation choices, including e.g. complexity, back-bone model </w:t>
      </w:r>
      <w:proofErr w:type="spellStart"/>
      <w:r w:rsidRPr="009B725D">
        <w:rPr>
          <w:rFonts w:ascii="Times New Roman" w:hAnsi="Times New Roman"/>
          <w:sz w:val="20"/>
          <w:szCs w:val="20"/>
          <w:lang w:eastAsia="zh-CN"/>
        </w:rPr>
        <w:t>etc</w:t>
      </w:r>
      <w:proofErr w:type="spellEnd"/>
      <w:r w:rsidRPr="009B725D">
        <w:rPr>
          <w:rFonts w:ascii="Times New Roman" w:hAnsi="Times New Roman"/>
          <w:sz w:val="20"/>
          <w:szCs w:val="20"/>
          <w:lang w:eastAsia="zh-CN"/>
        </w:rPr>
        <w:t xml:space="preserve">, of UE/gNB encoders/decoders operating in the field </w:t>
      </w:r>
    </w:p>
    <w:p w14:paraId="734E98A1" w14:textId="77777777" w:rsidR="009B725D" w:rsidRPr="009B725D" w:rsidRDefault="009B725D" w:rsidP="00C624C0">
      <w:pPr>
        <w:pStyle w:val="ListParagraph"/>
        <w:numPr>
          <w:ilvl w:val="1"/>
          <w:numId w:val="112"/>
        </w:numPr>
        <w:ind w:leftChars="0"/>
        <w:rPr>
          <w:rFonts w:ascii="Times New Roman" w:hAnsi="Times New Roman"/>
          <w:sz w:val="20"/>
          <w:szCs w:val="20"/>
          <w:lang w:eastAsia="zh-CN"/>
        </w:rPr>
      </w:pPr>
      <w:r w:rsidRPr="009B725D">
        <w:rPr>
          <w:rFonts w:ascii="Times New Roman" w:hAnsi="Times New Roman"/>
          <w:sz w:val="20"/>
          <w:szCs w:val="20"/>
          <w:lang w:eastAsia="zh-CN"/>
        </w:rPr>
        <w:t>This principle may not be fully achievable in practice</w:t>
      </w:r>
    </w:p>
    <w:p w14:paraId="29425F70" w14:textId="77777777" w:rsidR="009B725D" w:rsidRPr="009B725D" w:rsidRDefault="009B725D" w:rsidP="00C624C0">
      <w:pPr>
        <w:pStyle w:val="ListParagraph"/>
        <w:widowControl/>
        <w:numPr>
          <w:ilvl w:val="1"/>
          <w:numId w:val="109"/>
        </w:numPr>
        <w:overflowPunct w:val="0"/>
        <w:autoSpaceDE w:val="0"/>
        <w:autoSpaceDN w:val="0"/>
        <w:adjustRightInd w:val="0"/>
        <w:ind w:leftChars="0" w:left="1080"/>
        <w:jc w:val="left"/>
        <w:textAlignment w:val="baseline"/>
        <w:rPr>
          <w:rFonts w:ascii="Times New Roman" w:hAnsi="Times New Roman"/>
          <w:sz w:val="20"/>
          <w:szCs w:val="20"/>
          <w:lang w:eastAsia="zh-CN"/>
        </w:rPr>
      </w:pPr>
      <w:r w:rsidRPr="009B725D">
        <w:rPr>
          <w:rFonts w:ascii="Times New Roman" w:eastAsia="Yu Mincho" w:hAnsi="Times New Roman"/>
          <w:sz w:val="20"/>
          <w:szCs w:val="20"/>
        </w:rPr>
        <w:t>Other principles to be further discussed/studied</w:t>
      </w:r>
    </w:p>
    <w:p w14:paraId="3996E7C3" w14:textId="77777777" w:rsidR="009B725D" w:rsidRPr="009B725D" w:rsidRDefault="009B725D" w:rsidP="00F83507">
      <w:pPr>
        <w:spacing w:after="0"/>
        <w:rPr>
          <w:rFonts w:eastAsia="Yu Mincho"/>
          <w:lang w:val="en-US" w:eastAsia="ja-JP"/>
        </w:rPr>
      </w:pPr>
    </w:p>
    <w:p w14:paraId="315E2B2B" w14:textId="7CC5B384" w:rsidR="009B725D" w:rsidRDefault="009B725D" w:rsidP="00F83507">
      <w:pPr>
        <w:spacing w:after="0"/>
        <w:rPr>
          <w:rFonts w:eastAsia="Yu Mincho"/>
          <w:lang w:eastAsia="ja-JP"/>
        </w:rPr>
      </w:pPr>
      <w:r w:rsidRPr="00F34E13">
        <w:rPr>
          <w:b/>
          <w:u w:val="single"/>
          <w:lang w:eastAsia="ko-KR"/>
        </w:rPr>
        <w:t>Reference block diagram for 1-sided model and 2-sided model</w:t>
      </w:r>
    </w:p>
    <w:p w14:paraId="099ADDF3" w14:textId="77777777" w:rsidR="009B725D" w:rsidRPr="009B725D" w:rsidRDefault="009B725D" w:rsidP="009B725D">
      <w:pPr>
        <w:spacing w:after="0"/>
        <w:rPr>
          <w:rFonts w:eastAsiaTheme="minorEastAsia"/>
          <w:b/>
          <w:lang w:eastAsia="zh-CN"/>
        </w:rPr>
      </w:pPr>
      <w:r w:rsidRPr="004C7882">
        <w:rPr>
          <w:b/>
          <w:highlight w:val="green"/>
          <w:lang w:eastAsia="zh-CN"/>
        </w:rPr>
        <w:t>Agreement:</w:t>
      </w:r>
    </w:p>
    <w:p w14:paraId="7B676453" w14:textId="45DB0FEF" w:rsidR="009B725D" w:rsidRPr="009B725D" w:rsidRDefault="009B725D" w:rsidP="00F83507">
      <w:pPr>
        <w:spacing w:after="0"/>
        <w:rPr>
          <w:rFonts w:eastAsia="Yu Mincho"/>
          <w:lang w:eastAsia="ja-JP"/>
        </w:rPr>
      </w:pPr>
      <w:r w:rsidRPr="00F34E13">
        <w:rPr>
          <w:rFonts w:eastAsia="Yu Mincho"/>
          <w:lang w:eastAsia="ja-JP"/>
        </w:rPr>
        <w:t>Companies are invited to provide further analysis/clarifications on the logical models to be</w:t>
      </w:r>
      <w:r w:rsidRPr="00F34E13">
        <w:rPr>
          <w:rFonts w:eastAsia="Yu Mincho"/>
          <w:strike/>
          <w:lang w:eastAsia="ja-JP"/>
        </w:rPr>
        <w:t xml:space="preserve"> </w:t>
      </w:r>
      <w:r w:rsidRPr="00F34E13">
        <w:rPr>
          <w:rFonts w:eastAsia="Yu Mincho"/>
          <w:lang w:eastAsia="ja-JP"/>
        </w:rPr>
        <w:t xml:space="preserve">considered for the RAN4 AI/ML testing framework after RAN1/2 reach agreement on diagram for AI/ML framework. Block diagrams for UE-side testing in </w:t>
      </w:r>
      <w:r w:rsidRPr="00F34E13">
        <w:rPr>
          <w:szCs w:val="24"/>
          <w:lang w:eastAsia="zh-CN"/>
        </w:rPr>
        <w:lastRenderedPageBreak/>
        <w:t>R4-2309317 can be taken as reference. FFS whether and how the reference block diagram can be provided for gNB-side testing.</w:t>
      </w:r>
    </w:p>
    <w:p w14:paraId="0194FEE6" w14:textId="77777777" w:rsidR="004C7882" w:rsidRPr="00F83507" w:rsidRDefault="004C7882" w:rsidP="00F83507">
      <w:pPr>
        <w:spacing w:after="0"/>
        <w:rPr>
          <w:rFonts w:eastAsia="Yu Mincho"/>
          <w:lang w:eastAsia="ja-JP"/>
        </w:rPr>
      </w:pPr>
    </w:p>
    <w:p w14:paraId="37D259DA" w14:textId="1FB3A2CF" w:rsidR="00701410" w:rsidRDefault="00701410" w:rsidP="00701410">
      <w:pPr>
        <w:pStyle w:val="Heading4"/>
        <w:rPr>
          <w:lang w:eastAsia="ja-JP"/>
        </w:rPr>
      </w:pPr>
      <w:r>
        <w:rPr>
          <w:lang w:eastAsia="ja-JP"/>
        </w:rPr>
        <w:t>2.4.2</w:t>
      </w:r>
      <w:r>
        <w:rPr>
          <w:lang w:eastAsia="ja-JP"/>
        </w:rPr>
        <w:tab/>
        <w:t>Remaining Open issues</w:t>
      </w:r>
    </w:p>
    <w:p w14:paraId="02FA5B96" w14:textId="77777777" w:rsidR="00D17A5A" w:rsidRPr="00D17A5A" w:rsidRDefault="00D17A5A" w:rsidP="00D17A5A">
      <w:pPr>
        <w:widowControl w:val="0"/>
        <w:numPr>
          <w:ilvl w:val="0"/>
          <w:numId w:val="119"/>
        </w:numPr>
        <w:overflowPunct/>
        <w:autoSpaceDE/>
        <w:autoSpaceDN/>
        <w:adjustRightInd/>
        <w:spacing w:after="0"/>
        <w:jc w:val="both"/>
        <w:textAlignment w:val="auto"/>
        <w:rPr>
          <w:kern w:val="2"/>
          <w:lang w:val="en-US" w:eastAsia="ja-JP"/>
        </w:rPr>
      </w:pPr>
      <w:r w:rsidRPr="00D17A5A">
        <w:rPr>
          <w:kern w:val="2"/>
          <w:lang w:val="en-US" w:eastAsia="ja-JP"/>
        </w:rPr>
        <w:t>General aspects</w:t>
      </w:r>
    </w:p>
    <w:p w14:paraId="59982EF5"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Requirements for data(training/inference/monitoring) collection</w:t>
      </w:r>
    </w:p>
    <w:p w14:paraId="3E4E3FF4"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Handling of AI/ML relative to legacy requirements</w:t>
      </w:r>
    </w:p>
    <w:p w14:paraId="5AF8410A"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Considerations on AI/ML model complexity</w:t>
      </w:r>
    </w:p>
    <w:p w14:paraId="00E40ED4"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Mandatory and optional features vs. AI/ML features</w:t>
      </w:r>
    </w:p>
    <w:p w14:paraId="48198799"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Requirements definition for a feature/functionality vs a specific model</w:t>
      </w:r>
    </w:p>
    <w:p w14:paraId="1673D559"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Performance monitoring tests</w:t>
      </w:r>
    </w:p>
    <w:p w14:paraId="74CC7153"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RAN4 testing goals</w:t>
      </w:r>
    </w:p>
    <w:p w14:paraId="62246D9E"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Generalization for one-sided model</w:t>
      </w:r>
    </w:p>
    <w:p w14:paraId="2A8E38F7"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Generalization for two-sided model</w:t>
      </w:r>
    </w:p>
    <w:p w14:paraId="2D2C2B28"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Generalization testing options</w:t>
      </w:r>
    </w:p>
    <w:p w14:paraId="128065B1"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Terminology update</w:t>
      </w:r>
    </w:p>
    <w:p w14:paraId="62C9E7B4" w14:textId="77777777" w:rsidR="00D17A5A" w:rsidRPr="00D17A5A" w:rsidRDefault="00D17A5A" w:rsidP="00D17A5A">
      <w:pPr>
        <w:widowControl w:val="0"/>
        <w:numPr>
          <w:ilvl w:val="0"/>
          <w:numId w:val="119"/>
        </w:numPr>
        <w:overflowPunct/>
        <w:autoSpaceDE/>
        <w:autoSpaceDN/>
        <w:adjustRightInd/>
        <w:spacing w:after="0"/>
        <w:jc w:val="both"/>
        <w:textAlignment w:val="auto"/>
        <w:rPr>
          <w:kern w:val="2"/>
          <w:lang w:val="en-US" w:eastAsia="ja-JP"/>
        </w:rPr>
      </w:pPr>
      <w:r w:rsidRPr="00D17A5A">
        <w:rPr>
          <w:kern w:val="2"/>
          <w:lang w:val="en-US" w:eastAsia="ja-JP"/>
        </w:rPr>
        <w:t xml:space="preserve">Specific issues related to use cases </w:t>
      </w:r>
    </w:p>
    <w:p w14:paraId="76CACB44"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eastAsia="ja-JP"/>
        </w:rPr>
      </w:pPr>
      <w:r w:rsidRPr="00D17A5A">
        <w:rPr>
          <w:kern w:val="2"/>
          <w:lang w:eastAsia="ja-JP"/>
        </w:rPr>
        <w:t>Framework for RRC/MAC-CE-DCI based core requirement</w:t>
      </w:r>
    </w:p>
    <w:p w14:paraId="5CE4D89A"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eastAsia="ja-JP"/>
        </w:rPr>
      </w:pPr>
      <w:r w:rsidRPr="00D17A5A">
        <w:rPr>
          <w:kern w:val="2"/>
          <w:lang w:eastAsia="ja-JP"/>
        </w:rPr>
        <w:t>Metrics for CSI requirements/tests</w:t>
      </w:r>
    </w:p>
    <w:p w14:paraId="5256712C"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eastAsia="ja-JP"/>
        </w:rPr>
      </w:pPr>
      <w:r w:rsidRPr="00D17A5A">
        <w:rPr>
          <w:kern w:val="2"/>
          <w:lang w:eastAsia="ja-JP"/>
        </w:rPr>
        <w:t>Beam prediction requirements/metrics/KPIs</w:t>
      </w:r>
    </w:p>
    <w:p w14:paraId="59408E08"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eastAsia="ja-JP"/>
        </w:rPr>
      </w:pPr>
      <w:r w:rsidRPr="00D17A5A">
        <w:rPr>
          <w:kern w:val="2"/>
          <w:lang w:eastAsia="ja-JP"/>
        </w:rPr>
        <w:t>Positioning KPIs/metrics</w:t>
      </w:r>
    </w:p>
    <w:p w14:paraId="1C95BC13"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eastAsia="ja-JP"/>
        </w:rPr>
      </w:pPr>
      <w:r w:rsidRPr="00D17A5A">
        <w:rPr>
          <w:kern w:val="2"/>
          <w:lang w:eastAsia="ja-JP"/>
        </w:rPr>
        <w:t>Performance degradation and robustness/generalization</w:t>
      </w:r>
    </w:p>
    <w:p w14:paraId="375CDF59"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eastAsia="ja-JP"/>
        </w:rPr>
      </w:pPr>
      <w:r w:rsidRPr="00D17A5A">
        <w:rPr>
          <w:kern w:val="2"/>
          <w:lang w:eastAsia="ja-JP"/>
        </w:rPr>
        <w:t>Model monitoring KPIs/testing</w:t>
      </w:r>
    </w:p>
    <w:p w14:paraId="00F126E3" w14:textId="36AA32E4" w:rsidR="00D17A5A" w:rsidRPr="00D17A5A" w:rsidRDefault="00D17A5A" w:rsidP="00D17A5A">
      <w:pPr>
        <w:widowControl w:val="0"/>
        <w:numPr>
          <w:ilvl w:val="1"/>
          <w:numId w:val="119"/>
        </w:numPr>
        <w:overflowPunct/>
        <w:autoSpaceDE/>
        <w:autoSpaceDN/>
        <w:adjustRightInd/>
        <w:spacing w:after="0"/>
        <w:jc w:val="both"/>
        <w:textAlignment w:val="auto"/>
        <w:rPr>
          <w:kern w:val="2"/>
          <w:lang w:eastAsia="ja-JP"/>
        </w:rPr>
      </w:pPr>
      <w:r w:rsidRPr="00D17A5A">
        <w:rPr>
          <w:kern w:val="2"/>
          <w:lang w:eastAsia="ja-JP"/>
        </w:rPr>
        <w:t xml:space="preserve">Requirements for </w:t>
      </w:r>
      <w:r w:rsidR="001D08FC" w:rsidRPr="001D08FC">
        <w:rPr>
          <w:kern w:val="2"/>
          <w:lang w:eastAsia="ja-JP"/>
        </w:rPr>
        <w:t>model transfer/</w:t>
      </w:r>
      <w:r w:rsidRPr="00D17A5A">
        <w:rPr>
          <w:kern w:val="2"/>
          <w:lang w:eastAsia="ja-JP"/>
        </w:rPr>
        <w:t>delivery</w:t>
      </w:r>
      <w:r w:rsidRPr="00D17A5A">
        <w:rPr>
          <w:rFonts w:ascii="Century" w:hAnsi="Century"/>
          <w:kern w:val="2"/>
          <w:sz w:val="21"/>
          <w:szCs w:val="22"/>
          <w:lang w:val="en-US" w:eastAsia="ja-JP"/>
        </w:rPr>
        <w:t xml:space="preserve"> </w:t>
      </w:r>
    </w:p>
    <w:p w14:paraId="3E6D85DE" w14:textId="77777777" w:rsidR="00D17A5A" w:rsidRPr="00D17A5A" w:rsidRDefault="00D17A5A" w:rsidP="00D17A5A">
      <w:pPr>
        <w:widowControl w:val="0"/>
        <w:numPr>
          <w:ilvl w:val="0"/>
          <w:numId w:val="119"/>
        </w:numPr>
        <w:overflowPunct/>
        <w:autoSpaceDE/>
        <w:autoSpaceDN/>
        <w:adjustRightInd/>
        <w:spacing w:after="0"/>
        <w:jc w:val="both"/>
        <w:textAlignment w:val="auto"/>
        <w:rPr>
          <w:kern w:val="2"/>
          <w:lang w:val="en-US" w:eastAsia="ja-JP"/>
        </w:rPr>
      </w:pPr>
      <w:r w:rsidRPr="00D17A5A">
        <w:rPr>
          <w:kern w:val="2"/>
          <w:lang w:val="en-US" w:eastAsia="ja-JP"/>
        </w:rPr>
        <w:t>Interoperability and testability aspect</w:t>
      </w:r>
    </w:p>
    <w:p w14:paraId="0AB5605B"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Reference block for 1 sided model</w:t>
      </w:r>
    </w:p>
    <w:p w14:paraId="6B3E45AB"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 xml:space="preserve">Reference block diagram for 2-sided model </w:t>
      </w:r>
    </w:p>
    <w:p w14:paraId="4F039D51"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Encoder/decoder options for 2-sided model</w:t>
      </w:r>
    </w:p>
    <w:p w14:paraId="58B7115A"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Design principles for RAN4 specified decoder/encoder</w:t>
      </w:r>
    </w:p>
    <w:p w14:paraId="02219D3D"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Testing for monitoring/control/model update</w:t>
      </w:r>
    </w:p>
    <w:p w14:paraId="5E99E415"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Interoperability and testing</w:t>
      </w:r>
    </w:p>
    <w:p w14:paraId="50CFD8F0"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Delay considerations/requirements</w:t>
      </w:r>
    </w:p>
    <w:p w14:paraId="50C261D4"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Test datasets</w:t>
      </w:r>
    </w:p>
    <w:p w14:paraId="4C2FD868"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Functional tests for LCM</w:t>
      </w:r>
    </w:p>
    <w:p w14:paraId="628DF82D" w14:textId="77777777" w:rsidR="00D17A5A" w:rsidRPr="00D17A5A" w:rsidRDefault="00D17A5A" w:rsidP="00D17A5A">
      <w:pPr>
        <w:widowControl w:val="0"/>
        <w:numPr>
          <w:ilvl w:val="1"/>
          <w:numId w:val="119"/>
        </w:numPr>
        <w:overflowPunct/>
        <w:autoSpaceDE/>
        <w:autoSpaceDN/>
        <w:adjustRightInd/>
        <w:spacing w:after="0"/>
        <w:jc w:val="both"/>
        <w:textAlignment w:val="auto"/>
        <w:rPr>
          <w:kern w:val="2"/>
          <w:lang w:val="en-US" w:eastAsia="ja-JP"/>
        </w:rPr>
      </w:pPr>
      <w:r w:rsidRPr="00D17A5A">
        <w:rPr>
          <w:kern w:val="2"/>
          <w:lang w:val="en-US" w:eastAsia="ja-JP"/>
        </w:rPr>
        <w:t>Model fitting</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EE517C" w:rsidRDefault="00815869" w:rsidP="005A6C96">
      <w:pPr>
        <w:pStyle w:val="Heading2"/>
        <w:rPr>
          <w:lang w:val="en-US"/>
        </w:rPr>
      </w:pPr>
      <w:r w:rsidRPr="00EE517C">
        <w:rPr>
          <w:lang w:val="en-US"/>
        </w:rPr>
        <w:t>4</w:t>
      </w:r>
      <w:r w:rsidR="005A6C96" w:rsidRPr="00EE517C">
        <w:rPr>
          <w:lang w:val="en-US"/>
        </w:rPr>
        <w:t>.</w:t>
      </w:r>
      <w:r w:rsidR="005A6C96" w:rsidRPr="00EE517C">
        <w:rPr>
          <w:lang w:val="en-US"/>
        </w:rPr>
        <w:tab/>
        <w:t>References</w:t>
      </w:r>
    </w:p>
    <w:p w14:paraId="52A53039" w14:textId="41359793" w:rsidR="00F40091" w:rsidRPr="00EE517C" w:rsidRDefault="00F40091" w:rsidP="00F40091">
      <w:pPr>
        <w:pStyle w:val="Heading2"/>
        <w:rPr>
          <w:lang w:val="en-US" w:eastAsia="ja-JP"/>
        </w:rPr>
      </w:pPr>
      <w:r w:rsidRPr="00EE517C">
        <w:rPr>
          <w:lang w:val="en-US" w:eastAsia="ja-JP"/>
        </w:rPr>
        <w:t>4.1</w:t>
      </w:r>
      <w:r w:rsidRPr="00EE517C">
        <w:rPr>
          <w:lang w:val="en-US" w:eastAsia="ja-JP"/>
        </w:rPr>
        <w:tab/>
      </w:r>
      <w:r w:rsidRPr="00EE517C">
        <w:rPr>
          <w:rFonts w:hint="eastAsia"/>
          <w:lang w:val="en-US" w:eastAsia="ja-JP"/>
        </w:rPr>
        <w:t>RAN</w:t>
      </w:r>
      <w:r w:rsidRPr="00EE517C">
        <w:rPr>
          <w:lang w:val="en-US" w:eastAsia="ja-JP"/>
        </w:rPr>
        <w:t>1</w:t>
      </w:r>
    </w:p>
    <w:p w14:paraId="44C3AB53" w14:textId="5EA40475" w:rsidR="00AA390B" w:rsidRPr="00EE517C" w:rsidRDefault="00AA390B" w:rsidP="00AA390B">
      <w:pPr>
        <w:pStyle w:val="Heading4"/>
        <w:rPr>
          <w:lang w:val="en-US" w:eastAsia="ja-JP"/>
        </w:rPr>
      </w:pPr>
      <w:r w:rsidRPr="00EE517C">
        <w:rPr>
          <w:lang w:val="en-US" w:eastAsia="ja-JP"/>
        </w:rPr>
        <w:t>4.1.1</w:t>
      </w:r>
      <w:r w:rsidRPr="00EE517C">
        <w:rPr>
          <w:lang w:val="en-US" w:eastAsia="ja-JP"/>
        </w:rPr>
        <w:tab/>
        <w:t>RAN1#11</w:t>
      </w:r>
      <w:r w:rsidR="00744C62" w:rsidRPr="00EE517C">
        <w:rPr>
          <w:lang w:val="en-US" w:eastAsia="ja-JP"/>
        </w:rPr>
        <w:t>2</w:t>
      </w:r>
      <w:r w:rsidR="00583361" w:rsidRPr="00EE517C">
        <w:rPr>
          <w:lang w:val="en-US" w:eastAsia="ja-JP"/>
        </w:rPr>
        <w:t>bis-e</w:t>
      </w:r>
    </w:p>
    <w:p w14:paraId="692C13DC" w14:textId="77777777" w:rsidR="00EF4A91" w:rsidRPr="005E1CA3" w:rsidRDefault="00000000" w:rsidP="00024C7C">
      <w:pPr>
        <w:spacing w:after="0"/>
        <w:rPr>
          <w:iCs/>
        </w:rPr>
      </w:pPr>
      <w:hyperlink r:id="rId24" w:history="1">
        <w:r w:rsidR="00EF4A91" w:rsidRPr="005E1CA3">
          <w:rPr>
            <w:rStyle w:val="Hyperlink"/>
            <w:iCs/>
          </w:rPr>
          <w:t>R1-2303580</w:t>
        </w:r>
      </w:hyperlink>
      <w:r w:rsidR="00EF4A91" w:rsidRPr="005E1CA3">
        <w:rPr>
          <w:iCs/>
        </w:rPr>
        <w:tab/>
        <w:t>Technical report for Rel-18 SI on AI and ML for NR air interface</w:t>
      </w:r>
      <w:r w:rsidR="00EF4A91" w:rsidRPr="005E1CA3">
        <w:rPr>
          <w:iCs/>
        </w:rPr>
        <w:tab/>
        <w:t>Qualcomm Incorporated</w:t>
      </w:r>
    </w:p>
    <w:p w14:paraId="3BE1A8F4" w14:textId="77777777" w:rsidR="00024C7C" w:rsidRPr="005E1CA3" w:rsidRDefault="00024C7C" w:rsidP="00024C7C">
      <w:pPr>
        <w:spacing w:after="0"/>
        <w:rPr>
          <w:iCs/>
        </w:rPr>
      </w:pPr>
      <w:r w:rsidRPr="005E1CA3">
        <w:rPr>
          <w:iCs/>
        </w:rPr>
        <w:t>R1-230</w:t>
      </w:r>
      <w:r w:rsidRPr="005E1CA3">
        <w:rPr>
          <w:rFonts w:hint="eastAsia"/>
          <w:iCs/>
        </w:rPr>
        <w:t>4</w:t>
      </w:r>
      <w:r w:rsidRPr="005E1CA3">
        <w:rPr>
          <w:iCs/>
        </w:rPr>
        <w:t>052</w:t>
      </w:r>
      <w:r w:rsidRPr="005E1CA3">
        <w:rPr>
          <w:iCs/>
        </w:rPr>
        <w:tab/>
        <w:t>Summary#3 of General Aspects of AI/ML Framework</w:t>
      </w:r>
      <w:r w:rsidRPr="005E1CA3">
        <w:rPr>
          <w:iCs/>
        </w:rPr>
        <w:tab/>
      </w:r>
      <w:proofErr w:type="gramStart"/>
      <w:r w:rsidRPr="005E1CA3">
        <w:rPr>
          <w:iCs/>
        </w:rPr>
        <w:t>Moderator(</w:t>
      </w:r>
      <w:proofErr w:type="gramEnd"/>
      <w:r w:rsidRPr="005E1CA3">
        <w:rPr>
          <w:iCs/>
        </w:rPr>
        <w:t>Qualcomm)</w:t>
      </w:r>
    </w:p>
    <w:p w14:paraId="5B1B684A" w14:textId="77777777" w:rsidR="00024C7C" w:rsidRPr="005E1CA3" w:rsidRDefault="00024C7C" w:rsidP="00024C7C">
      <w:pPr>
        <w:spacing w:after="0"/>
        <w:rPr>
          <w:iCs/>
        </w:rPr>
      </w:pPr>
      <w:r w:rsidRPr="005E1CA3">
        <w:rPr>
          <w:iCs/>
        </w:rPr>
        <w:t>R1-230</w:t>
      </w:r>
      <w:r w:rsidRPr="005E1CA3">
        <w:rPr>
          <w:rFonts w:hint="eastAsia"/>
          <w:iCs/>
        </w:rPr>
        <w:t>4</w:t>
      </w:r>
      <w:r w:rsidRPr="005E1CA3">
        <w:rPr>
          <w:iCs/>
        </w:rPr>
        <w:t>051</w:t>
      </w:r>
      <w:r w:rsidRPr="005E1CA3">
        <w:rPr>
          <w:iCs/>
        </w:rPr>
        <w:tab/>
        <w:t>Summary#3 of General Aspects of AI/ML Framework</w:t>
      </w:r>
      <w:r w:rsidRPr="005E1CA3">
        <w:rPr>
          <w:iCs/>
        </w:rPr>
        <w:tab/>
      </w:r>
      <w:proofErr w:type="gramStart"/>
      <w:r w:rsidRPr="005E1CA3">
        <w:rPr>
          <w:iCs/>
        </w:rPr>
        <w:t>Moderator(</w:t>
      </w:r>
      <w:proofErr w:type="gramEnd"/>
      <w:r w:rsidRPr="005E1CA3">
        <w:rPr>
          <w:iCs/>
        </w:rPr>
        <w:t>Qualcomm)</w:t>
      </w:r>
    </w:p>
    <w:p w14:paraId="457CBBF2" w14:textId="77777777" w:rsidR="00024C7C" w:rsidRPr="005E1CA3" w:rsidRDefault="00024C7C" w:rsidP="00024C7C">
      <w:pPr>
        <w:spacing w:after="0"/>
        <w:rPr>
          <w:iCs/>
        </w:rPr>
      </w:pPr>
      <w:r w:rsidRPr="005E1CA3">
        <w:rPr>
          <w:iCs/>
        </w:rPr>
        <w:t>R1-230</w:t>
      </w:r>
      <w:r w:rsidRPr="005E1CA3">
        <w:rPr>
          <w:rFonts w:hint="eastAsia"/>
          <w:iCs/>
        </w:rPr>
        <w:t>4</w:t>
      </w:r>
      <w:r w:rsidRPr="005E1CA3">
        <w:rPr>
          <w:iCs/>
        </w:rPr>
        <w:t>050</w:t>
      </w:r>
      <w:r w:rsidRPr="005E1CA3">
        <w:rPr>
          <w:iCs/>
        </w:rPr>
        <w:tab/>
        <w:t>Summary#2 of General Aspects of AI/ML Framework</w:t>
      </w:r>
      <w:r w:rsidRPr="005E1CA3">
        <w:rPr>
          <w:iCs/>
        </w:rPr>
        <w:tab/>
      </w:r>
      <w:proofErr w:type="gramStart"/>
      <w:r w:rsidRPr="005E1CA3">
        <w:rPr>
          <w:iCs/>
        </w:rPr>
        <w:t>Moderator(</w:t>
      </w:r>
      <w:proofErr w:type="gramEnd"/>
      <w:r w:rsidRPr="005E1CA3">
        <w:rPr>
          <w:iCs/>
        </w:rPr>
        <w:t>Qualcomm)</w:t>
      </w:r>
    </w:p>
    <w:p w14:paraId="5D42FD51" w14:textId="77777777" w:rsidR="00024C7C" w:rsidRPr="005E1CA3" w:rsidRDefault="00024C7C" w:rsidP="00024C7C">
      <w:pPr>
        <w:spacing w:after="0"/>
        <w:rPr>
          <w:rFonts w:eastAsia="DengXian"/>
          <w:iCs/>
          <w:lang w:eastAsia="zh-CN"/>
        </w:rPr>
      </w:pPr>
      <w:r w:rsidRPr="005E1CA3">
        <w:rPr>
          <w:iCs/>
        </w:rPr>
        <w:t>R1-230</w:t>
      </w:r>
      <w:r w:rsidRPr="005E1CA3">
        <w:rPr>
          <w:rFonts w:hint="eastAsia"/>
          <w:iCs/>
        </w:rPr>
        <w:t>4</w:t>
      </w:r>
      <w:r w:rsidRPr="005E1CA3">
        <w:rPr>
          <w:iCs/>
        </w:rPr>
        <w:t>049</w:t>
      </w:r>
      <w:r w:rsidRPr="005E1CA3">
        <w:rPr>
          <w:iCs/>
        </w:rPr>
        <w:tab/>
        <w:t>Summary#1 of General Aspects of AI/ML Framework</w:t>
      </w:r>
      <w:r w:rsidRPr="005E1CA3">
        <w:rPr>
          <w:iCs/>
        </w:rPr>
        <w:tab/>
      </w:r>
      <w:proofErr w:type="gramStart"/>
      <w:r w:rsidRPr="005E1CA3">
        <w:rPr>
          <w:iCs/>
        </w:rPr>
        <w:t>Moderator(</w:t>
      </w:r>
      <w:proofErr w:type="gramEnd"/>
      <w:r w:rsidRPr="005E1CA3">
        <w:rPr>
          <w:iCs/>
        </w:rPr>
        <w:t>Qualcomm)</w:t>
      </w:r>
    </w:p>
    <w:p w14:paraId="6DFCF46C" w14:textId="634FD79A" w:rsidR="00024C7C" w:rsidRPr="005E1CA3" w:rsidRDefault="00000000" w:rsidP="00024C7C">
      <w:pPr>
        <w:spacing w:after="0"/>
        <w:rPr>
          <w:iCs/>
        </w:rPr>
      </w:pPr>
      <w:hyperlink r:id="rId25" w:history="1">
        <w:r w:rsidR="00024C7C" w:rsidRPr="005E1CA3">
          <w:rPr>
            <w:rStyle w:val="Hyperlink"/>
            <w:iCs/>
          </w:rPr>
          <w:t>R1-2302318</w:t>
        </w:r>
      </w:hyperlink>
      <w:r w:rsidR="00024C7C" w:rsidRPr="005E1CA3">
        <w:rPr>
          <w:iCs/>
        </w:rPr>
        <w:tab/>
        <w:t>Discussion on common AI/ML characteristics and operations</w:t>
      </w:r>
      <w:r w:rsidR="00024C7C" w:rsidRPr="005E1CA3">
        <w:rPr>
          <w:iCs/>
        </w:rPr>
        <w:tab/>
        <w:t>FUTUREWEI</w:t>
      </w:r>
    </w:p>
    <w:p w14:paraId="1C39D7EF" w14:textId="3198D516" w:rsidR="00024C7C" w:rsidRPr="005E1CA3" w:rsidRDefault="00000000" w:rsidP="00024C7C">
      <w:pPr>
        <w:spacing w:after="0"/>
        <w:rPr>
          <w:iCs/>
        </w:rPr>
      </w:pPr>
      <w:hyperlink r:id="rId26" w:history="1">
        <w:r w:rsidR="00024C7C" w:rsidRPr="005E1CA3">
          <w:rPr>
            <w:rStyle w:val="Hyperlink"/>
            <w:iCs/>
          </w:rPr>
          <w:t>R1-2302357</w:t>
        </w:r>
      </w:hyperlink>
      <w:r w:rsidR="00024C7C" w:rsidRPr="005E1CA3">
        <w:rPr>
          <w:iCs/>
        </w:rPr>
        <w:tab/>
        <w:t>Discussion on general aspects of AI/ML framework</w:t>
      </w:r>
      <w:r w:rsidR="00024C7C" w:rsidRPr="005E1CA3">
        <w:rPr>
          <w:iCs/>
        </w:rPr>
        <w:tab/>
        <w:t>Huawei, HiSilicon</w:t>
      </w:r>
    </w:p>
    <w:p w14:paraId="721DB9AC" w14:textId="4ED54D6C" w:rsidR="00024C7C" w:rsidRPr="005E1CA3" w:rsidRDefault="00000000" w:rsidP="00024C7C">
      <w:pPr>
        <w:spacing w:after="0"/>
        <w:rPr>
          <w:iCs/>
        </w:rPr>
      </w:pPr>
      <w:hyperlink r:id="rId27" w:history="1">
        <w:r w:rsidR="00024C7C" w:rsidRPr="005E1CA3">
          <w:rPr>
            <w:rStyle w:val="Hyperlink"/>
            <w:iCs/>
          </w:rPr>
          <w:t>R1-2302436</w:t>
        </w:r>
      </w:hyperlink>
      <w:r w:rsidR="00024C7C" w:rsidRPr="005E1CA3">
        <w:rPr>
          <w:iCs/>
        </w:rPr>
        <w:tab/>
        <w:t>Discussion on general aspects of common AI PHY framework</w:t>
      </w:r>
      <w:r w:rsidR="00024C7C" w:rsidRPr="005E1CA3">
        <w:rPr>
          <w:iCs/>
        </w:rPr>
        <w:tab/>
        <w:t>ZTE</w:t>
      </w:r>
    </w:p>
    <w:p w14:paraId="7968F11E" w14:textId="268BBA53" w:rsidR="00024C7C" w:rsidRPr="005E1CA3" w:rsidRDefault="00000000" w:rsidP="00024C7C">
      <w:pPr>
        <w:spacing w:after="0"/>
        <w:rPr>
          <w:iCs/>
        </w:rPr>
      </w:pPr>
      <w:hyperlink r:id="rId28" w:history="1">
        <w:r w:rsidR="00024C7C" w:rsidRPr="005E1CA3">
          <w:rPr>
            <w:rStyle w:val="Hyperlink"/>
            <w:iCs/>
          </w:rPr>
          <w:t>R1-2302476</w:t>
        </w:r>
      </w:hyperlink>
      <w:r w:rsidR="00024C7C" w:rsidRPr="005E1CA3">
        <w:rPr>
          <w:iCs/>
        </w:rPr>
        <w:tab/>
        <w:t>Discussions on AI/ML framework</w:t>
      </w:r>
      <w:r w:rsidR="00024C7C" w:rsidRPr="005E1CA3">
        <w:rPr>
          <w:iCs/>
        </w:rPr>
        <w:tab/>
        <w:t>vivo</w:t>
      </w:r>
    </w:p>
    <w:p w14:paraId="49F712FE" w14:textId="23867E9C" w:rsidR="00024C7C" w:rsidRPr="005E1CA3" w:rsidRDefault="00000000" w:rsidP="00024C7C">
      <w:pPr>
        <w:spacing w:after="0"/>
        <w:rPr>
          <w:iCs/>
        </w:rPr>
      </w:pPr>
      <w:hyperlink r:id="rId29" w:history="1">
        <w:r w:rsidR="00024C7C" w:rsidRPr="005E1CA3">
          <w:rPr>
            <w:rStyle w:val="Hyperlink"/>
            <w:iCs/>
          </w:rPr>
          <w:t>R1-2302539</w:t>
        </w:r>
      </w:hyperlink>
      <w:r w:rsidR="00024C7C" w:rsidRPr="005E1CA3">
        <w:rPr>
          <w:iCs/>
        </w:rPr>
        <w:tab/>
        <w:t>On general aspects of AI/ML framework</w:t>
      </w:r>
      <w:r w:rsidR="00024C7C" w:rsidRPr="005E1CA3">
        <w:rPr>
          <w:iCs/>
        </w:rPr>
        <w:tab/>
        <w:t>OPPO</w:t>
      </w:r>
    </w:p>
    <w:p w14:paraId="26A0874C" w14:textId="22B42868" w:rsidR="00024C7C" w:rsidRPr="005E1CA3" w:rsidRDefault="00000000" w:rsidP="00024C7C">
      <w:pPr>
        <w:spacing w:after="0"/>
        <w:rPr>
          <w:iCs/>
        </w:rPr>
      </w:pPr>
      <w:hyperlink r:id="rId30" w:history="1">
        <w:r w:rsidR="00024C7C" w:rsidRPr="005E1CA3">
          <w:rPr>
            <w:rStyle w:val="Hyperlink"/>
            <w:iCs/>
          </w:rPr>
          <w:t>R1-2302592</w:t>
        </w:r>
      </w:hyperlink>
      <w:r w:rsidR="00024C7C" w:rsidRPr="005E1CA3">
        <w:rPr>
          <w:iCs/>
        </w:rPr>
        <w:tab/>
        <w:t>Discussion on general aspects of AIML framework</w:t>
      </w:r>
      <w:r w:rsidR="00024C7C" w:rsidRPr="005E1CA3">
        <w:rPr>
          <w:iCs/>
        </w:rPr>
        <w:tab/>
      </w:r>
      <w:proofErr w:type="spellStart"/>
      <w:r w:rsidR="00024C7C" w:rsidRPr="005E1CA3">
        <w:rPr>
          <w:iCs/>
        </w:rPr>
        <w:t>Spreadtrum</w:t>
      </w:r>
      <w:proofErr w:type="spellEnd"/>
      <w:r w:rsidR="00024C7C" w:rsidRPr="005E1CA3">
        <w:rPr>
          <w:iCs/>
        </w:rPr>
        <w:t xml:space="preserve"> Communications</w:t>
      </w:r>
    </w:p>
    <w:p w14:paraId="77732D19" w14:textId="00F4BB3B" w:rsidR="00024C7C" w:rsidRPr="005E1CA3" w:rsidRDefault="00000000" w:rsidP="00024C7C">
      <w:pPr>
        <w:spacing w:after="0"/>
        <w:rPr>
          <w:iCs/>
        </w:rPr>
      </w:pPr>
      <w:hyperlink r:id="rId31" w:history="1">
        <w:r w:rsidR="00024C7C" w:rsidRPr="005E1CA3">
          <w:rPr>
            <w:rStyle w:val="Hyperlink"/>
            <w:iCs/>
          </w:rPr>
          <w:t>R1-2302627</w:t>
        </w:r>
      </w:hyperlink>
      <w:r w:rsidR="00024C7C" w:rsidRPr="005E1CA3">
        <w:rPr>
          <w:iCs/>
        </w:rPr>
        <w:tab/>
        <w:t>Further discussion on the general aspects of ML for Air-interface</w:t>
      </w:r>
      <w:r w:rsidR="00024C7C" w:rsidRPr="005E1CA3">
        <w:rPr>
          <w:iCs/>
        </w:rPr>
        <w:tab/>
        <w:t>Nokia, Nokia Shanghai Bell</w:t>
      </w:r>
    </w:p>
    <w:p w14:paraId="189604A8" w14:textId="6C975EFB" w:rsidR="00024C7C" w:rsidRPr="005E1CA3" w:rsidRDefault="00000000" w:rsidP="00024C7C">
      <w:pPr>
        <w:spacing w:after="0"/>
        <w:rPr>
          <w:iCs/>
        </w:rPr>
      </w:pPr>
      <w:hyperlink r:id="rId32" w:history="1">
        <w:r w:rsidR="00024C7C" w:rsidRPr="005E1CA3">
          <w:rPr>
            <w:rStyle w:val="Hyperlink"/>
            <w:iCs/>
          </w:rPr>
          <w:t>R1-2302694</w:t>
        </w:r>
      </w:hyperlink>
      <w:r w:rsidR="00024C7C" w:rsidRPr="005E1CA3">
        <w:rPr>
          <w:iCs/>
        </w:rPr>
        <w:tab/>
        <w:t>Discussion on AI/ML framework for NR air interface</w:t>
      </w:r>
      <w:r w:rsidR="00024C7C" w:rsidRPr="005E1CA3">
        <w:rPr>
          <w:iCs/>
        </w:rPr>
        <w:tab/>
        <w:t>CATT</w:t>
      </w:r>
    </w:p>
    <w:p w14:paraId="4E3D5C26" w14:textId="3046A08B" w:rsidR="00024C7C" w:rsidRPr="005E1CA3" w:rsidRDefault="00000000" w:rsidP="00024C7C">
      <w:pPr>
        <w:spacing w:after="0"/>
        <w:rPr>
          <w:iCs/>
        </w:rPr>
      </w:pPr>
      <w:hyperlink r:id="rId33" w:history="1">
        <w:r w:rsidR="00024C7C" w:rsidRPr="005E1CA3">
          <w:rPr>
            <w:rStyle w:val="Hyperlink"/>
            <w:iCs/>
          </w:rPr>
          <w:t>R1-2302789</w:t>
        </w:r>
      </w:hyperlink>
      <w:r w:rsidR="00024C7C" w:rsidRPr="005E1CA3">
        <w:rPr>
          <w:iCs/>
        </w:rPr>
        <w:tab/>
        <w:t>General aspects of AI/ML framework for NR air interface</w:t>
      </w:r>
      <w:r w:rsidR="00024C7C" w:rsidRPr="005E1CA3">
        <w:rPr>
          <w:iCs/>
        </w:rPr>
        <w:tab/>
        <w:t>Intel Corporation</w:t>
      </w:r>
    </w:p>
    <w:p w14:paraId="230503B6" w14:textId="6EA81B5C" w:rsidR="00024C7C" w:rsidRPr="005E1CA3" w:rsidRDefault="00000000" w:rsidP="00024C7C">
      <w:pPr>
        <w:spacing w:after="0"/>
        <w:rPr>
          <w:iCs/>
        </w:rPr>
      </w:pPr>
      <w:hyperlink r:id="rId34" w:history="1">
        <w:r w:rsidR="00024C7C" w:rsidRPr="005E1CA3">
          <w:rPr>
            <w:rStyle w:val="Hyperlink"/>
            <w:iCs/>
          </w:rPr>
          <w:t>R1-2302821</w:t>
        </w:r>
      </w:hyperlink>
      <w:r w:rsidR="00024C7C" w:rsidRPr="005E1CA3">
        <w:rPr>
          <w:iCs/>
        </w:rPr>
        <w:tab/>
        <w:t>Discussion on general aspects of AI/ML framework</w:t>
      </w:r>
      <w:r w:rsidR="00024C7C" w:rsidRPr="005E1CA3">
        <w:rPr>
          <w:iCs/>
        </w:rPr>
        <w:tab/>
        <w:t>InterDigital, Inc.</w:t>
      </w:r>
    </w:p>
    <w:p w14:paraId="126C11CB" w14:textId="0C079D45" w:rsidR="00024C7C" w:rsidRPr="005E1CA3" w:rsidRDefault="00000000" w:rsidP="00024C7C">
      <w:pPr>
        <w:spacing w:after="0"/>
        <w:rPr>
          <w:iCs/>
        </w:rPr>
      </w:pPr>
      <w:hyperlink r:id="rId35" w:history="1">
        <w:r w:rsidR="00024C7C" w:rsidRPr="005E1CA3">
          <w:rPr>
            <w:rStyle w:val="Hyperlink"/>
            <w:iCs/>
          </w:rPr>
          <w:t>R1-2302841</w:t>
        </w:r>
      </w:hyperlink>
      <w:r w:rsidR="00024C7C" w:rsidRPr="005E1CA3">
        <w:rPr>
          <w:iCs/>
        </w:rPr>
        <w:tab/>
        <w:t>Considerations on common AI/ML framework</w:t>
      </w:r>
      <w:r w:rsidR="00024C7C" w:rsidRPr="005E1CA3">
        <w:rPr>
          <w:iCs/>
        </w:rPr>
        <w:tab/>
        <w:t>Sony</w:t>
      </w:r>
    </w:p>
    <w:p w14:paraId="56F366D2" w14:textId="6ED356B3" w:rsidR="00024C7C" w:rsidRPr="005E1CA3" w:rsidRDefault="00000000" w:rsidP="00024C7C">
      <w:pPr>
        <w:spacing w:after="0"/>
        <w:rPr>
          <w:iCs/>
        </w:rPr>
      </w:pPr>
      <w:hyperlink r:id="rId36" w:history="1">
        <w:r w:rsidR="00024C7C" w:rsidRPr="005E1CA3">
          <w:rPr>
            <w:rStyle w:val="Hyperlink"/>
            <w:iCs/>
          </w:rPr>
          <w:t>R1-2302877</w:t>
        </w:r>
      </w:hyperlink>
      <w:r w:rsidR="00024C7C" w:rsidRPr="005E1CA3">
        <w:rPr>
          <w:iCs/>
        </w:rPr>
        <w:tab/>
        <w:t>Discussion on general aspects of AIML framework</w:t>
      </w:r>
      <w:r w:rsidR="00024C7C" w:rsidRPr="005E1CA3">
        <w:rPr>
          <w:iCs/>
        </w:rPr>
        <w:tab/>
        <w:t>Ericsson</w:t>
      </w:r>
    </w:p>
    <w:p w14:paraId="52BC6A78" w14:textId="70544B13" w:rsidR="00024C7C" w:rsidRPr="005E1CA3" w:rsidRDefault="00000000" w:rsidP="00024C7C">
      <w:pPr>
        <w:spacing w:after="0"/>
        <w:rPr>
          <w:iCs/>
        </w:rPr>
      </w:pPr>
      <w:hyperlink r:id="rId37" w:history="1">
        <w:r w:rsidR="00024C7C" w:rsidRPr="005E1CA3">
          <w:rPr>
            <w:rStyle w:val="Hyperlink"/>
            <w:iCs/>
          </w:rPr>
          <w:t>R1-2302903</w:t>
        </w:r>
      </w:hyperlink>
      <w:r w:rsidR="00024C7C" w:rsidRPr="005E1CA3">
        <w:rPr>
          <w:iCs/>
        </w:rPr>
        <w:tab/>
        <w:t>Discussion on general aspects of AI/ML framework</w:t>
      </w:r>
      <w:r w:rsidR="00024C7C" w:rsidRPr="005E1CA3">
        <w:rPr>
          <w:iCs/>
        </w:rPr>
        <w:tab/>
        <w:t>Fujitsu</w:t>
      </w:r>
    </w:p>
    <w:p w14:paraId="214D51D1" w14:textId="3FDCB909" w:rsidR="00024C7C" w:rsidRPr="005E1CA3" w:rsidRDefault="00000000" w:rsidP="00024C7C">
      <w:pPr>
        <w:spacing w:after="0"/>
        <w:rPr>
          <w:iCs/>
        </w:rPr>
      </w:pPr>
      <w:hyperlink r:id="rId38" w:history="1">
        <w:r w:rsidR="00024C7C" w:rsidRPr="005E1CA3">
          <w:rPr>
            <w:rStyle w:val="Hyperlink"/>
            <w:iCs/>
          </w:rPr>
          <w:t>R1-2302974</w:t>
        </w:r>
      </w:hyperlink>
      <w:r w:rsidR="00024C7C" w:rsidRPr="005E1CA3">
        <w:rPr>
          <w:iCs/>
        </w:rPr>
        <w:tab/>
        <w:t>Views on the general aspects of AI/ML framework</w:t>
      </w:r>
      <w:r w:rsidR="00024C7C" w:rsidRPr="005E1CA3">
        <w:rPr>
          <w:iCs/>
        </w:rPr>
        <w:tab/>
      </w:r>
      <w:proofErr w:type="spellStart"/>
      <w:r w:rsidR="00024C7C" w:rsidRPr="005E1CA3">
        <w:rPr>
          <w:iCs/>
        </w:rPr>
        <w:t>xiaomi</w:t>
      </w:r>
      <w:proofErr w:type="spellEnd"/>
    </w:p>
    <w:p w14:paraId="2E4878B2" w14:textId="110281BF" w:rsidR="00024C7C" w:rsidRPr="005E1CA3" w:rsidRDefault="00000000" w:rsidP="00024C7C">
      <w:pPr>
        <w:spacing w:after="0"/>
        <w:rPr>
          <w:iCs/>
        </w:rPr>
      </w:pPr>
      <w:hyperlink r:id="rId39" w:history="1">
        <w:r w:rsidR="00024C7C" w:rsidRPr="005E1CA3">
          <w:rPr>
            <w:rStyle w:val="Hyperlink"/>
            <w:iCs/>
          </w:rPr>
          <w:t>R1-2303041</w:t>
        </w:r>
      </w:hyperlink>
      <w:r w:rsidR="00024C7C" w:rsidRPr="005E1CA3">
        <w:rPr>
          <w:iCs/>
        </w:rPr>
        <w:tab/>
        <w:t>Discussion on general aspects of AI/ML framework</w:t>
      </w:r>
      <w:r w:rsidR="00024C7C" w:rsidRPr="005E1CA3">
        <w:rPr>
          <w:iCs/>
        </w:rPr>
        <w:tab/>
        <w:t>Panasonic</w:t>
      </w:r>
    </w:p>
    <w:p w14:paraId="2D4B203A" w14:textId="11DB2771" w:rsidR="00024C7C" w:rsidRPr="005E1CA3" w:rsidRDefault="00000000" w:rsidP="00024C7C">
      <w:pPr>
        <w:spacing w:after="0"/>
        <w:rPr>
          <w:iCs/>
        </w:rPr>
      </w:pPr>
      <w:hyperlink r:id="rId40" w:history="1">
        <w:r w:rsidR="00024C7C" w:rsidRPr="005E1CA3">
          <w:rPr>
            <w:rStyle w:val="Hyperlink"/>
            <w:iCs/>
          </w:rPr>
          <w:t>R1-2303049</w:t>
        </w:r>
      </w:hyperlink>
      <w:r w:rsidR="00024C7C" w:rsidRPr="005E1CA3">
        <w:rPr>
          <w:iCs/>
        </w:rPr>
        <w:tab/>
        <w:t>On General Aspects of AI/ML Framework</w:t>
      </w:r>
      <w:r w:rsidR="00024C7C" w:rsidRPr="005E1CA3">
        <w:rPr>
          <w:iCs/>
        </w:rPr>
        <w:tab/>
        <w:t>Google</w:t>
      </w:r>
    </w:p>
    <w:p w14:paraId="36202990" w14:textId="6CB4CDCE" w:rsidR="00024C7C" w:rsidRPr="005E1CA3" w:rsidRDefault="00000000" w:rsidP="00024C7C">
      <w:pPr>
        <w:spacing w:after="0"/>
        <w:rPr>
          <w:iCs/>
        </w:rPr>
      </w:pPr>
      <w:hyperlink r:id="rId41" w:history="1">
        <w:r w:rsidR="00024C7C" w:rsidRPr="005E1CA3">
          <w:rPr>
            <w:rStyle w:val="Hyperlink"/>
            <w:iCs/>
          </w:rPr>
          <w:t>R1-2303075</w:t>
        </w:r>
      </w:hyperlink>
      <w:r w:rsidR="00024C7C" w:rsidRPr="005E1CA3">
        <w:rPr>
          <w:iCs/>
        </w:rPr>
        <w:tab/>
        <w:t>General aspects on AI/ML framework</w:t>
      </w:r>
      <w:r w:rsidR="00024C7C" w:rsidRPr="005E1CA3">
        <w:rPr>
          <w:iCs/>
        </w:rPr>
        <w:tab/>
        <w:t>LG Electronics</w:t>
      </w:r>
    </w:p>
    <w:p w14:paraId="0AE740A6" w14:textId="6AD838CA" w:rsidR="00024C7C" w:rsidRPr="005E1CA3" w:rsidRDefault="00000000" w:rsidP="00024C7C">
      <w:pPr>
        <w:spacing w:after="0"/>
        <w:rPr>
          <w:iCs/>
        </w:rPr>
      </w:pPr>
      <w:hyperlink r:id="rId42" w:history="1">
        <w:r w:rsidR="00024C7C" w:rsidRPr="005E1CA3">
          <w:rPr>
            <w:rStyle w:val="Hyperlink"/>
            <w:iCs/>
          </w:rPr>
          <w:t>R1-2303119</w:t>
        </w:r>
      </w:hyperlink>
      <w:r w:rsidR="00024C7C" w:rsidRPr="005E1CA3">
        <w:rPr>
          <w:iCs/>
        </w:rPr>
        <w:tab/>
        <w:t xml:space="preserve">General aspects of AI ML framework and evaluation </w:t>
      </w:r>
      <w:proofErr w:type="spellStart"/>
      <w:r w:rsidR="00024C7C" w:rsidRPr="005E1CA3">
        <w:rPr>
          <w:iCs/>
        </w:rPr>
        <w:t>methodogy</w:t>
      </w:r>
      <w:proofErr w:type="spellEnd"/>
      <w:r w:rsidR="00024C7C" w:rsidRPr="005E1CA3">
        <w:rPr>
          <w:iCs/>
        </w:rPr>
        <w:tab/>
        <w:t>Samsung</w:t>
      </w:r>
    </w:p>
    <w:p w14:paraId="64A7D0C8" w14:textId="211001CE" w:rsidR="00024C7C" w:rsidRPr="005E1CA3" w:rsidRDefault="00000000" w:rsidP="00024C7C">
      <w:pPr>
        <w:spacing w:after="0"/>
        <w:rPr>
          <w:iCs/>
        </w:rPr>
      </w:pPr>
      <w:hyperlink r:id="rId43" w:history="1">
        <w:r w:rsidR="00024C7C" w:rsidRPr="005E1CA3">
          <w:rPr>
            <w:rStyle w:val="Hyperlink"/>
            <w:iCs/>
          </w:rPr>
          <w:t>R1-2303182</w:t>
        </w:r>
      </w:hyperlink>
      <w:r w:rsidR="00024C7C" w:rsidRPr="005E1CA3">
        <w:rPr>
          <w:iCs/>
        </w:rPr>
        <w:tab/>
        <w:t>Considerations on general aspects on AI-ML framework</w:t>
      </w:r>
      <w:r w:rsidR="00024C7C" w:rsidRPr="005E1CA3">
        <w:rPr>
          <w:iCs/>
        </w:rPr>
        <w:tab/>
        <w:t>CAICT</w:t>
      </w:r>
    </w:p>
    <w:p w14:paraId="15017681" w14:textId="59F7A503" w:rsidR="00024C7C" w:rsidRPr="005E1CA3" w:rsidRDefault="00000000" w:rsidP="00024C7C">
      <w:pPr>
        <w:spacing w:after="0"/>
        <w:rPr>
          <w:iCs/>
        </w:rPr>
      </w:pPr>
      <w:hyperlink r:id="rId44" w:history="1">
        <w:r w:rsidR="00024C7C" w:rsidRPr="005E1CA3">
          <w:rPr>
            <w:rStyle w:val="Hyperlink"/>
            <w:iCs/>
          </w:rPr>
          <w:t>R1-2303193</w:t>
        </w:r>
      </w:hyperlink>
      <w:r w:rsidR="00024C7C" w:rsidRPr="005E1CA3">
        <w:rPr>
          <w:iCs/>
        </w:rPr>
        <w:tab/>
        <w:t>Discussion on general aspects of AI/ML framework for NR air interface</w:t>
      </w:r>
      <w:r w:rsidR="00024C7C" w:rsidRPr="005E1CA3">
        <w:rPr>
          <w:iCs/>
        </w:rPr>
        <w:tab/>
        <w:t>ETRI</w:t>
      </w:r>
    </w:p>
    <w:p w14:paraId="742BF147" w14:textId="3A019794" w:rsidR="00024C7C" w:rsidRPr="005E1CA3" w:rsidRDefault="00000000" w:rsidP="00024C7C">
      <w:pPr>
        <w:spacing w:after="0"/>
        <w:rPr>
          <w:iCs/>
        </w:rPr>
      </w:pPr>
      <w:hyperlink r:id="rId45" w:history="1">
        <w:r w:rsidR="00024C7C" w:rsidRPr="005E1CA3">
          <w:rPr>
            <w:rStyle w:val="Hyperlink"/>
            <w:iCs/>
          </w:rPr>
          <w:t>R1-2303223</w:t>
        </w:r>
      </w:hyperlink>
      <w:r w:rsidR="00024C7C" w:rsidRPr="005E1CA3">
        <w:rPr>
          <w:iCs/>
        </w:rPr>
        <w:tab/>
        <w:t>Discussion on general aspects of AI/ML framework</w:t>
      </w:r>
      <w:r w:rsidR="00024C7C" w:rsidRPr="005E1CA3">
        <w:rPr>
          <w:iCs/>
        </w:rPr>
        <w:tab/>
        <w:t>CMCC</w:t>
      </w:r>
    </w:p>
    <w:p w14:paraId="54D41665" w14:textId="2EC261D2" w:rsidR="00024C7C" w:rsidRPr="005E1CA3" w:rsidRDefault="00000000" w:rsidP="00024C7C">
      <w:pPr>
        <w:spacing w:after="0"/>
        <w:rPr>
          <w:iCs/>
        </w:rPr>
      </w:pPr>
      <w:hyperlink r:id="rId46" w:history="1">
        <w:r w:rsidR="00024C7C" w:rsidRPr="005E1CA3">
          <w:rPr>
            <w:rStyle w:val="Hyperlink"/>
            <w:iCs/>
          </w:rPr>
          <w:t>R1-2303335</w:t>
        </w:r>
      </w:hyperlink>
      <w:r w:rsidR="00024C7C" w:rsidRPr="005E1CA3">
        <w:rPr>
          <w:iCs/>
        </w:rPr>
        <w:tab/>
        <w:t>Discussion on general aspects of AI/ML LCM</w:t>
      </w:r>
      <w:r w:rsidR="00024C7C" w:rsidRPr="005E1CA3">
        <w:rPr>
          <w:iCs/>
        </w:rPr>
        <w:tab/>
        <w:t>MediaTek Inc.</w:t>
      </w:r>
    </w:p>
    <w:p w14:paraId="676C0638" w14:textId="6C22857A" w:rsidR="00024C7C" w:rsidRPr="005E1CA3" w:rsidRDefault="00000000" w:rsidP="00024C7C">
      <w:pPr>
        <w:spacing w:after="0"/>
        <w:rPr>
          <w:iCs/>
        </w:rPr>
      </w:pPr>
      <w:hyperlink r:id="rId47" w:history="1">
        <w:r w:rsidR="00024C7C" w:rsidRPr="005E1CA3">
          <w:rPr>
            <w:rStyle w:val="Hyperlink"/>
            <w:iCs/>
          </w:rPr>
          <w:t>R1-2303412</w:t>
        </w:r>
      </w:hyperlink>
      <w:r w:rsidR="00024C7C" w:rsidRPr="005E1CA3">
        <w:rPr>
          <w:iCs/>
        </w:rPr>
        <w:tab/>
        <w:t>General aspects of AI/ML framework</w:t>
      </w:r>
      <w:r w:rsidR="00024C7C" w:rsidRPr="005E1CA3">
        <w:rPr>
          <w:iCs/>
        </w:rPr>
        <w:tab/>
        <w:t>Fraunhofer IIS, Fraunhofer HHI</w:t>
      </w:r>
    </w:p>
    <w:p w14:paraId="363770E7" w14:textId="6B5C589B" w:rsidR="00024C7C" w:rsidRPr="005E1CA3" w:rsidRDefault="00000000" w:rsidP="00024C7C">
      <w:pPr>
        <w:spacing w:after="0"/>
        <w:rPr>
          <w:iCs/>
        </w:rPr>
      </w:pPr>
      <w:hyperlink r:id="rId48" w:history="1">
        <w:r w:rsidR="00024C7C" w:rsidRPr="005E1CA3">
          <w:rPr>
            <w:rStyle w:val="Hyperlink"/>
            <w:iCs/>
          </w:rPr>
          <w:t>R1-2303434</w:t>
        </w:r>
      </w:hyperlink>
      <w:r w:rsidR="00024C7C" w:rsidRPr="005E1CA3">
        <w:rPr>
          <w:iCs/>
        </w:rPr>
        <w:tab/>
        <w:t>General aspects of AI and ML framework for NR air interface</w:t>
      </w:r>
      <w:r w:rsidR="00024C7C" w:rsidRPr="005E1CA3">
        <w:rPr>
          <w:iCs/>
        </w:rPr>
        <w:tab/>
        <w:t>NVIDIA</w:t>
      </w:r>
    </w:p>
    <w:p w14:paraId="07F3309A" w14:textId="24C1A235" w:rsidR="00024C7C" w:rsidRPr="005E1CA3" w:rsidRDefault="00000000" w:rsidP="00024C7C">
      <w:pPr>
        <w:spacing w:after="0"/>
        <w:rPr>
          <w:iCs/>
        </w:rPr>
      </w:pPr>
      <w:hyperlink r:id="rId49" w:history="1">
        <w:r w:rsidR="00024C7C" w:rsidRPr="005E1CA3">
          <w:rPr>
            <w:rStyle w:val="Hyperlink"/>
            <w:iCs/>
          </w:rPr>
          <w:t>R1-2303474</w:t>
        </w:r>
      </w:hyperlink>
      <w:r w:rsidR="00024C7C" w:rsidRPr="005E1CA3">
        <w:rPr>
          <w:iCs/>
        </w:rPr>
        <w:tab/>
        <w:t>Discussion on general aspect of AI/ML framework</w:t>
      </w:r>
      <w:r w:rsidR="00024C7C" w:rsidRPr="005E1CA3">
        <w:rPr>
          <w:iCs/>
        </w:rPr>
        <w:tab/>
        <w:t>Apple</w:t>
      </w:r>
    </w:p>
    <w:p w14:paraId="179C3FE4" w14:textId="37D4D917" w:rsidR="00024C7C" w:rsidRPr="005E1CA3" w:rsidRDefault="00000000" w:rsidP="00024C7C">
      <w:pPr>
        <w:spacing w:after="0"/>
        <w:rPr>
          <w:iCs/>
        </w:rPr>
      </w:pPr>
      <w:hyperlink r:id="rId50" w:history="1">
        <w:r w:rsidR="00024C7C" w:rsidRPr="005E1CA3">
          <w:rPr>
            <w:rStyle w:val="Hyperlink"/>
            <w:iCs/>
          </w:rPr>
          <w:t>R1-2303523</w:t>
        </w:r>
      </w:hyperlink>
      <w:r w:rsidR="00024C7C" w:rsidRPr="005E1CA3">
        <w:rPr>
          <w:iCs/>
        </w:rPr>
        <w:tab/>
        <w:t>General aspects of AI/ML framework</w:t>
      </w:r>
      <w:r w:rsidR="00024C7C" w:rsidRPr="005E1CA3">
        <w:rPr>
          <w:iCs/>
        </w:rPr>
        <w:tab/>
        <w:t>Lenovo</w:t>
      </w:r>
    </w:p>
    <w:p w14:paraId="604BCD4A" w14:textId="27D0410F" w:rsidR="00024C7C" w:rsidRPr="005E1CA3" w:rsidRDefault="00000000" w:rsidP="00024C7C">
      <w:pPr>
        <w:spacing w:after="0"/>
        <w:rPr>
          <w:iCs/>
        </w:rPr>
      </w:pPr>
      <w:hyperlink r:id="rId51" w:history="1">
        <w:r w:rsidR="00024C7C" w:rsidRPr="005E1CA3">
          <w:rPr>
            <w:rStyle w:val="Hyperlink"/>
            <w:iCs/>
          </w:rPr>
          <w:t>R1-2303581</w:t>
        </w:r>
      </w:hyperlink>
      <w:r w:rsidR="00024C7C" w:rsidRPr="005E1CA3">
        <w:rPr>
          <w:iCs/>
        </w:rPr>
        <w:tab/>
        <w:t>General aspects of AI/ML framework</w:t>
      </w:r>
      <w:r w:rsidR="00024C7C" w:rsidRPr="005E1CA3">
        <w:rPr>
          <w:iCs/>
        </w:rPr>
        <w:tab/>
        <w:t>Qualcomm Incorporated</w:t>
      </w:r>
    </w:p>
    <w:p w14:paraId="570F8A51" w14:textId="65EDFAD3" w:rsidR="00024C7C" w:rsidRPr="005E1CA3" w:rsidRDefault="00000000" w:rsidP="00024C7C">
      <w:pPr>
        <w:spacing w:after="0"/>
        <w:rPr>
          <w:iCs/>
        </w:rPr>
      </w:pPr>
      <w:hyperlink r:id="rId52" w:history="1">
        <w:r w:rsidR="00024C7C" w:rsidRPr="005E1CA3">
          <w:rPr>
            <w:rStyle w:val="Hyperlink"/>
            <w:iCs/>
          </w:rPr>
          <w:t>R1-2303630</w:t>
        </w:r>
      </w:hyperlink>
      <w:r w:rsidR="00024C7C" w:rsidRPr="005E1CA3">
        <w:rPr>
          <w:iCs/>
        </w:rPr>
        <w:tab/>
        <w:t>Discussion on general aspects of AI/ML framework</w:t>
      </w:r>
      <w:r w:rsidR="00024C7C" w:rsidRPr="005E1CA3">
        <w:rPr>
          <w:iCs/>
        </w:rPr>
        <w:tab/>
        <w:t>KDDI Corporation</w:t>
      </w:r>
    </w:p>
    <w:p w14:paraId="0A3A17A0" w14:textId="286FD1A7" w:rsidR="00024C7C" w:rsidRPr="005E1CA3" w:rsidRDefault="00000000" w:rsidP="00024C7C">
      <w:pPr>
        <w:spacing w:after="0"/>
        <w:rPr>
          <w:iCs/>
        </w:rPr>
      </w:pPr>
      <w:hyperlink r:id="rId53" w:history="1">
        <w:r w:rsidR="00024C7C" w:rsidRPr="005E1CA3">
          <w:rPr>
            <w:rStyle w:val="Hyperlink"/>
            <w:iCs/>
          </w:rPr>
          <w:t>R1-2303648</w:t>
        </w:r>
      </w:hyperlink>
      <w:r w:rsidR="00024C7C" w:rsidRPr="005E1CA3">
        <w:rPr>
          <w:iCs/>
        </w:rPr>
        <w:tab/>
        <w:t>Discussion on AI/ML framework</w:t>
      </w:r>
      <w:r w:rsidR="00024C7C" w:rsidRPr="005E1CA3">
        <w:rPr>
          <w:iCs/>
        </w:rPr>
        <w:tab/>
        <w:t>Rakuten Mobile, Inc</w:t>
      </w:r>
    </w:p>
    <w:p w14:paraId="71A91290" w14:textId="4DEA4BA0" w:rsidR="00024C7C" w:rsidRPr="005E1CA3" w:rsidRDefault="00000000" w:rsidP="00024C7C">
      <w:pPr>
        <w:spacing w:after="0"/>
        <w:rPr>
          <w:iCs/>
        </w:rPr>
      </w:pPr>
      <w:hyperlink r:id="rId54" w:history="1">
        <w:r w:rsidR="00024C7C" w:rsidRPr="005E1CA3">
          <w:rPr>
            <w:rStyle w:val="Hyperlink"/>
            <w:iCs/>
          </w:rPr>
          <w:t>R1-2303649</w:t>
        </w:r>
      </w:hyperlink>
      <w:r w:rsidR="00024C7C" w:rsidRPr="005E1CA3">
        <w:rPr>
          <w:iCs/>
        </w:rPr>
        <w:tab/>
        <w:t>General Aspects of AI/ML framework</w:t>
      </w:r>
      <w:r w:rsidR="00024C7C" w:rsidRPr="005E1CA3">
        <w:rPr>
          <w:iCs/>
        </w:rPr>
        <w:tab/>
        <w:t>AT&amp;T</w:t>
      </w:r>
    </w:p>
    <w:p w14:paraId="7E3A1C6A" w14:textId="40AF189F" w:rsidR="00024C7C" w:rsidRPr="005E1CA3" w:rsidRDefault="00000000" w:rsidP="00024C7C">
      <w:pPr>
        <w:spacing w:after="0"/>
        <w:rPr>
          <w:iCs/>
        </w:rPr>
      </w:pPr>
      <w:hyperlink r:id="rId55" w:history="1">
        <w:r w:rsidR="00024C7C" w:rsidRPr="005E1CA3">
          <w:rPr>
            <w:rStyle w:val="Hyperlink"/>
            <w:iCs/>
          </w:rPr>
          <w:t>R1-2303668</w:t>
        </w:r>
      </w:hyperlink>
      <w:r w:rsidR="00024C7C" w:rsidRPr="005E1CA3">
        <w:rPr>
          <w:iCs/>
        </w:rPr>
        <w:tab/>
        <w:t>Discussion on general aspects of AI ML framework</w:t>
      </w:r>
      <w:r w:rsidR="00024C7C" w:rsidRPr="005E1CA3">
        <w:rPr>
          <w:iCs/>
        </w:rPr>
        <w:tab/>
        <w:t>NEC</w:t>
      </w:r>
    </w:p>
    <w:p w14:paraId="16610353" w14:textId="065E430C" w:rsidR="00024C7C" w:rsidRPr="005E1CA3" w:rsidRDefault="00000000" w:rsidP="00024C7C">
      <w:pPr>
        <w:spacing w:after="0"/>
        <w:rPr>
          <w:iCs/>
        </w:rPr>
      </w:pPr>
      <w:hyperlink r:id="rId56" w:history="1">
        <w:r w:rsidR="00024C7C" w:rsidRPr="005E1CA3">
          <w:rPr>
            <w:rStyle w:val="Hyperlink"/>
            <w:iCs/>
          </w:rPr>
          <w:t>R1-2303704</w:t>
        </w:r>
      </w:hyperlink>
      <w:r w:rsidR="00024C7C" w:rsidRPr="005E1CA3">
        <w:rPr>
          <w:iCs/>
        </w:rPr>
        <w:tab/>
        <w:t>Discussion on general aspects of AI/ML framework</w:t>
      </w:r>
      <w:r w:rsidR="00024C7C" w:rsidRPr="005E1CA3">
        <w:rPr>
          <w:iCs/>
        </w:rPr>
        <w:tab/>
        <w:t>NTT DOCOMO, INC.</w:t>
      </w:r>
    </w:p>
    <w:p w14:paraId="22C94186" w14:textId="5AB8BEE6" w:rsidR="00024C7C" w:rsidRPr="005E1CA3" w:rsidRDefault="00000000" w:rsidP="00024C7C">
      <w:pPr>
        <w:spacing w:after="0"/>
        <w:rPr>
          <w:iCs/>
        </w:rPr>
      </w:pPr>
      <w:hyperlink r:id="rId57" w:history="1">
        <w:r w:rsidR="00024C7C" w:rsidRPr="005E1CA3">
          <w:rPr>
            <w:rStyle w:val="Hyperlink"/>
            <w:iCs/>
          </w:rPr>
          <w:t>R1-2303809</w:t>
        </w:r>
      </w:hyperlink>
      <w:r w:rsidR="00024C7C" w:rsidRPr="005E1CA3">
        <w:rPr>
          <w:iCs/>
        </w:rPr>
        <w:tab/>
        <w:t>Discussions on Common Aspects of AI/ML Framework</w:t>
      </w:r>
      <w:r w:rsidR="00024C7C" w:rsidRPr="005E1CA3">
        <w:rPr>
          <w:iCs/>
        </w:rPr>
        <w:tab/>
        <w:t>TCL Communication Ltd.</w:t>
      </w:r>
    </w:p>
    <w:p w14:paraId="4F1F6A57" w14:textId="77777777" w:rsidR="007923CB" w:rsidRPr="005E1CA3" w:rsidRDefault="007923CB" w:rsidP="00583361">
      <w:pPr>
        <w:spacing w:after="0"/>
        <w:rPr>
          <w:lang w:eastAsia="x-none"/>
        </w:rPr>
      </w:pPr>
    </w:p>
    <w:p w14:paraId="29D0A42B" w14:textId="77777777" w:rsidR="001C55C2" w:rsidRPr="005E1CA3" w:rsidRDefault="001C55C2" w:rsidP="001C55C2">
      <w:pPr>
        <w:spacing w:after="0"/>
        <w:rPr>
          <w:lang w:eastAsia="x-none"/>
        </w:rPr>
      </w:pPr>
      <w:r w:rsidRPr="005E1CA3">
        <w:rPr>
          <w:rFonts w:hint="eastAsia"/>
          <w:lang w:eastAsia="x-none"/>
        </w:rPr>
        <w:t>R1-23039</w:t>
      </w:r>
      <w:r w:rsidRPr="005E1CA3">
        <w:rPr>
          <w:lang w:eastAsia="x-none"/>
        </w:rPr>
        <w:t>93</w:t>
      </w:r>
      <w:r w:rsidRPr="005E1CA3">
        <w:rPr>
          <w:lang w:eastAsia="x-none"/>
        </w:rPr>
        <w:tab/>
        <w:t>Summary#5 for [112bis-e-R18-AI/ML-02]</w:t>
      </w:r>
      <w:r w:rsidRPr="005E1CA3">
        <w:rPr>
          <w:lang w:eastAsia="x-none"/>
        </w:rPr>
        <w:tab/>
        <w:t>Moderator (Huawei)</w:t>
      </w:r>
    </w:p>
    <w:p w14:paraId="4436D7AB" w14:textId="77777777" w:rsidR="001C55C2" w:rsidRPr="005E1CA3" w:rsidRDefault="001C55C2" w:rsidP="001C55C2">
      <w:pPr>
        <w:spacing w:after="0"/>
        <w:rPr>
          <w:lang w:eastAsia="x-none"/>
        </w:rPr>
      </w:pPr>
      <w:r w:rsidRPr="005E1CA3">
        <w:rPr>
          <w:rFonts w:hint="eastAsia"/>
          <w:lang w:eastAsia="x-none"/>
        </w:rPr>
        <w:t>R1-23039</w:t>
      </w:r>
      <w:r w:rsidRPr="005E1CA3">
        <w:rPr>
          <w:lang w:eastAsia="x-none"/>
        </w:rPr>
        <w:t>91</w:t>
      </w:r>
      <w:r w:rsidRPr="005E1CA3">
        <w:rPr>
          <w:lang w:eastAsia="x-none"/>
        </w:rPr>
        <w:tab/>
        <w:t>Summary#4 for [112bis-e-R18-AI/ML-02]</w:t>
      </w:r>
      <w:r w:rsidRPr="005E1CA3">
        <w:rPr>
          <w:lang w:eastAsia="x-none"/>
        </w:rPr>
        <w:tab/>
        <w:t>Moderator (Huawei)</w:t>
      </w:r>
    </w:p>
    <w:p w14:paraId="06FC90FE" w14:textId="77777777" w:rsidR="001C55C2" w:rsidRPr="005E1CA3" w:rsidRDefault="001C55C2" w:rsidP="001C55C2">
      <w:pPr>
        <w:spacing w:after="0"/>
        <w:rPr>
          <w:lang w:eastAsia="x-none"/>
        </w:rPr>
      </w:pPr>
      <w:r w:rsidRPr="005E1CA3">
        <w:rPr>
          <w:rFonts w:hint="eastAsia"/>
          <w:lang w:eastAsia="x-none"/>
        </w:rPr>
        <w:t>R1-23039</w:t>
      </w:r>
      <w:r w:rsidRPr="005E1CA3">
        <w:rPr>
          <w:lang w:eastAsia="x-none"/>
        </w:rPr>
        <w:t>89</w:t>
      </w:r>
      <w:r w:rsidRPr="005E1CA3">
        <w:rPr>
          <w:lang w:eastAsia="x-none"/>
        </w:rPr>
        <w:tab/>
        <w:t>Summary#2 for [112bis-e-R18-AI/ML-02]</w:t>
      </w:r>
      <w:r w:rsidRPr="005E1CA3">
        <w:rPr>
          <w:lang w:eastAsia="x-none"/>
        </w:rPr>
        <w:tab/>
        <w:t>Moderator (Huawei)</w:t>
      </w:r>
    </w:p>
    <w:p w14:paraId="225319E5" w14:textId="77777777" w:rsidR="001C55C2" w:rsidRPr="005E1CA3" w:rsidRDefault="001C55C2" w:rsidP="001C55C2">
      <w:pPr>
        <w:spacing w:after="0"/>
        <w:rPr>
          <w:lang w:eastAsia="x-none"/>
        </w:rPr>
      </w:pPr>
      <w:r w:rsidRPr="005E1CA3">
        <w:rPr>
          <w:rFonts w:hint="eastAsia"/>
          <w:lang w:eastAsia="x-none"/>
        </w:rPr>
        <w:t>R1-23039</w:t>
      </w:r>
      <w:r w:rsidRPr="005E1CA3">
        <w:rPr>
          <w:lang w:eastAsia="x-none"/>
        </w:rPr>
        <w:t>88</w:t>
      </w:r>
      <w:r w:rsidRPr="005E1CA3">
        <w:rPr>
          <w:lang w:eastAsia="x-none"/>
        </w:rPr>
        <w:tab/>
        <w:t>Summary#1 for [112bis-e-R18-AI/ML-02]</w:t>
      </w:r>
      <w:r w:rsidRPr="005E1CA3">
        <w:rPr>
          <w:lang w:eastAsia="x-none"/>
        </w:rPr>
        <w:tab/>
        <w:t>Moderator (Huawei)</w:t>
      </w:r>
    </w:p>
    <w:p w14:paraId="691533D1" w14:textId="32F6C057" w:rsidR="001C55C2" w:rsidRPr="005E1CA3" w:rsidRDefault="00000000" w:rsidP="001C55C2">
      <w:pPr>
        <w:spacing w:after="0"/>
        <w:rPr>
          <w:lang w:eastAsia="x-none"/>
        </w:rPr>
      </w:pPr>
      <w:hyperlink r:id="rId58" w:history="1">
        <w:r w:rsidR="001C55C2" w:rsidRPr="005E1CA3">
          <w:rPr>
            <w:rStyle w:val="Hyperlink"/>
            <w:lang w:eastAsia="x-none"/>
          </w:rPr>
          <w:t>R1-2302319</w:t>
        </w:r>
      </w:hyperlink>
      <w:r w:rsidR="001C55C2" w:rsidRPr="005E1CA3">
        <w:rPr>
          <w:lang w:eastAsia="x-none"/>
        </w:rPr>
        <w:tab/>
        <w:t>Discussion and evaluation of AI/ML for CSI feedback enhancement</w:t>
      </w:r>
      <w:r w:rsidR="001C55C2" w:rsidRPr="005E1CA3">
        <w:rPr>
          <w:lang w:eastAsia="x-none"/>
        </w:rPr>
        <w:tab/>
        <w:t>FUTUREWEI</w:t>
      </w:r>
    </w:p>
    <w:p w14:paraId="6D71B9A8" w14:textId="3F947F9D" w:rsidR="001C55C2" w:rsidRPr="005E1CA3" w:rsidRDefault="00000000" w:rsidP="001C55C2">
      <w:pPr>
        <w:spacing w:after="0"/>
        <w:rPr>
          <w:lang w:eastAsia="x-none"/>
        </w:rPr>
      </w:pPr>
      <w:hyperlink r:id="rId59" w:history="1">
        <w:r w:rsidR="001C55C2" w:rsidRPr="005E1CA3">
          <w:rPr>
            <w:rStyle w:val="Hyperlink"/>
            <w:lang w:eastAsia="x-none"/>
          </w:rPr>
          <w:t>R1-2302358</w:t>
        </w:r>
      </w:hyperlink>
      <w:r w:rsidR="001C55C2" w:rsidRPr="005E1CA3">
        <w:rPr>
          <w:lang w:eastAsia="x-none"/>
        </w:rPr>
        <w:tab/>
        <w:t>Evaluation on AI/ML for CSI feedback enhancement</w:t>
      </w:r>
      <w:r w:rsidR="001C55C2" w:rsidRPr="005E1CA3">
        <w:rPr>
          <w:lang w:eastAsia="x-none"/>
        </w:rPr>
        <w:tab/>
        <w:t>Huawei, HiSilicon</w:t>
      </w:r>
    </w:p>
    <w:p w14:paraId="3EEC4EFA" w14:textId="34EA9C27" w:rsidR="001C55C2" w:rsidRPr="005E1CA3" w:rsidRDefault="00000000" w:rsidP="001C55C2">
      <w:pPr>
        <w:spacing w:after="0"/>
        <w:rPr>
          <w:lang w:eastAsia="x-none"/>
        </w:rPr>
      </w:pPr>
      <w:hyperlink r:id="rId60" w:history="1">
        <w:r w:rsidR="001C55C2" w:rsidRPr="005E1CA3">
          <w:rPr>
            <w:rStyle w:val="Hyperlink"/>
            <w:lang w:eastAsia="x-none"/>
          </w:rPr>
          <w:t>R1-2302437</w:t>
        </w:r>
      </w:hyperlink>
      <w:r w:rsidR="001C55C2" w:rsidRPr="005E1CA3">
        <w:rPr>
          <w:lang w:eastAsia="x-none"/>
        </w:rPr>
        <w:tab/>
        <w:t>Evaluation on AI CSI feedback enhancement</w:t>
      </w:r>
      <w:r w:rsidR="001C55C2" w:rsidRPr="005E1CA3">
        <w:rPr>
          <w:lang w:eastAsia="x-none"/>
        </w:rPr>
        <w:tab/>
        <w:t>ZTE</w:t>
      </w:r>
    </w:p>
    <w:p w14:paraId="0A9EAADC" w14:textId="6F179BFD" w:rsidR="001C55C2" w:rsidRPr="005E1CA3" w:rsidRDefault="00000000" w:rsidP="001C55C2">
      <w:pPr>
        <w:spacing w:after="0"/>
        <w:rPr>
          <w:lang w:eastAsia="x-none"/>
        </w:rPr>
      </w:pPr>
      <w:hyperlink r:id="rId61" w:history="1">
        <w:r w:rsidR="001C55C2" w:rsidRPr="005E1CA3">
          <w:rPr>
            <w:rStyle w:val="Hyperlink"/>
            <w:lang w:eastAsia="x-none"/>
          </w:rPr>
          <w:t>R1-2302477</w:t>
        </w:r>
      </w:hyperlink>
      <w:r w:rsidR="001C55C2" w:rsidRPr="005E1CA3">
        <w:rPr>
          <w:lang w:eastAsia="x-none"/>
        </w:rPr>
        <w:tab/>
        <w:t>Evaluation on AI/ML for CSI feedback enhancement</w:t>
      </w:r>
      <w:r w:rsidR="001C55C2" w:rsidRPr="005E1CA3">
        <w:rPr>
          <w:lang w:eastAsia="x-none"/>
        </w:rPr>
        <w:tab/>
        <w:t>vivo</w:t>
      </w:r>
    </w:p>
    <w:p w14:paraId="040D6BD4" w14:textId="54F2ED79" w:rsidR="001C55C2" w:rsidRPr="005E1CA3" w:rsidRDefault="00000000" w:rsidP="001C55C2">
      <w:pPr>
        <w:spacing w:after="0"/>
        <w:rPr>
          <w:lang w:eastAsia="x-none"/>
        </w:rPr>
      </w:pPr>
      <w:hyperlink r:id="rId62" w:history="1">
        <w:r w:rsidR="001C55C2" w:rsidRPr="005E1CA3">
          <w:rPr>
            <w:rStyle w:val="Hyperlink"/>
            <w:lang w:eastAsia="x-none"/>
          </w:rPr>
          <w:t>R1-2302540</w:t>
        </w:r>
      </w:hyperlink>
      <w:r w:rsidR="001C55C2" w:rsidRPr="005E1CA3">
        <w:rPr>
          <w:lang w:eastAsia="x-none"/>
        </w:rPr>
        <w:tab/>
        <w:t>Evaluation methodology and results on AI/ML for CSI feedback enhancement</w:t>
      </w:r>
      <w:r w:rsidR="001C55C2" w:rsidRPr="005E1CA3">
        <w:rPr>
          <w:lang w:eastAsia="x-none"/>
        </w:rPr>
        <w:tab/>
        <w:t>OPPO</w:t>
      </w:r>
    </w:p>
    <w:p w14:paraId="11EE5672" w14:textId="51048072" w:rsidR="001C55C2" w:rsidRPr="005E1CA3" w:rsidRDefault="00000000" w:rsidP="001C55C2">
      <w:pPr>
        <w:spacing w:after="0"/>
        <w:rPr>
          <w:lang w:eastAsia="x-none"/>
        </w:rPr>
      </w:pPr>
      <w:hyperlink r:id="rId63" w:history="1">
        <w:r w:rsidR="001C55C2" w:rsidRPr="005E1CA3">
          <w:rPr>
            <w:rStyle w:val="Hyperlink"/>
            <w:lang w:eastAsia="x-none"/>
          </w:rPr>
          <w:t>R1-2302593</w:t>
        </w:r>
      </w:hyperlink>
      <w:r w:rsidR="001C55C2" w:rsidRPr="005E1CA3">
        <w:rPr>
          <w:lang w:eastAsia="x-none"/>
        </w:rPr>
        <w:tab/>
        <w:t>Discussion on evaluation on AIML for CSI feedback enhancement</w:t>
      </w:r>
      <w:r w:rsidR="001C55C2" w:rsidRPr="005E1CA3">
        <w:rPr>
          <w:lang w:eastAsia="x-none"/>
        </w:rPr>
        <w:tab/>
      </w:r>
      <w:proofErr w:type="spellStart"/>
      <w:r w:rsidR="001C55C2" w:rsidRPr="005E1CA3">
        <w:rPr>
          <w:lang w:eastAsia="x-none"/>
        </w:rPr>
        <w:t>Spreadtrum</w:t>
      </w:r>
      <w:proofErr w:type="spellEnd"/>
      <w:r w:rsidR="001C55C2" w:rsidRPr="005E1CA3">
        <w:rPr>
          <w:lang w:eastAsia="x-none"/>
        </w:rPr>
        <w:t xml:space="preserve"> Communications, BUPT</w:t>
      </w:r>
    </w:p>
    <w:p w14:paraId="7F771041" w14:textId="744E1B26" w:rsidR="001C55C2" w:rsidRPr="005E1CA3" w:rsidRDefault="00000000" w:rsidP="001C55C2">
      <w:pPr>
        <w:spacing w:after="0"/>
        <w:rPr>
          <w:lang w:eastAsia="x-none"/>
        </w:rPr>
      </w:pPr>
      <w:hyperlink r:id="rId64" w:history="1">
        <w:r w:rsidR="001C55C2" w:rsidRPr="005E1CA3">
          <w:rPr>
            <w:rStyle w:val="Hyperlink"/>
            <w:lang w:eastAsia="x-none"/>
          </w:rPr>
          <w:t>R1-2302628</w:t>
        </w:r>
      </w:hyperlink>
      <w:r w:rsidR="001C55C2" w:rsidRPr="005E1CA3">
        <w:rPr>
          <w:lang w:eastAsia="x-none"/>
        </w:rPr>
        <w:tab/>
        <w:t>Evaluation of ML for CSI feedback enhancement</w:t>
      </w:r>
      <w:r w:rsidR="001C55C2" w:rsidRPr="005E1CA3">
        <w:rPr>
          <w:lang w:eastAsia="x-none"/>
        </w:rPr>
        <w:tab/>
        <w:t>Nokia, Nokia Shanghai Bell</w:t>
      </w:r>
    </w:p>
    <w:p w14:paraId="15B77A56" w14:textId="1E79B4BE" w:rsidR="001C55C2" w:rsidRPr="005E1CA3" w:rsidRDefault="00000000" w:rsidP="001C55C2">
      <w:pPr>
        <w:spacing w:after="0"/>
        <w:rPr>
          <w:lang w:eastAsia="x-none"/>
        </w:rPr>
      </w:pPr>
      <w:hyperlink r:id="rId65" w:history="1">
        <w:r w:rsidR="001C55C2" w:rsidRPr="005E1CA3">
          <w:rPr>
            <w:rStyle w:val="Hyperlink"/>
            <w:lang w:eastAsia="x-none"/>
          </w:rPr>
          <w:t>R1-2302637</w:t>
        </w:r>
      </w:hyperlink>
      <w:r w:rsidR="001C55C2" w:rsidRPr="005E1CA3">
        <w:rPr>
          <w:lang w:eastAsia="x-none"/>
        </w:rPr>
        <w:tab/>
        <w:t>Evaluation of AI/ML based methods for CSI feedback enhancement</w:t>
      </w:r>
      <w:r w:rsidR="001C55C2" w:rsidRPr="005E1CA3">
        <w:rPr>
          <w:lang w:eastAsia="x-none"/>
        </w:rPr>
        <w:tab/>
        <w:t>Fraunhofer IIS</w:t>
      </w:r>
    </w:p>
    <w:p w14:paraId="3ADCFE4C" w14:textId="2E2DDB03" w:rsidR="001C55C2" w:rsidRPr="005E1CA3" w:rsidRDefault="00000000" w:rsidP="001C55C2">
      <w:pPr>
        <w:spacing w:after="0"/>
        <w:rPr>
          <w:lang w:eastAsia="x-none"/>
        </w:rPr>
      </w:pPr>
      <w:hyperlink r:id="rId66" w:history="1">
        <w:r w:rsidR="001C55C2" w:rsidRPr="005E1CA3">
          <w:rPr>
            <w:rStyle w:val="Hyperlink"/>
            <w:lang w:eastAsia="x-none"/>
          </w:rPr>
          <w:t>R1-2302695</w:t>
        </w:r>
      </w:hyperlink>
      <w:r w:rsidR="001C55C2" w:rsidRPr="005E1CA3">
        <w:rPr>
          <w:lang w:eastAsia="x-none"/>
        </w:rPr>
        <w:tab/>
        <w:t>Evaluation on AI/ML-based CSI feedback enhancement</w:t>
      </w:r>
      <w:r w:rsidR="001C55C2" w:rsidRPr="005E1CA3">
        <w:rPr>
          <w:lang w:eastAsia="x-none"/>
        </w:rPr>
        <w:tab/>
        <w:t>CATT</w:t>
      </w:r>
    </w:p>
    <w:p w14:paraId="4B148745" w14:textId="5530BE22" w:rsidR="001C55C2" w:rsidRPr="005E1CA3" w:rsidRDefault="00000000" w:rsidP="001C55C2">
      <w:pPr>
        <w:spacing w:after="0"/>
        <w:rPr>
          <w:lang w:eastAsia="x-none"/>
        </w:rPr>
      </w:pPr>
      <w:hyperlink r:id="rId67" w:history="1">
        <w:r w:rsidR="001C55C2" w:rsidRPr="005E1CA3">
          <w:rPr>
            <w:rStyle w:val="Hyperlink"/>
            <w:lang w:eastAsia="x-none"/>
          </w:rPr>
          <w:t>R1-2302790</w:t>
        </w:r>
      </w:hyperlink>
      <w:r w:rsidR="001C55C2" w:rsidRPr="005E1CA3">
        <w:rPr>
          <w:lang w:eastAsia="x-none"/>
        </w:rPr>
        <w:tab/>
        <w:t>Evaluation for CSI feedback enhancements</w:t>
      </w:r>
      <w:r w:rsidR="001C55C2" w:rsidRPr="005E1CA3">
        <w:rPr>
          <w:lang w:eastAsia="x-none"/>
        </w:rPr>
        <w:tab/>
        <w:t>Intel Corporation</w:t>
      </w:r>
    </w:p>
    <w:p w14:paraId="6D963DDA" w14:textId="0E3A24ED" w:rsidR="001C55C2" w:rsidRPr="005E1CA3" w:rsidRDefault="00000000" w:rsidP="001C55C2">
      <w:pPr>
        <w:spacing w:after="0"/>
        <w:rPr>
          <w:lang w:eastAsia="x-none"/>
        </w:rPr>
      </w:pPr>
      <w:hyperlink r:id="rId68" w:history="1">
        <w:r w:rsidR="001C55C2" w:rsidRPr="005E1CA3">
          <w:rPr>
            <w:rStyle w:val="Hyperlink"/>
            <w:lang w:eastAsia="x-none"/>
          </w:rPr>
          <w:t>R1-2302822</w:t>
        </w:r>
      </w:hyperlink>
      <w:r w:rsidR="001C55C2" w:rsidRPr="005E1CA3">
        <w:rPr>
          <w:lang w:eastAsia="x-none"/>
        </w:rPr>
        <w:tab/>
        <w:t>Evaluation on AI/ML for CSI feedback enhancement</w:t>
      </w:r>
      <w:r w:rsidR="001C55C2" w:rsidRPr="005E1CA3">
        <w:rPr>
          <w:lang w:eastAsia="x-none"/>
        </w:rPr>
        <w:tab/>
        <w:t>InterDigital, Inc.</w:t>
      </w:r>
    </w:p>
    <w:p w14:paraId="37CFC197" w14:textId="1EC84ACF" w:rsidR="001C55C2" w:rsidRPr="005E1CA3" w:rsidRDefault="00000000" w:rsidP="001C55C2">
      <w:pPr>
        <w:spacing w:after="0"/>
        <w:rPr>
          <w:lang w:eastAsia="x-none"/>
        </w:rPr>
      </w:pPr>
      <w:hyperlink r:id="rId69" w:history="1">
        <w:r w:rsidR="001C55C2" w:rsidRPr="005E1CA3">
          <w:rPr>
            <w:rStyle w:val="Hyperlink"/>
            <w:lang w:eastAsia="x-none"/>
          </w:rPr>
          <w:t>R1-2302904</w:t>
        </w:r>
      </w:hyperlink>
      <w:r w:rsidR="001C55C2" w:rsidRPr="005E1CA3">
        <w:rPr>
          <w:lang w:eastAsia="x-none"/>
        </w:rPr>
        <w:tab/>
        <w:t>Evaluation on AI/ML for CSI feedback enhancement</w:t>
      </w:r>
      <w:r w:rsidR="001C55C2" w:rsidRPr="005E1CA3">
        <w:rPr>
          <w:lang w:eastAsia="x-none"/>
        </w:rPr>
        <w:tab/>
        <w:t>Fujitsu</w:t>
      </w:r>
    </w:p>
    <w:p w14:paraId="38429F30" w14:textId="651C5DD5" w:rsidR="001C55C2" w:rsidRPr="005E1CA3" w:rsidRDefault="00000000" w:rsidP="001C55C2">
      <w:pPr>
        <w:spacing w:after="0"/>
        <w:rPr>
          <w:lang w:eastAsia="x-none"/>
        </w:rPr>
      </w:pPr>
      <w:hyperlink r:id="rId70" w:history="1">
        <w:r w:rsidR="001C55C2" w:rsidRPr="005E1CA3">
          <w:rPr>
            <w:rStyle w:val="Hyperlink"/>
            <w:lang w:eastAsia="x-none"/>
          </w:rPr>
          <w:t>R1-2302918</w:t>
        </w:r>
      </w:hyperlink>
      <w:r w:rsidR="001C55C2" w:rsidRPr="005E1CA3">
        <w:rPr>
          <w:lang w:eastAsia="x-none"/>
        </w:rPr>
        <w:tab/>
        <w:t>Evaluations of AI-CSI</w:t>
      </w:r>
      <w:r w:rsidR="001C55C2" w:rsidRPr="005E1CA3">
        <w:rPr>
          <w:lang w:eastAsia="x-none"/>
        </w:rPr>
        <w:tab/>
        <w:t>Ericsson</w:t>
      </w:r>
    </w:p>
    <w:p w14:paraId="6EE1CC67" w14:textId="236C9CB0" w:rsidR="001C55C2" w:rsidRPr="005E1CA3" w:rsidRDefault="00000000" w:rsidP="001C55C2">
      <w:pPr>
        <w:spacing w:after="0"/>
        <w:rPr>
          <w:lang w:eastAsia="x-none"/>
        </w:rPr>
      </w:pPr>
      <w:hyperlink r:id="rId71" w:history="1">
        <w:r w:rsidR="001C55C2" w:rsidRPr="005E1CA3">
          <w:rPr>
            <w:rStyle w:val="Hyperlink"/>
            <w:lang w:eastAsia="x-none"/>
          </w:rPr>
          <w:t>R1-2302975</w:t>
        </w:r>
      </w:hyperlink>
      <w:r w:rsidR="001C55C2" w:rsidRPr="005E1CA3">
        <w:rPr>
          <w:lang w:eastAsia="x-none"/>
        </w:rPr>
        <w:tab/>
        <w:t>Discussion on evaluation on AI/ML for CSI feedback enhancement</w:t>
      </w:r>
      <w:r w:rsidR="001C55C2" w:rsidRPr="005E1CA3">
        <w:rPr>
          <w:lang w:eastAsia="x-none"/>
        </w:rPr>
        <w:tab/>
      </w:r>
      <w:proofErr w:type="spellStart"/>
      <w:r w:rsidR="001C55C2" w:rsidRPr="005E1CA3">
        <w:rPr>
          <w:lang w:eastAsia="x-none"/>
        </w:rPr>
        <w:t>xiaomi</w:t>
      </w:r>
      <w:proofErr w:type="spellEnd"/>
    </w:p>
    <w:p w14:paraId="676B6EB2" w14:textId="19FA14AD" w:rsidR="001C55C2" w:rsidRPr="005E1CA3" w:rsidRDefault="00000000" w:rsidP="001C55C2">
      <w:pPr>
        <w:spacing w:after="0"/>
        <w:rPr>
          <w:lang w:eastAsia="x-none"/>
        </w:rPr>
      </w:pPr>
      <w:hyperlink r:id="rId72" w:history="1">
        <w:r w:rsidR="001C55C2" w:rsidRPr="005E1CA3">
          <w:rPr>
            <w:rStyle w:val="Hyperlink"/>
            <w:lang w:eastAsia="x-none"/>
          </w:rPr>
          <w:t>R1-2303050</w:t>
        </w:r>
      </w:hyperlink>
      <w:r w:rsidR="001C55C2" w:rsidRPr="005E1CA3">
        <w:rPr>
          <w:lang w:eastAsia="x-none"/>
        </w:rPr>
        <w:tab/>
        <w:t>On Evaluation of AI/ML based CSI</w:t>
      </w:r>
      <w:r w:rsidR="001C55C2" w:rsidRPr="005E1CA3">
        <w:rPr>
          <w:lang w:eastAsia="x-none"/>
        </w:rPr>
        <w:tab/>
        <w:t>Google</w:t>
      </w:r>
    </w:p>
    <w:p w14:paraId="1F82966E" w14:textId="4756FC67" w:rsidR="001C55C2" w:rsidRPr="005E1CA3" w:rsidRDefault="00000000" w:rsidP="001C55C2">
      <w:pPr>
        <w:spacing w:after="0"/>
        <w:rPr>
          <w:lang w:eastAsia="x-none"/>
        </w:rPr>
      </w:pPr>
      <w:hyperlink r:id="rId73" w:history="1">
        <w:r w:rsidR="001C55C2" w:rsidRPr="005E1CA3">
          <w:rPr>
            <w:rStyle w:val="Hyperlink"/>
            <w:lang w:eastAsia="x-none"/>
          </w:rPr>
          <w:t>R1-2303076</w:t>
        </w:r>
      </w:hyperlink>
      <w:r w:rsidR="001C55C2" w:rsidRPr="005E1CA3">
        <w:rPr>
          <w:lang w:eastAsia="x-none"/>
        </w:rPr>
        <w:tab/>
        <w:t>Evaluation on AI/ML for CSI feedback enhancement</w:t>
      </w:r>
      <w:r w:rsidR="001C55C2" w:rsidRPr="005E1CA3">
        <w:rPr>
          <w:lang w:eastAsia="x-none"/>
        </w:rPr>
        <w:tab/>
        <w:t>LG Electronics</w:t>
      </w:r>
    </w:p>
    <w:p w14:paraId="6FD1C5C9" w14:textId="7EEF5AAD" w:rsidR="001C55C2" w:rsidRPr="005E1CA3" w:rsidRDefault="00000000" w:rsidP="001C55C2">
      <w:pPr>
        <w:spacing w:after="0"/>
        <w:rPr>
          <w:lang w:eastAsia="x-none"/>
        </w:rPr>
      </w:pPr>
      <w:hyperlink r:id="rId74" w:history="1">
        <w:r w:rsidR="001C55C2" w:rsidRPr="005E1CA3">
          <w:rPr>
            <w:rStyle w:val="Hyperlink"/>
            <w:lang w:eastAsia="x-none"/>
          </w:rPr>
          <w:t>R1-2303087</w:t>
        </w:r>
      </w:hyperlink>
      <w:r w:rsidR="001C55C2" w:rsidRPr="005E1CA3">
        <w:rPr>
          <w:lang w:eastAsia="x-none"/>
        </w:rPr>
        <w:tab/>
        <w:t xml:space="preserve">Evaluation on </w:t>
      </w:r>
      <w:proofErr w:type="gramStart"/>
      <w:r w:rsidR="001C55C2" w:rsidRPr="005E1CA3">
        <w:rPr>
          <w:lang w:eastAsia="x-none"/>
        </w:rPr>
        <w:t>AI  for</w:t>
      </w:r>
      <w:proofErr w:type="gramEnd"/>
      <w:r w:rsidR="001C55C2" w:rsidRPr="005E1CA3">
        <w:rPr>
          <w:lang w:eastAsia="x-none"/>
        </w:rPr>
        <w:t xml:space="preserve"> CSI feedback enhancement</w:t>
      </w:r>
      <w:r w:rsidR="001C55C2" w:rsidRPr="005E1CA3">
        <w:rPr>
          <w:lang w:eastAsia="x-none"/>
        </w:rPr>
        <w:tab/>
      </w:r>
      <w:proofErr w:type="spellStart"/>
      <w:r w:rsidR="001C55C2" w:rsidRPr="005E1CA3">
        <w:rPr>
          <w:lang w:eastAsia="x-none"/>
        </w:rPr>
        <w:t>Mavenir</w:t>
      </w:r>
      <w:proofErr w:type="spellEnd"/>
    </w:p>
    <w:p w14:paraId="5D9DA954" w14:textId="209851F3" w:rsidR="001C55C2" w:rsidRPr="005E1CA3" w:rsidRDefault="00000000" w:rsidP="001C55C2">
      <w:pPr>
        <w:spacing w:after="0"/>
        <w:rPr>
          <w:lang w:eastAsia="x-none"/>
        </w:rPr>
      </w:pPr>
      <w:hyperlink r:id="rId75" w:history="1">
        <w:r w:rsidR="001C55C2" w:rsidRPr="005E1CA3">
          <w:rPr>
            <w:rStyle w:val="Hyperlink"/>
            <w:lang w:eastAsia="x-none"/>
          </w:rPr>
          <w:t>R1-2303120</w:t>
        </w:r>
      </w:hyperlink>
      <w:r w:rsidR="001C55C2" w:rsidRPr="005E1CA3">
        <w:rPr>
          <w:lang w:eastAsia="x-none"/>
        </w:rPr>
        <w:tab/>
        <w:t>Evaluation on AI ML for CSI feedback enhancement</w:t>
      </w:r>
      <w:r w:rsidR="001C55C2" w:rsidRPr="005E1CA3">
        <w:rPr>
          <w:lang w:eastAsia="x-none"/>
        </w:rPr>
        <w:tab/>
        <w:t>Samsung</w:t>
      </w:r>
    </w:p>
    <w:p w14:paraId="0475D85B" w14:textId="0DA56B66" w:rsidR="001C55C2" w:rsidRPr="005E1CA3" w:rsidRDefault="00000000" w:rsidP="001C55C2">
      <w:pPr>
        <w:spacing w:after="0"/>
        <w:rPr>
          <w:lang w:eastAsia="x-none"/>
        </w:rPr>
      </w:pPr>
      <w:hyperlink r:id="rId76" w:history="1">
        <w:r w:rsidR="001C55C2" w:rsidRPr="005E1CA3">
          <w:rPr>
            <w:rStyle w:val="Hyperlink"/>
            <w:lang w:eastAsia="x-none"/>
          </w:rPr>
          <w:t>R1-2303174</w:t>
        </w:r>
      </w:hyperlink>
      <w:r w:rsidR="001C55C2" w:rsidRPr="005E1CA3">
        <w:rPr>
          <w:lang w:eastAsia="x-none"/>
        </w:rPr>
        <w:tab/>
        <w:t>Evaluation of AI and ML for CSI feedback enhancement</w:t>
      </w:r>
      <w:r w:rsidR="001C55C2" w:rsidRPr="005E1CA3">
        <w:rPr>
          <w:lang w:eastAsia="x-none"/>
        </w:rPr>
        <w:tab/>
        <w:t xml:space="preserve">RAN1, </w:t>
      </w:r>
      <w:proofErr w:type="spellStart"/>
      <w:r w:rsidR="001C55C2" w:rsidRPr="005E1CA3">
        <w:rPr>
          <w:lang w:eastAsia="x-none"/>
        </w:rPr>
        <w:t>Comba</w:t>
      </w:r>
      <w:proofErr w:type="spellEnd"/>
    </w:p>
    <w:p w14:paraId="37F9D08F" w14:textId="67070DA5" w:rsidR="001C55C2" w:rsidRPr="005E1CA3" w:rsidRDefault="00000000" w:rsidP="001C55C2">
      <w:pPr>
        <w:spacing w:after="0"/>
        <w:rPr>
          <w:lang w:eastAsia="x-none"/>
        </w:rPr>
      </w:pPr>
      <w:hyperlink r:id="rId77" w:history="1">
        <w:r w:rsidR="001C55C2" w:rsidRPr="005E1CA3">
          <w:rPr>
            <w:rStyle w:val="Hyperlink"/>
            <w:lang w:eastAsia="x-none"/>
          </w:rPr>
          <w:t>R1-2303183</w:t>
        </w:r>
      </w:hyperlink>
      <w:r w:rsidR="001C55C2" w:rsidRPr="005E1CA3">
        <w:rPr>
          <w:lang w:eastAsia="x-none"/>
        </w:rPr>
        <w:tab/>
        <w:t>Some discussions on evaluation on AI-ML for CSI feedback</w:t>
      </w:r>
      <w:r w:rsidR="001C55C2" w:rsidRPr="005E1CA3">
        <w:rPr>
          <w:lang w:eastAsia="x-none"/>
        </w:rPr>
        <w:tab/>
        <w:t>CAICT</w:t>
      </w:r>
    </w:p>
    <w:p w14:paraId="05C2CBF4" w14:textId="41ADBC18" w:rsidR="001C55C2" w:rsidRPr="005E1CA3" w:rsidRDefault="00000000" w:rsidP="001C55C2">
      <w:pPr>
        <w:spacing w:after="0"/>
        <w:rPr>
          <w:lang w:eastAsia="x-none"/>
        </w:rPr>
      </w:pPr>
      <w:hyperlink r:id="rId78" w:history="1">
        <w:r w:rsidR="001C55C2" w:rsidRPr="005E1CA3">
          <w:rPr>
            <w:rStyle w:val="Hyperlink"/>
            <w:lang w:eastAsia="x-none"/>
          </w:rPr>
          <w:t>R1-2303194</w:t>
        </w:r>
      </w:hyperlink>
      <w:r w:rsidR="001C55C2" w:rsidRPr="005E1CA3">
        <w:rPr>
          <w:lang w:eastAsia="x-none"/>
        </w:rPr>
        <w:tab/>
        <w:t>Evaluation on AI/ML for CSI feedback enhancement</w:t>
      </w:r>
      <w:r w:rsidR="001C55C2" w:rsidRPr="005E1CA3">
        <w:rPr>
          <w:lang w:eastAsia="x-none"/>
        </w:rPr>
        <w:tab/>
        <w:t>ETRI</w:t>
      </w:r>
    </w:p>
    <w:p w14:paraId="1D17067E" w14:textId="577A9C10" w:rsidR="001C55C2" w:rsidRPr="005E1CA3" w:rsidRDefault="00000000" w:rsidP="001C55C2">
      <w:pPr>
        <w:spacing w:after="0"/>
        <w:rPr>
          <w:lang w:eastAsia="x-none"/>
        </w:rPr>
      </w:pPr>
      <w:hyperlink r:id="rId79" w:history="1">
        <w:r w:rsidR="001C55C2" w:rsidRPr="005E1CA3">
          <w:rPr>
            <w:rStyle w:val="Hyperlink"/>
            <w:lang w:eastAsia="x-none"/>
          </w:rPr>
          <w:t>R1-2303224</w:t>
        </w:r>
      </w:hyperlink>
      <w:r w:rsidR="001C55C2" w:rsidRPr="005E1CA3">
        <w:rPr>
          <w:lang w:eastAsia="x-none"/>
        </w:rPr>
        <w:tab/>
        <w:t>Discussion on evaluation on AI/ML for CSI feedback enhancement</w:t>
      </w:r>
      <w:r w:rsidR="001C55C2" w:rsidRPr="005E1CA3">
        <w:rPr>
          <w:lang w:eastAsia="x-none"/>
        </w:rPr>
        <w:tab/>
        <w:t>CMCC</w:t>
      </w:r>
    </w:p>
    <w:p w14:paraId="1760C1C1" w14:textId="10B6E723" w:rsidR="001C55C2" w:rsidRPr="005E1CA3" w:rsidRDefault="00000000" w:rsidP="001C55C2">
      <w:pPr>
        <w:spacing w:after="0"/>
        <w:rPr>
          <w:lang w:eastAsia="x-none"/>
        </w:rPr>
      </w:pPr>
      <w:hyperlink r:id="rId80" w:history="1">
        <w:r w:rsidR="001C55C2" w:rsidRPr="005E1CA3">
          <w:rPr>
            <w:rStyle w:val="Hyperlink"/>
            <w:lang w:eastAsia="x-none"/>
          </w:rPr>
          <w:t>R1-2303336</w:t>
        </w:r>
      </w:hyperlink>
      <w:r w:rsidR="001C55C2" w:rsidRPr="005E1CA3">
        <w:rPr>
          <w:lang w:eastAsia="x-none"/>
        </w:rPr>
        <w:tab/>
        <w:t>Evaluation on AI/ML for CSI feedback enhancement</w:t>
      </w:r>
      <w:r w:rsidR="001C55C2" w:rsidRPr="005E1CA3">
        <w:rPr>
          <w:lang w:eastAsia="x-none"/>
        </w:rPr>
        <w:tab/>
        <w:t>MediaTek Inc.</w:t>
      </w:r>
    </w:p>
    <w:p w14:paraId="75F5C281" w14:textId="61FD372F" w:rsidR="001C55C2" w:rsidRPr="005E1CA3" w:rsidRDefault="00000000" w:rsidP="001C55C2">
      <w:pPr>
        <w:spacing w:after="0"/>
        <w:rPr>
          <w:lang w:eastAsia="x-none"/>
        </w:rPr>
      </w:pPr>
      <w:hyperlink r:id="rId81" w:history="1">
        <w:r w:rsidR="001C55C2" w:rsidRPr="005E1CA3">
          <w:rPr>
            <w:rStyle w:val="Hyperlink"/>
            <w:lang w:eastAsia="x-none"/>
          </w:rPr>
          <w:t>R1-2303435</w:t>
        </w:r>
      </w:hyperlink>
      <w:r w:rsidR="001C55C2" w:rsidRPr="005E1CA3">
        <w:rPr>
          <w:lang w:eastAsia="x-none"/>
        </w:rPr>
        <w:tab/>
        <w:t>Evaluation of AI and ML for CSI feedback enhancement</w:t>
      </w:r>
      <w:r w:rsidR="001C55C2" w:rsidRPr="005E1CA3">
        <w:rPr>
          <w:lang w:eastAsia="x-none"/>
        </w:rPr>
        <w:tab/>
        <w:t>NVIDIA</w:t>
      </w:r>
    </w:p>
    <w:p w14:paraId="7033D44F" w14:textId="22D3506E" w:rsidR="001C55C2" w:rsidRPr="005E1CA3" w:rsidRDefault="00000000" w:rsidP="001C55C2">
      <w:pPr>
        <w:spacing w:after="0"/>
        <w:rPr>
          <w:lang w:eastAsia="x-none"/>
        </w:rPr>
      </w:pPr>
      <w:hyperlink r:id="rId82" w:history="1">
        <w:r w:rsidR="001C55C2" w:rsidRPr="005E1CA3">
          <w:rPr>
            <w:rStyle w:val="Hyperlink"/>
            <w:lang w:eastAsia="x-none"/>
          </w:rPr>
          <w:t>R1-2303475</w:t>
        </w:r>
      </w:hyperlink>
      <w:r w:rsidR="001C55C2" w:rsidRPr="005E1CA3">
        <w:rPr>
          <w:lang w:eastAsia="x-none"/>
        </w:rPr>
        <w:tab/>
        <w:t>Evaluation for AI/ML based CSI feedback enhancement</w:t>
      </w:r>
      <w:r w:rsidR="001C55C2" w:rsidRPr="005E1CA3">
        <w:rPr>
          <w:lang w:eastAsia="x-none"/>
        </w:rPr>
        <w:tab/>
        <w:t>Apple</w:t>
      </w:r>
    </w:p>
    <w:p w14:paraId="0F64C7DF" w14:textId="698AD732" w:rsidR="001C55C2" w:rsidRPr="005E1CA3" w:rsidRDefault="00000000" w:rsidP="001C55C2">
      <w:pPr>
        <w:spacing w:after="0"/>
        <w:rPr>
          <w:lang w:eastAsia="x-none"/>
        </w:rPr>
      </w:pPr>
      <w:hyperlink r:id="rId83" w:history="1">
        <w:r w:rsidR="001C55C2" w:rsidRPr="005E1CA3">
          <w:rPr>
            <w:rStyle w:val="Hyperlink"/>
            <w:lang w:eastAsia="x-none"/>
          </w:rPr>
          <w:t>R1-2303524</w:t>
        </w:r>
      </w:hyperlink>
      <w:r w:rsidR="001C55C2" w:rsidRPr="005E1CA3">
        <w:rPr>
          <w:lang w:eastAsia="x-none"/>
        </w:rPr>
        <w:tab/>
        <w:t>Evaluation on AI/ML for CSI feedback</w:t>
      </w:r>
      <w:r w:rsidR="001C55C2" w:rsidRPr="005E1CA3">
        <w:rPr>
          <w:lang w:eastAsia="x-none"/>
        </w:rPr>
        <w:tab/>
        <w:t>Lenovo</w:t>
      </w:r>
    </w:p>
    <w:p w14:paraId="28548284" w14:textId="709B8505" w:rsidR="001C55C2" w:rsidRPr="005E1CA3" w:rsidRDefault="00000000" w:rsidP="001C55C2">
      <w:pPr>
        <w:spacing w:after="0"/>
        <w:rPr>
          <w:lang w:eastAsia="x-none"/>
        </w:rPr>
      </w:pPr>
      <w:hyperlink r:id="rId84" w:history="1">
        <w:r w:rsidR="001C55C2" w:rsidRPr="005E1CA3">
          <w:rPr>
            <w:rStyle w:val="Hyperlink"/>
            <w:lang w:eastAsia="x-none"/>
          </w:rPr>
          <w:t>R1-2303582</w:t>
        </w:r>
      </w:hyperlink>
      <w:r w:rsidR="001C55C2" w:rsidRPr="005E1CA3">
        <w:rPr>
          <w:lang w:eastAsia="x-none"/>
        </w:rPr>
        <w:tab/>
        <w:t>Evaluation on AI/ML for CSI feedback enhancement</w:t>
      </w:r>
      <w:r w:rsidR="001C55C2" w:rsidRPr="005E1CA3">
        <w:rPr>
          <w:lang w:eastAsia="x-none"/>
        </w:rPr>
        <w:tab/>
        <w:t>Qualcomm Incorporated</w:t>
      </w:r>
    </w:p>
    <w:p w14:paraId="4D1FC6E3" w14:textId="6074DDDD" w:rsidR="001C55C2" w:rsidRPr="005E1CA3" w:rsidRDefault="00000000" w:rsidP="001C55C2">
      <w:pPr>
        <w:spacing w:after="0"/>
        <w:rPr>
          <w:lang w:eastAsia="x-none"/>
        </w:rPr>
      </w:pPr>
      <w:hyperlink r:id="rId85" w:history="1">
        <w:r w:rsidR="001C55C2" w:rsidRPr="005E1CA3">
          <w:rPr>
            <w:rStyle w:val="Hyperlink"/>
            <w:lang w:eastAsia="x-none"/>
          </w:rPr>
          <w:t>R1-2303654</w:t>
        </w:r>
      </w:hyperlink>
      <w:r w:rsidR="001C55C2" w:rsidRPr="005E1CA3">
        <w:rPr>
          <w:lang w:eastAsia="x-none"/>
        </w:rPr>
        <w:tab/>
        <w:t>Discussion on AI/ML for CSI feedback enhancement</w:t>
      </w:r>
      <w:r w:rsidR="001C55C2" w:rsidRPr="005E1CA3">
        <w:rPr>
          <w:lang w:eastAsia="x-none"/>
        </w:rPr>
        <w:tab/>
        <w:t>AT&amp;T</w:t>
      </w:r>
    </w:p>
    <w:p w14:paraId="571DD080" w14:textId="4DED850C" w:rsidR="001C55C2" w:rsidRPr="005E1CA3" w:rsidRDefault="00000000" w:rsidP="001C55C2">
      <w:pPr>
        <w:spacing w:after="0"/>
        <w:rPr>
          <w:lang w:eastAsia="x-none"/>
        </w:rPr>
      </w:pPr>
      <w:hyperlink r:id="rId86" w:history="1">
        <w:r w:rsidR="001C55C2" w:rsidRPr="005E1CA3">
          <w:rPr>
            <w:rStyle w:val="Hyperlink"/>
            <w:lang w:eastAsia="x-none"/>
          </w:rPr>
          <w:t>R1-2303705</w:t>
        </w:r>
      </w:hyperlink>
      <w:r w:rsidR="001C55C2" w:rsidRPr="005E1CA3">
        <w:rPr>
          <w:lang w:eastAsia="x-none"/>
        </w:rPr>
        <w:tab/>
        <w:t>Discussion on evaluation on AI/ML for CSI feedback enhancement</w:t>
      </w:r>
      <w:r w:rsidR="001C55C2" w:rsidRPr="005E1CA3">
        <w:rPr>
          <w:lang w:eastAsia="x-none"/>
        </w:rPr>
        <w:tab/>
        <w:t>NTT DOCOMO, INC.</w:t>
      </w:r>
    </w:p>
    <w:p w14:paraId="2DD496C4" w14:textId="28F265CD" w:rsidR="001C55C2" w:rsidRPr="005E1CA3" w:rsidRDefault="00000000" w:rsidP="001C55C2">
      <w:pPr>
        <w:spacing w:after="0"/>
        <w:rPr>
          <w:lang w:eastAsia="x-none"/>
        </w:rPr>
      </w:pPr>
      <w:hyperlink r:id="rId87" w:history="1">
        <w:r w:rsidR="001C55C2" w:rsidRPr="005E1CA3">
          <w:rPr>
            <w:rStyle w:val="Hyperlink"/>
            <w:lang w:eastAsia="x-none"/>
          </w:rPr>
          <w:t>R1-2303776</w:t>
        </w:r>
      </w:hyperlink>
      <w:r w:rsidR="001C55C2" w:rsidRPr="005E1CA3">
        <w:rPr>
          <w:lang w:eastAsia="x-none"/>
        </w:rPr>
        <w:tab/>
        <w:t>Evaluation on AI/ML for CSI feedback enhancement</w:t>
      </w:r>
      <w:r w:rsidR="001C55C2" w:rsidRPr="005E1CA3">
        <w:rPr>
          <w:lang w:eastAsia="x-none"/>
        </w:rPr>
        <w:tab/>
        <w:t>Indian Institute of Tech (H)</w:t>
      </w:r>
    </w:p>
    <w:p w14:paraId="79B0453C" w14:textId="58A218F3" w:rsidR="00CE3F7D" w:rsidRPr="005E1CA3" w:rsidRDefault="00CE3F7D" w:rsidP="002846E2">
      <w:pPr>
        <w:spacing w:after="0"/>
        <w:rPr>
          <w:lang w:eastAsia="x-none"/>
        </w:rPr>
      </w:pPr>
    </w:p>
    <w:p w14:paraId="522DB17D" w14:textId="77777777" w:rsidR="002846E2" w:rsidRPr="005E1CA3" w:rsidRDefault="002846E2" w:rsidP="002846E2">
      <w:pPr>
        <w:spacing w:after="0"/>
        <w:rPr>
          <w:lang w:eastAsia="x-none"/>
        </w:rPr>
      </w:pPr>
      <w:r w:rsidRPr="005E1CA3">
        <w:rPr>
          <w:rFonts w:hint="eastAsia"/>
          <w:lang w:eastAsia="x-none"/>
        </w:rPr>
        <w:t>R1-23039</w:t>
      </w:r>
      <w:r w:rsidRPr="005E1CA3">
        <w:rPr>
          <w:lang w:eastAsia="x-none"/>
        </w:rPr>
        <w:t>82</w:t>
      </w:r>
      <w:r w:rsidRPr="005E1CA3">
        <w:rPr>
          <w:lang w:eastAsia="x-none"/>
        </w:rPr>
        <w:tab/>
      </w:r>
      <w:r w:rsidRPr="005E1CA3">
        <w:t>Summary #4 on other aspects of AI/ML for CSI enhancement</w:t>
      </w:r>
      <w:r w:rsidRPr="005E1CA3">
        <w:tab/>
        <w:t>Moderator (Apple)</w:t>
      </w:r>
    </w:p>
    <w:p w14:paraId="3DFEE67C" w14:textId="77777777" w:rsidR="002846E2" w:rsidRPr="005E1CA3" w:rsidRDefault="002846E2" w:rsidP="002846E2">
      <w:pPr>
        <w:spacing w:after="0"/>
        <w:rPr>
          <w:lang w:eastAsia="x-none"/>
        </w:rPr>
      </w:pPr>
      <w:r w:rsidRPr="005E1CA3">
        <w:rPr>
          <w:rFonts w:hint="eastAsia"/>
          <w:lang w:eastAsia="x-none"/>
        </w:rPr>
        <w:t>R1-23039</w:t>
      </w:r>
      <w:r w:rsidRPr="005E1CA3">
        <w:rPr>
          <w:lang w:eastAsia="x-none"/>
        </w:rPr>
        <w:t>81</w:t>
      </w:r>
      <w:r w:rsidRPr="005E1CA3">
        <w:rPr>
          <w:lang w:eastAsia="x-none"/>
        </w:rPr>
        <w:tab/>
      </w:r>
      <w:r w:rsidRPr="005E1CA3">
        <w:t>Summary #3 on other aspects of AI/ML for CSI enhancement</w:t>
      </w:r>
      <w:r w:rsidRPr="005E1CA3">
        <w:tab/>
        <w:t>Moderator (Apple)</w:t>
      </w:r>
    </w:p>
    <w:p w14:paraId="76DCEB93" w14:textId="77777777" w:rsidR="002846E2" w:rsidRPr="005E1CA3" w:rsidRDefault="002846E2" w:rsidP="002846E2">
      <w:pPr>
        <w:spacing w:after="0"/>
        <w:rPr>
          <w:lang w:eastAsia="x-none"/>
        </w:rPr>
      </w:pPr>
      <w:r w:rsidRPr="005E1CA3">
        <w:rPr>
          <w:rFonts w:hint="eastAsia"/>
          <w:lang w:eastAsia="x-none"/>
        </w:rPr>
        <w:t>R1-23039</w:t>
      </w:r>
      <w:r w:rsidRPr="005E1CA3">
        <w:rPr>
          <w:lang w:eastAsia="x-none"/>
        </w:rPr>
        <w:t>80</w:t>
      </w:r>
      <w:r w:rsidRPr="005E1CA3">
        <w:rPr>
          <w:lang w:eastAsia="x-none"/>
        </w:rPr>
        <w:tab/>
      </w:r>
      <w:r w:rsidRPr="005E1CA3">
        <w:t>Summary #2 on other aspects of AI/ML for CSI enhancement</w:t>
      </w:r>
      <w:r w:rsidRPr="005E1CA3">
        <w:tab/>
        <w:t>Moderator (Apple)</w:t>
      </w:r>
    </w:p>
    <w:p w14:paraId="14466004" w14:textId="77777777" w:rsidR="002846E2" w:rsidRPr="005E1CA3" w:rsidRDefault="002846E2" w:rsidP="002846E2">
      <w:pPr>
        <w:spacing w:after="0"/>
        <w:rPr>
          <w:lang w:eastAsia="x-none"/>
        </w:rPr>
      </w:pPr>
      <w:r w:rsidRPr="005E1CA3">
        <w:rPr>
          <w:rFonts w:hint="eastAsia"/>
          <w:lang w:eastAsia="x-none"/>
        </w:rPr>
        <w:t>R1-2303979</w:t>
      </w:r>
      <w:r w:rsidRPr="005E1CA3">
        <w:rPr>
          <w:lang w:eastAsia="x-none"/>
        </w:rPr>
        <w:tab/>
      </w:r>
      <w:r w:rsidRPr="005E1CA3">
        <w:t>Summary #1 on other aspects of AI/ML for CSI enhancement</w:t>
      </w:r>
      <w:r w:rsidRPr="005E1CA3">
        <w:tab/>
        <w:t>Moderator (Apple)</w:t>
      </w:r>
    </w:p>
    <w:p w14:paraId="6ADE256F" w14:textId="7D3A2059" w:rsidR="002846E2" w:rsidRPr="005E1CA3" w:rsidRDefault="00000000" w:rsidP="002846E2">
      <w:pPr>
        <w:spacing w:after="0"/>
        <w:rPr>
          <w:lang w:eastAsia="x-none"/>
        </w:rPr>
      </w:pPr>
      <w:hyperlink r:id="rId88" w:history="1">
        <w:r w:rsidR="002846E2" w:rsidRPr="005E1CA3">
          <w:rPr>
            <w:rStyle w:val="Hyperlink"/>
            <w:lang w:eastAsia="x-none"/>
          </w:rPr>
          <w:t>R1-2302320</w:t>
        </w:r>
      </w:hyperlink>
      <w:r w:rsidR="002846E2" w:rsidRPr="005E1CA3">
        <w:rPr>
          <w:lang w:eastAsia="x-none"/>
        </w:rPr>
        <w:tab/>
        <w:t>Discussion on other aspects of AI/ML for CSI feedback enhancement</w:t>
      </w:r>
      <w:r w:rsidR="002846E2" w:rsidRPr="005E1CA3">
        <w:rPr>
          <w:lang w:eastAsia="x-none"/>
        </w:rPr>
        <w:tab/>
        <w:t>FUTUREWEI</w:t>
      </w:r>
    </w:p>
    <w:p w14:paraId="674F0510" w14:textId="3098DDB8" w:rsidR="002846E2" w:rsidRPr="005E1CA3" w:rsidRDefault="00000000" w:rsidP="002846E2">
      <w:pPr>
        <w:spacing w:after="0"/>
        <w:rPr>
          <w:lang w:eastAsia="x-none"/>
        </w:rPr>
      </w:pPr>
      <w:hyperlink r:id="rId89" w:history="1">
        <w:r w:rsidR="002846E2" w:rsidRPr="005E1CA3">
          <w:rPr>
            <w:rStyle w:val="Hyperlink"/>
            <w:lang w:eastAsia="x-none"/>
          </w:rPr>
          <w:t>R1-2302359</w:t>
        </w:r>
      </w:hyperlink>
      <w:r w:rsidR="002846E2" w:rsidRPr="005E1CA3">
        <w:rPr>
          <w:lang w:eastAsia="x-none"/>
        </w:rPr>
        <w:tab/>
        <w:t>Discussion on AI/ML for CSI feedback enhancement</w:t>
      </w:r>
      <w:r w:rsidR="002846E2" w:rsidRPr="005E1CA3">
        <w:rPr>
          <w:lang w:eastAsia="x-none"/>
        </w:rPr>
        <w:tab/>
        <w:t>Huawei, HiSilicon</w:t>
      </w:r>
    </w:p>
    <w:p w14:paraId="5D822CD3" w14:textId="53AD9F00" w:rsidR="002846E2" w:rsidRPr="005E1CA3" w:rsidRDefault="00000000" w:rsidP="002846E2">
      <w:pPr>
        <w:spacing w:after="0"/>
        <w:rPr>
          <w:lang w:eastAsia="x-none"/>
        </w:rPr>
      </w:pPr>
      <w:hyperlink r:id="rId90" w:history="1">
        <w:r w:rsidR="002846E2" w:rsidRPr="005E1CA3">
          <w:rPr>
            <w:rStyle w:val="Hyperlink"/>
            <w:lang w:eastAsia="x-none"/>
          </w:rPr>
          <w:t>R1-2302438</w:t>
        </w:r>
      </w:hyperlink>
      <w:r w:rsidR="002846E2" w:rsidRPr="005E1CA3">
        <w:rPr>
          <w:lang w:eastAsia="x-none"/>
        </w:rPr>
        <w:tab/>
        <w:t>Discussion on other aspects for AI CSI feedback enhancement</w:t>
      </w:r>
      <w:r w:rsidR="002846E2" w:rsidRPr="005E1CA3">
        <w:rPr>
          <w:lang w:eastAsia="x-none"/>
        </w:rPr>
        <w:tab/>
        <w:t>ZTE</w:t>
      </w:r>
    </w:p>
    <w:p w14:paraId="65FE77B6" w14:textId="06363CD2" w:rsidR="002846E2" w:rsidRPr="005E1CA3" w:rsidRDefault="00000000" w:rsidP="002846E2">
      <w:pPr>
        <w:spacing w:after="0"/>
        <w:rPr>
          <w:lang w:eastAsia="x-none"/>
        </w:rPr>
      </w:pPr>
      <w:hyperlink r:id="rId91" w:history="1">
        <w:r w:rsidR="002846E2" w:rsidRPr="005E1CA3">
          <w:rPr>
            <w:rStyle w:val="Hyperlink"/>
            <w:lang w:eastAsia="x-none"/>
          </w:rPr>
          <w:t>R1-2302478</w:t>
        </w:r>
      </w:hyperlink>
      <w:r w:rsidR="002846E2" w:rsidRPr="005E1CA3">
        <w:rPr>
          <w:lang w:eastAsia="x-none"/>
        </w:rPr>
        <w:tab/>
        <w:t>Other aspects on AI/ML for CSI feedback enhancement</w:t>
      </w:r>
      <w:r w:rsidR="002846E2" w:rsidRPr="005E1CA3">
        <w:rPr>
          <w:lang w:eastAsia="x-none"/>
        </w:rPr>
        <w:tab/>
        <w:t>vivo</w:t>
      </w:r>
    </w:p>
    <w:p w14:paraId="6E4371E2" w14:textId="14ED2B6A" w:rsidR="002846E2" w:rsidRPr="005E1CA3" w:rsidRDefault="00000000" w:rsidP="002846E2">
      <w:pPr>
        <w:spacing w:after="0"/>
        <w:rPr>
          <w:lang w:eastAsia="x-none"/>
        </w:rPr>
      </w:pPr>
      <w:hyperlink r:id="rId92" w:history="1">
        <w:r w:rsidR="002846E2" w:rsidRPr="005E1CA3">
          <w:rPr>
            <w:rStyle w:val="Hyperlink"/>
            <w:lang w:eastAsia="x-none"/>
          </w:rPr>
          <w:t>R1-2302541</w:t>
        </w:r>
      </w:hyperlink>
      <w:r w:rsidR="002846E2" w:rsidRPr="005E1CA3">
        <w:rPr>
          <w:lang w:eastAsia="x-none"/>
        </w:rPr>
        <w:tab/>
        <w:t>On sub use cases and other aspects of AI/ML for CSI feedback enhancement</w:t>
      </w:r>
      <w:r w:rsidR="002846E2" w:rsidRPr="005E1CA3">
        <w:rPr>
          <w:lang w:eastAsia="x-none"/>
        </w:rPr>
        <w:tab/>
        <w:t>OPPO</w:t>
      </w:r>
    </w:p>
    <w:p w14:paraId="2C74D31B" w14:textId="490448A5" w:rsidR="002846E2" w:rsidRPr="005E1CA3" w:rsidRDefault="00000000" w:rsidP="002846E2">
      <w:pPr>
        <w:spacing w:after="0"/>
        <w:rPr>
          <w:lang w:eastAsia="x-none"/>
        </w:rPr>
      </w:pPr>
      <w:hyperlink r:id="rId93" w:history="1">
        <w:r w:rsidR="002846E2" w:rsidRPr="005E1CA3">
          <w:rPr>
            <w:rStyle w:val="Hyperlink"/>
            <w:lang w:eastAsia="x-none"/>
          </w:rPr>
          <w:t>R1-2302594</w:t>
        </w:r>
      </w:hyperlink>
      <w:r w:rsidR="002846E2" w:rsidRPr="005E1CA3">
        <w:rPr>
          <w:lang w:eastAsia="x-none"/>
        </w:rPr>
        <w:tab/>
        <w:t>Discussion on other aspects on AIML for CSI feedback</w:t>
      </w:r>
      <w:r w:rsidR="002846E2" w:rsidRPr="005E1CA3">
        <w:rPr>
          <w:lang w:eastAsia="x-none"/>
        </w:rPr>
        <w:tab/>
      </w:r>
      <w:proofErr w:type="spellStart"/>
      <w:r w:rsidR="002846E2" w:rsidRPr="005E1CA3">
        <w:rPr>
          <w:lang w:eastAsia="x-none"/>
        </w:rPr>
        <w:t>Spreadtrum</w:t>
      </w:r>
      <w:proofErr w:type="spellEnd"/>
      <w:r w:rsidR="002846E2" w:rsidRPr="005E1CA3">
        <w:rPr>
          <w:lang w:eastAsia="x-none"/>
        </w:rPr>
        <w:t xml:space="preserve"> Communications</w:t>
      </w:r>
    </w:p>
    <w:p w14:paraId="18D36AC8" w14:textId="63D44A04" w:rsidR="002846E2" w:rsidRPr="005E1CA3" w:rsidRDefault="00000000" w:rsidP="002846E2">
      <w:pPr>
        <w:spacing w:after="0"/>
        <w:rPr>
          <w:lang w:eastAsia="x-none"/>
        </w:rPr>
      </w:pPr>
      <w:hyperlink r:id="rId94" w:history="1">
        <w:r w:rsidR="002846E2" w:rsidRPr="005E1CA3">
          <w:rPr>
            <w:rStyle w:val="Hyperlink"/>
            <w:lang w:eastAsia="x-none"/>
          </w:rPr>
          <w:t>R1-2302629</w:t>
        </w:r>
      </w:hyperlink>
      <w:r w:rsidR="002846E2" w:rsidRPr="005E1CA3">
        <w:rPr>
          <w:lang w:eastAsia="x-none"/>
        </w:rPr>
        <w:tab/>
        <w:t>Other aspects on ML for CSI feedback enhancement</w:t>
      </w:r>
      <w:r w:rsidR="002846E2" w:rsidRPr="005E1CA3">
        <w:rPr>
          <w:lang w:eastAsia="x-none"/>
        </w:rPr>
        <w:tab/>
        <w:t>Nokia, Nokia Shanghai Bell</w:t>
      </w:r>
    </w:p>
    <w:p w14:paraId="01B44870" w14:textId="173ECAA5" w:rsidR="002846E2" w:rsidRPr="005E1CA3" w:rsidRDefault="00000000" w:rsidP="002846E2">
      <w:pPr>
        <w:spacing w:after="0"/>
        <w:rPr>
          <w:lang w:eastAsia="x-none"/>
        </w:rPr>
      </w:pPr>
      <w:hyperlink r:id="rId95" w:history="1">
        <w:r w:rsidR="002846E2" w:rsidRPr="005E1CA3">
          <w:rPr>
            <w:rStyle w:val="Hyperlink"/>
            <w:lang w:eastAsia="x-none"/>
          </w:rPr>
          <w:t>R1-2302696</w:t>
        </w:r>
      </w:hyperlink>
      <w:r w:rsidR="002846E2" w:rsidRPr="005E1CA3">
        <w:rPr>
          <w:lang w:eastAsia="x-none"/>
        </w:rPr>
        <w:tab/>
        <w:t>Discussion on AI/ML-based CSI feedback enhancement</w:t>
      </w:r>
      <w:r w:rsidR="002846E2" w:rsidRPr="005E1CA3">
        <w:rPr>
          <w:lang w:eastAsia="x-none"/>
        </w:rPr>
        <w:tab/>
        <w:t>CATT</w:t>
      </w:r>
    </w:p>
    <w:p w14:paraId="7C4B92A0" w14:textId="40E0F942" w:rsidR="002846E2" w:rsidRPr="005E1CA3" w:rsidRDefault="00000000" w:rsidP="002846E2">
      <w:pPr>
        <w:spacing w:after="0"/>
        <w:rPr>
          <w:lang w:eastAsia="x-none"/>
        </w:rPr>
      </w:pPr>
      <w:hyperlink r:id="rId96" w:history="1">
        <w:r w:rsidR="002846E2" w:rsidRPr="005E1CA3">
          <w:rPr>
            <w:rStyle w:val="Hyperlink"/>
            <w:lang w:eastAsia="x-none"/>
          </w:rPr>
          <w:t>R1-2302750</w:t>
        </w:r>
      </w:hyperlink>
      <w:r w:rsidR="002846E2" w:rsidRPr="005E1CA3">
        <w:rPr>
          <w:lang w:eastAsia="x-none"/>
        </w:rPr>
        <w:tab/>
        <w:t>Discussion on AI/ML for CSI feedback enhancement</w:t>
      </w:r>
      <w:r w:rsidR="002846E2" w:rsidRPr="005E1CA3">
        <w:rPr>
          <w:lang w:eastAsia="x-none"/>
        </w:rPr>
        <w:tab/>
        <w:t>NEC</w:t>
      </w:r>
    </w:p>
    <w:p w14:paraId="7A450F31" w14:textId="51D4E63D" w:rsidR="002846E2" w:rsidRPr="005E1CA3" w:rsidRDefault="00000000" w:rsidP="002846E2">
      <w:pPr>
        <w:spacing w:after="0"/>
        <w:rPr>
          <w:lang w:eastAsia="x-none"/>
        </w:rPr>
      </w:pPr>
      <w:hyperlink r:id="rId97" w:history="1">
        <w:r w:rsidR="002846E2" w:rsidRPr="005E1CA3">
          <w:rPr>
            <w:rStyle w:val="Hyperlink"/>
            <w:lang w:eastAsia="x-none"/>
          </w:rPr>
          <w:t>R1-2302791</w:t>
        </w:r>
      </w:hyperlink>
      <w:r w:rsidR="002846E2" w:rsidRPr="005E1CA3">
        <w:rPr>
          <w:lang w:eastAsia="x-none"/>
        </w:rPr>
        <w:tab/>
        <w:t>On other aspects on AI/ML for CSI feedback</w:t>
      </w:r>
      <w:r w:rsidR="002846E2" w:rsidRPr="005E1CA3">
        <w:rPr>
          <w:lang w:eastAsia="x-none"/>
        </w:rPr>
        <w:tab/>
        <w:t>Intel Corporation</w:t>
      </w:r>
    </w:p>
    <w:p w14:paraId="4664C083" w14:textId="3E5F7193" w:rsidR="002846E2" w:rsidRPr="005E1CA3" w:rsidRDefault="00000000" w:rsidP="002846E2">
      <w:pPr>
        <w:spacing w:after="0"/>
        <w:rPr>
          <w:lang w:eastAsia="x-none"/>
        </w:rPr>
      </w:pPr>
      <w:hyperlink r:id="rId98" w:history="1">
        <w:r w:rsidR="002846E2" w:rsidRPr="005E1CA3">
          <w:rPr>
            <w:rStyle w:val="Hyperlink"/>
            <w:lang w:eastAsia="x-none"/>
          </w:rPr>
          <w:t>R1-2302823</w:t>
        </w:r>
      </w:hyperlink>
      <w:r w:rsidR="002846E2" w:rsidRPr="005E1CA3">
        <w:rPr>
          <w:lang w:eastAsia="x-none"/>
        </w:rPr>
        <w:tab/>
        <w:t>Discussion on AI/ML for CSI feedback enhancement</w:t>
      </w:r>
      <w:r w:rsidR="002846E2" w:rsidRPr="005E1CA3">
        <w:rPr>
          <w:lang w:eastAsia="x-none"/>
        </w:rPr>
        <w:tab/>
        <w:t>InterDigital, Inc.</w:t>
      </w:r>
    </w:p>
    <w:p w14:paraId="223A4938" w14:textId="3088D8E1" w:rsidR="002846E2" w:rsidRPr="005E1CA3" w:rsidRDefault="00000000" w:rsidP="002846E2">
      <w:pPr>
        <w:spacing w:after="0"/>
        <w:rPr>
          <w:lang w:eastAsia="x-none"/>
        </w:rPr>
      </w:pPr>
      <w:hyperlink r:id="rId99" w:history="1">
        <w:r w:rsidR="002846E2" w:rsidRPr="005E1CA3">
          <w:rPr>
            <w:rStyle w:val="Hyperlink"/>
            <w:lang w:eastAsia="x-none"/>
          </w:rPr>
          <w:t>R1-2302842</w:t>
        </w:r>
      </w:hyperlink>
      <w:r w:rsidR="002846E2" w:rsidRPr="005E1CA3">
        <w:rPr>
          <w:lang w:eastAsia="x-none"/>
        </w:rPr>
        <w:tab/>
        <w:t>Considerations on CSI measurement enhancements via AI/ML</w:t>
      </w:r>
      <w:r w:rsidR="002846E2" w:rsidRPr="005E1CA3">
        <w:rPr>
          <w:lang w:eastAsia="x-none"/>
        </w:rPr>
        <w:tab/>
        <w:t>Sony</w:t>
      </w:r>
    </w:p>
    <w:p w14:paraId="3117A4D7" w14:textId="736981DF" w:rsidR="002846E2" w:rsidRPr="005E1CA3" w:rsidRDefault="00000000" w:rsidP="002846E2">
      <w:pPr>
        <w:spacing w:after="0"/>
        <w:rPr>
          <w:lang w:eastAsia="x-none"/>
        </w:rPr>
      </w:pPr>
      <w:hyperlink r:id="rId100" w:history="1">
        <w:r w:rsidR="002846E2" w:rsidRPr="005E1CA3">
          <w:rPr>
            <w:rStyle w:val="Hyperlink"/>
            <w:lang w:eastAsia="x-none"/>
          </w:rPr>
          <w:t>R1-2302905</w:t>
        </w:r>
      </w:hyperlink>
      <w:r w:rsidR="002846E2" w:rsidRPr="005E1CA3">
        <w:rPr>
          <w:lang w:eastAsia="x-none"/>
        </w:rPr>
        <w:tab/>
        <w:t>Views on specification impact for CSI feedback enhancement</w:t>
      </w:r>
      <w:r w:rsidR="002846E2" w:rsidRPr="005E1CA3">
        <w:rPr>
          <w:lang w:eastAsia="x-none"/>
        </w:rPr>
        <w:tab/>
        <w:t>Fujitsu</w:t>
      </w:r>
    </w:p>
    <w:p w14:paraId="731B881F" w14:textId="2E71F1F9" w:rsidR="002846E2" w:rsidRPr="005E1CA3" w:rsidRDefault="00000000" w:rsidP="002846E2">
      <w:pPr>
        <w:spacing w:after="0"/>
        <w:rPr>
          <w:lang w:eastAsia="x-none"/>
        </w:rPr>
      </w:pPr>
      <w:hyperlink r:id="rId101" w:history="1">
        <w:r w:rsidR="002846E2" w:rsidRPr="005E1CA3">
          <w:rPr>
            <w:rStyle w:val="Hyperlink"/>
            <w:lang w:eastAsia="x-none"/>
          </w:rPr>
          <w:t>R1-2302919</w:t>
        </w:r>
      </w:hyperlink>
      <w:r w:rsidR="002846E2" w:rsidRPr="005E1CA3">
        <w:rPr>
          <w:lang w:eastAsia="x-none"/>
        </w:rPr>
        <w:tab/>
        <w:t>Discussion on AI-CSI</w:t>
      </w:r>
      <w:r w:rsidR="002846E2" w:rsidRPr="005E1CA3">
        <w:rPr>
          <w:lang w:eastAsia="x-none"/>
        </w:rPr>
        <w:tab/>
        <w:t>Ericsson</w:t>
      </w:r>
    </w:p>
    <w:p w14:paraId="0241FA10" w14:textId="681E24EC" w:rsidR="002846E2" w:rsidRPr="005E1CA3" w:rsidRDefault="00000000" w:rsidP="002846E2">
      <w:pPr>
        <w:spacing w:after="0"/>
        <w:rPr>
          <w:lang w:eastAsia="x-none"/>
        </w:rPr>
      </w:pPr>
      <w:hyperlink r:id="rId102" w:history="1">
        <w:r w:rsidR="002846E2" w:rsidRPr="005E1CA3">
          <w:rPr>
            <w:rStyle w:val="Hyperlink"/>
            <w:lang w:eastAsia="x-none"/>
          </w:rPr>
          <w:t>R1-2302976</w:t>
        </w:r>
      </w:hyperlink>
      <w:r w:rsidR="002846E2" w:rsidRPr="005E1CA3">
        <w:rPr>
          <w:lang w:eastAsia="x-none"/>
        </w:rPr>
        <w:tab/>
        <w:t>Discussion on specification impact for CSI feedback based on AI/ML</w:t>
      </w:r>
      <w:r w:rsidR="002846E2" w:rsidRPr="005E1CA3">
        <w:rPr>
          <w:lang w:eastAsia="x-none"/>
        </w:rPr>
        <w:tab/>
        <w:t>Xiaomi</w:t>
      </w:r>
    </w:p>
    <w:p w14:paraId="3822E166" w14:textId="094DE74B" w:rsidR="002846E2" w:rsidRPr="005E1CA3" w:rsidRDefault="00000000" w:rsidP="002846E2">
      <w:pPr>
        <w:spacing w:after="0"/>
        <w:rPr>
          <w:lang w:eastAsia="x-none"/>
        </w:rPr>
      </w:pPr>
      <w:hyperlink r:id="rId103" w:history="1">
        <w:r w:rsidR="002846E2" w:rsidRPr="005E1CA3">
          <w:rPr>
            <w:rStyle w:val="Hyperlink"/>
            <w:lang w:eastAsia="x-none"/>
          </w:rPr>
          <w:t>R1-2303026</w:t>
        </w:r>
      </w:hyperlink>
      <w:r w:rsidR="002846E2" w:rsidRPr="005E1CA3">
        <w:rPr>
          <w:lang w:eastAsia="x-none"/>
        </w:rPr>
        <w:tab/>
        <w:t>Discussion on AI/ML for CSI feedback enhancement</w:t>
      </w:r>
      <w:r w:rsidR="002846E2" w:rsidRPr="005E1CA3">
        <w:rPr>
          <w:lang w:eastAsia="x-none"/>
        </w:rPr>
        <w:tab/>
        <w:t>China Telecom</w:t>
      </w:r>
    </w:p>
    <w:p w14:paraId="2D2DD8A1" w14:textId="687AC5F4" w:rsidR="002846E2" w:rsidRPr="005E1CA3" w:rsidRDefault="00000000" w:rsidP="002846E2">
      <w:pPr>
        <w:spacing w:after="0"/>
        <w:rPr>
          <w:lang w:eastAsia="x-none"/>
        </w:rPr>
      </w:pPr>
      <w:hyperlink r:id="rId104" w:history="1">
        <w:r w:rsidR="002846E2" w:rsidRPr="005E1CA3">
          <w:rPr>
            <w:rStyle w:val="Hyperlink"/>
            <w:lang w:eastAsia="x-none"/>
          </w:rPr>
          <w:t>R1-2303038</w:t>
        </w:r>
      </w:hyperlink>
      <w:r w:rsidR="002846E2" w:rsidRPr="005E1CA3">
        <w:rPr>
          <w:lang w:eastAsia="x-none"/>
        </w:rPr>
        <w:tab/>
        <w:t>Discussion on AI/ML for CSI feedback enhancement</w:t>
      </w:r>
      <w:r w:rsidR="002846E2" w:rsidRPr="005E1CA3">
        <w:rPr>
          <w:lang w:eastAsia="x-none"/>
        </w:rPr>
        <w:tab/>
        <w:t>Panasonic</w:t>
      </w:r>
    </w:p>
    <w:p w14:paraId="52DC6969" w14:textId="2A727651" w:rsidR="002846E2" w:rsidRPr="005E1CA3" w:rsidRDefault="00000000" w:rsidP="002846E2">
      <w:pPr>
        <w:spacing w:after="0"/>
        <w:rPr>
          <w:lang w:eastAsia="x-none"/>
        </w:rPr>
      </w:pPr>
      <w:hyperlink r:id="rId105" w:history="1">
        <w:r w:rsidR="002846E2" w:rsidRPr="005E1CA3">
          <w:rPr>
            <w:rStyle w:val="Hyperlink"/>
            <w:lang w:eastAsia="x-none"/>
          </w:rPr>
          <w:t>R1-2303051</w:t>
        </w:r>
      </w:hyperlink>
      <w:r w:rsidR="002846E2" w:rsidRPr="005E1CA3">
        <w:rPr>
          <w:lang w:eastAsia="x-none"/>
        </w:rPr>
        <w:tab/>
        <w:t>On Enhancement of AI/ML based CSI</w:t>
      </w:r>
      <w:r w:rsidR="002846E2" w:rsidRPr="005E1CA3">
        <w:rPr>
          <w:lang w:eastAsia="x-none"/>
        </w:rPr>
        <w:tab/>
        <w:t>Google</w:t>
      </w:r>
    </w:p>
    <w:p w14:paraId="6CC4C193" w14:textId="350B56AA" w:rsidR="002846E2" w:rsidRPr="005E1CA3" w:rsidRDefault="00000000" w:rsidP="002846E2">
      <w:pPr>
        <w:spacing w:after="0"/>
        <w:rPr>
          <w:lang w:eastAsia="x-none"/>
        </w:rPr>
      </w:pPr>
      <w:hyperlink r:id="rId106" w:history="1">
        <w:r w:rsidR="002846E2" w:rsidRPr="005E1CA3">
          <w:rPr>
            <w:rStyle w:val="Hyperlink"/>
            <w:lang w:eastAsia="x-none"/>
          </w:rPr>
          <w:t>R1-2303077</w:t>
        </w:r>
      </w:hyperlink>
      <w:r w:rsidR="002846E2" w:rsidRPr="005E1CA3">
        <w:rPr>
          <w:lang w:eastAsia="x-none"/>
        </w:rPr>
        <w:tab/>
        <w:t>Other aspects on AI/ML for CSI feedback enhancement</w:t>
      </w:r>
      <w:r w:rsidR="002846E2" w:rsidRPr="005E1CA3">
        <w:rPr>
          <w:lang w:eastAsia="x-none"/>
        </w:rPr>
        <w:tab/>
        <w:t>LG Electronics</w:t>
      </w:r>
    </w:p>
    <w:p w14:paraId="53431BD6" w14:textId="534334FD" w:rsidR="002846E2" w:rsidRPr="005E1CA3" w:rsidRDefault="00000000" w:rsidP="002846E2">
      <w:pPr>
        <w:spacing w:after="0"/>
        <w:rPr>
          <w:lang w:eastAsia="x-none"/>
        </w:rPr>
      </w:pPr>
      <w:hyperlink r:id="rId107" w:history="1">
        <w:r w:rsidR="002846E2" w:rsidRPr="005E1CA3">
          <w:rPr>
            <w:rStyle w:val="Hyperlink"/>
            <w:lang w:eastAsia="x-none"/>
          </w:rPr>
          <w:t>R1-2303121</w:t>
        </w:r>
      </w:hyperlink>
      <w:r w:rsidR="002846E2" w:rsidRPr="005E1CA3">
        <w:rPr>
          <w:lang w:eastAsia="x-none"/>
        </w:rPr>
        <w:tab/>
        <w:t>Discussion on potential specification impact for CSI feedback enhancement</w:t>
      </w:r>
      <w:r w:rsidR="002846E2" w:rsidRPr="005E1CA3">
        <w:rPr>
          <w:lang w:eastAsia="x-none"/>
        </w:rPr>
        <w:tab/>
        <w:t>Samsung</w:t>
      </w:r>
    </w:p>
    <w:p w14:paraId="508FCF43" w14:textId="15D5DCEA" w:rsidR="002846E2" w:rsidRPr="005E1CA3" w:rsidRDefault="00000000" w:rsidP="002846E2">
      <w:pPr>
        <w:spacing w:after="0"/>
        <w:rPr>
          <w:lang w:eastAsia="x-none"/>
        </w:rPr>
      </w:pPr>
      <w:hyperlink r:id="rId108" w:history="1">
        <w:r w:rsidR="002846E2" w:rsidRPr="005E1CA3">
          <w:rPr>
            <w:rStyle w:val="Hyperlink"/>
            <w:lang w:eastAsia="x-none"/>
          </w:rPr>
          <w:t>R1-2303184</w:t>
        </w:r>
      </w:hyperlink>
      <w:r w:rsidR="002846E2" w:rsidRPr="005E1CA3">
        <w:rPr>
          <w:lang w:eastAsia="x-none"/>
        </w:rPr>
        <w:tab/>
        <w:t>Discussions on AI-ML for CSI feedback</w:t>
      </w:r>
      <w:r w:rsidR="002846E2" w:rsidRPr="005E1CA3">
        <w:rPr>
          <w:lang w:eastAsia="x-none"/>
        </w:rPr>
        <w:tab/>
        <w:t>CAICT</w:t>
      </w:r>
    </w:p>
    <w:p w14:paraId="380F141C" w14:textId="307BC404" w:rsidR="002846E2" w:rsidRPr="005E1CA3" w:rsidRDefault="00000000" w:rsidP="002846E2">
      <w:pPr>
        <w:spacing w:after="0"/>
        <w:rPr>
          <w:lang w:eastAsia="x-none"/>
        </w:rPr>
      </w:pPr>
      <w:hyperlink r:id="rId109" w:history="1">
        <w:r w:rsidR="002846E2" w:rsidRPr="005E1CA3">
          <w:rPr>
            <w:rStyle w:val="Hyperlink"/>
            <w:lang w:eastAsia="x-none"/>
          </w:rPr>
          <w:t>R1-2303195</w:t>
        </w:r>
      </w:hyperlink>
      <w:r w:rsidR="002846E2" w:rsidRPr="005E1CA3">
        <w:rPr>
          <w:lang w:eastAsia="x-none"/>
        </w:rPr>
        <w:tab/>
        <w:t>Discussion on other aspects on AI/ML for CSI feedback enhancement</w:t>
      </w:r>
      <w:r w:rsidR="002846E2" w:rsidRPr="005E1CA3">
        <w:rPr>
          <w:lang w:eastAsia="x-none"/>
        </w:rPr>
        <w:tab/>
        <w:t>ETRI</w:t>
      </w:r>
    </w:p>
    <w:p w14:paraId="358336B0" w14:textId="5DE0ED1E" w:rsidR="002846E2" w:rsidRPr="005E1CA3" w:rsidRDefault="00000000" w:rsidP="002846E2">
      <w:pPr>
        <w:spacing w:after="0"/>
        <w:rPr>
          <w:lang w:eastAsia="x-none"/>
        </w:rPr>
      </w:pPr>
      <w:hyperlink r:id="rId110" w:history="1">
        <w:r w:rsidR="002846E2" w:rsidRPr="005E1CA3">
          <w:rPr>
            <w:rStyle w:val="Hyperlink"/>
            <w:lang w:eastAsia="x-none"/>
          </w:rPr>
          <w:t>R1-2303225</w:t>
        </w:r>
      </w:hyperlink>
      <w:r w:rsidR="002846E2" w:rsidRPr="005E1CA3">
        <w:rPr>
          <w:lang w:eastAsia="x-none"/>
        </w:rPr>
        <w:tab/>
        <w:t>Discussion on other aspects on AI/ML for CSI feedback enhancement</w:t>
      </w:r>
      <w:r w:rsidR="002846E2" w:rsidRPr="005E1CA3">
        <w:rPr>
          <w:lang w:eastAsia="x-none"/>
        </w:rPr>
        <w:tab/>
        <w:t>CMCC</w:t>
      </w:r>
    </w:p>
    <w:p w14:paraId="05D5C07A" w14:textId="0DF6017D" w:rsidR="002846E2" w:rsidRPr="005E1CA3" w:rsidRDefault="00000000" w:rsidP="002846E2">
      <w:pPr>
        <w:spacing w:after="0"/>
        <w:rPr>
          <w:lang w:eastAsia="x-none"/>
        </w:rPr>
      </w:pPr>
      <w:hyperlink r:id="rId111" w:history="1">
        <w:r w:rsidR="002846E2" w:rsidRPr="005E1CA3">
          <w:rPr>
            <w:rStyle w:val="Hyperlink"/>
            <w:lang w:eastAsia="x-none"/>
          </w:rPr>
          <w:t>R1-2303337</w:t>
        </w:r>
      </w:hyperlink>
      <w:r w:rsidR="002846E2" w:rsidRPr="005E1CA3">
        <w:rPr>
          <w:lang w:eastAsia="x-none"/>
        </w:rPr>
        <w:tab/>
        <w:t>Other aspects on AI/ML for CSI feedback enhancement</w:t>
      </w:r>
      <w:r w:rsidR="002846E2" w:rsidRPr="005E1CA3">
        <w:rPr>
          <w:lang w:eastAsia="x-none"/>
        </w:rPr>
        <w:tab/>
        <w:t>MediaTek Inc.</w:t>
      </w:r>
    </w:p>
    <w:p w14:paraId="7445C72F" w14:textId="11A4EC52" w:rsidR="002846E2" w:rsidRPr="005E1CA3" w:rsidRDefault="00000000" w:rsidP="002846E2">
      <w:pPr>
        <w:spacing w:after="0"/>
        <w:rPr>
          <w:lang w:eastAsia="x-none"/>
        </w:rPr>
      </w:pPr>
      <w:hyperlink r:id="rId112" w:history="1">
        <w:r w:rsidR="002846E2" w:rsidRPr="005E1CA3">
          <w:rPr>
            <w:rStyle w:val="Hyperlink"/>
            <w:lang w:eastAsia="x-none"/>
          </w:rPr>
          <w:t>R1-2303436</w:t>
        </w:r>
      </w:hyperlink>
      <w:r w:rsidR="002846E2" w:rsidRPr="005E1CA3">
        <w:rPr>
          <w:lang w:eastAsia="x-none"/>
        </w:rPr>
        <w:tab/>
        <w:t>AI and ML for CSI feedback enhancement</w:t>
      </w:r>
      <w:r w:rsidR="002846E2" w:rsidRPr="005E1CA3">
        <w:rPr>
          <w:lang w:eastAsia="x-none"/>
        </w:rPr>
        <w:tab/>
        <w:t>NVIDIA</w:t>
      </w:r>
    </w:p>
    <w:p w14:paraId="33F73F20" w14:textId="6F3FF470" w:rsidR="002846E2" w:rsidRPr="005E1CA3" w:rsidRDefault="00000000" w:rsidP="002846E2">
      <w:pPr>
        <w:spacing w:after="0"/>
        <w:rPr>
          <w:lang w:eastAsia="x-none"/>
        </w:rPr>
      </w:pPr>
      <w:hyperlink r:id="rId113" w:history="1">
        <w:r w:rsidR="002846E2" w:rsidRPr="005E1CA3">
          <w:rPr>
            <w:rStyle w:val="Hyperlink"/>
            <w:lang w:eastAsia="x-none"/>
          </w:rPr>
          <w:t>R1-2303476</w:t>
        </w:r>
      </w:hyperlink>
      <w:r w:rsidR="002846E2" w:rsidRPr="005E1CA3">
        <w:rPr>
          <w:lang w:eastAsia="x-none"/>
        </w:rPr>
        <w:tab/>
        <w:t>Discussion on other aspects of AI/ML for CSI enhancement</w:t>
      </w:r>
      <w:r w:rsidR="002846E2" w:rsidRPr="005E1CA3">
        <w:rPr>
          <w:lang w:eastAsia="x-none"/>
        </w:rPr>
        <w:tab/>
        <w:t>Apple</w:t>
      </w:r>
    </w:p>
    <w:p w14:paraId="2F3D7B94" w14:textId="7AA67ABB" w:rsidR="002846E2" w:rsidRPr="005E1CA3" w:rsidRDefault="00000000" w:rsidP="002846E2">
      <w:pPr>
        <w:spacing w:after="0"/>
        <w:rPr>
          <w:lang w:eastAsia="x-none"/>
        </w:rPr>
      </w:pPr>
      <w:hyperlink r:id="rId114" w:history="1">
        <w:r w:rsidR="002846E2" w:rsidRPr="005E1CA3">
          <w:rPr>
            <w:rStyle w:val="Hyperlink"/>
            <w:lang w:eastAsia="x-none"/>
          </w:rPr>
          <w:t>R1-2303525</w:t>
        </w:r>
      </w:hyperlink>
      <w:r w:rsidR="002846E2" w:rsidRPr="005E1CA3">
        <w:rPr>
          <w:lang w:eastAsia="x-none"/>
        </w:rPr>
        <w:tab/>
        <w:t>Further aspects of AI/ML for CSI feedback</w:t>
      </w:r>
      <w:r w:rsidR="002846E2" w:rsidRPr="005E1CA3">
        <w:rPr>
          <w:lang w:eastAsia="x-none"/>
        </w:rPr>
        <w:tab/>
        <w:t>Lenovo</w:t>
      </w:r>
    </w:p>
    <w:p w14:paraId="64BAA525" w14:textId="5D6F53B3" w:rsidR="002846E2" w:rsidRPr="005E1CA3" w:rsidRDefault="00000000" w:rsidP="002846E2">
      <w:pPr>
        <w:spacing w:after="0"/>
        <w:rPr>
          <w:lang w:eastAsia="x-none"/>
        </w:rPr>
      </w:pPr>
      <w:hyperlink r:id="rId115" w:history="1">
        <w:r w:rsidR="002846E2" w:rsidRPr="005E1CA3">
          <w:rPr>
            <w:rStyle w:val="Hyperlink"/>
            <w:lang w:eastAsia="x-none"/>
          </w:rPr>
          <w:t>R1-2303583</w:t>
        </w:r>
      </w:hyperlink>
      <w:r w:rsidR="002846E2" w:rsidRPr="005E1CA3">
        <w:rPr>
          <w:lang w:eastAsia="x-none"/>
        </w:rPr>
        <w:tab/>
        <w:t>Other aspects on AI/ML for CSI feedback enhancement</w:t>
      </w:r>
      <w:r w:rsidR="002846E2" w:rsidRPr="005E1CA3">
        <w:rPr>
          <w:lang w:eastAsia="x-none"/>
        </w:rPr>
        <w:tab/>
        <w:t>Qualcomm Incorporated</w:t>
      </w:r>
    </w:p>
    <w:p w14:paraId="675E681C" w14:textId="5AAF4AA9" w:rsidR="002846E2" w:rsidRPr="005E1CA3" w:rsidRDefault="00000000" w:rsidP="002846E2">
      <w:pPr>
        <w:spacing w:after="0"/>
        <w:rPr>
          <w:lang w:eastAsia="x-none"/>
        </w:rPr>
      </w:pPr>
      <w:hyperlink r:id="rId116" w:history="1">
        <w:r w:rsidR="002846E2" w:rsidRPr="005E1CA3">
          <w:rPr>
            <w:rStyle w:val="Hyperlink"/>
            <w:lang w:eastAsia="x-none"/>
          </w:rPr>
          <w:t>R1-2303655</w:t>
        </w:r>
      </w:hyperlink>
      <w:r w:rsidR="002846E2" w:rsidRPr="005E1CA3">
        <w:rPr>
          <w:lang w:eastAsia="x-none"/>
        </w:rPr>
        <w:tab/>
        <w:t>Discussion on AI/ML for CSI feedback enhancement</w:t>
      </w:r>
      <w:r w:rsidR="002846E2" w:rsidRPr="005E1CA3">
        <w:rPr>
          <w:lang w:eastAsia="x-none"/>
        </w:rPr>
        <w:tab/>
        <w:t>AT&amp;T</w:t>
      </w:r>
    </w:p>
    <w:p w14:paraId="2BCCFB0D" w14:textId="58A82625" w:rsidR="002846E2" w:rsidRPr="005E1CA3" w:rsidRDefault="00000000" w:rsidP="002846E2">
      <w:pPr>
        <w:spacing w:after="0"/>
        <w:rPr>
          <w:lang w:eastAsia="x-none"/>
        </w:rPr>
      </w:pPr>
      <w:hyperlink r:id="rId117" w:history="1">
        <w:r w:rsidR="002846E2" w:rsidRPr="005E1CA3">
          <w:rPr>
            <w:rStyle w:val="Hyperlink"/>
            <w:lang w:eastAsia="x-none"/>
          </w:rPr>
          <w:t>R1-2303706</w:t>
        </w:r>
      </w:hyperlink>
      <w:r w:rsidR="002846E2" w:rsidRPr="005E1CA3">
        <w:rPr>
          <w:lang w:eastAsia="x-none"/>
        </w:rPr>
        <w:tab/>
        <w:t>Discussion on other aspects on AI/ML for CSI feedback enhancement</w:t>
      </w:r>
      <w:r w:rsidR="002846E2" w:rsidRPr="005E1CA3">
        <w:rPr>
          <w:lang w:eastAsia="x-none"/>
        </w:rPr>
        <w:tab/>
        <w:t>NTT DOCOMO, INC.</w:t>
      </w:r>
    </w:p>
    <w:p w14:paraId="71C7E561" w14:textId="6435DAD8" w:rsidR="002846E2" w:rsidRPr="005E1CA3" w:rsidRDefault="00000000" w:rsidP="002846E2">
      <w:pPr>
        <w:spacing w:after="0"/>
        <w:rPr>
          <w:lang w:eastAsia="x-none"/>
        </w:rPr>
      </w:pPr>
      <w:hyperlink r:id="rId118" w:history="1">
        <w:r w:rsidR="002846E2" w:rsidRPr="005E1CA3">
          <w:rPr>
            <w:rStyle w:val="Hyperlink"/>
            <w:lang w:eastAsia="x-none"/>
          </w:rPr>
          <w:t>R1-2303810</w:t>
        </w:r>
      </w:hyperlink>
      <w:r w:rsidR="002846E2" w:rsidRPr="005E1CA3">
        <w:rPr>
          <w:lang w:eastAsia="x-none"/>
        </w:rPr>
        <w:tab/>
        <w:t>Discussions on CSI measurement enhancement for AI/ML communication</w:t>
      </w:r>
      <w:r w:rsidR="002846E2" w:rsidRPr="005E1CA3">
        <w:rPr>
          <w:lang w:eastAsia="x-none"/>
        </w:rPr>
        <w:tab/>
        <w:t>TCL Communication Ltd.</w:t>
      </w:r>
    </w:p>
    <w:p w14:paraId="5265D83B" w14:textId="77777777" w:rsidR="00A7260C" w:rsidRPr="005E1CA3" w:rsidRDefault="00A7260C" w:rsidP="002846E2">
      <w:pPr>
        <w:spacing w:after="0"/>
        <w:rPr>
          <w:lang w:eastAsia="x-none"/>
        </w:rPr>
      </w:pPr>
    </w:p>
    <w:p w14:paraId="672CC6ED" w14:textId="77777777" w:rsidR="00F20A5D" w:rsidRPr="005E1CA3" w:rsidRDefault="00F20A5D" w:rsidP="00A44FA1">
      <w:pPr>
        <w:spacing w:after="0"/>
        <w:rPr>
          <w:lang w:val="en-US" w:eastAsia="x-none"/>
        </w:rPr>
      </w:pPr>
      <w:r w:rsidRPr="005E1CA3">
        <w:rPr>
          <w:lang w:val="en-US" w:eastAsia="x-none"/>
        </w:rPr>
        <w:lastRenderedPageBreak/>
        <w:t>R1-2301667</w:t>
      </w:r>
      <w:r w:rsidRPr="005E1CA3">
        <w:rPr>
          <w:lang w:val="en-US" w:eastAsia="x-none"/>
        </w:rPr>
        <w:tab/>
        <w:t>Contributions on AI/ML based Positioning Accuracy Enhancement</w:t>
      </w:r>
      <w:r w:rsidRPr="005E1CA3">
        <w:rPr>
          <w:lang w:val="en-US" w:eastAsia="x-none"/>
        </w:rPr>
        <w:tab/>
        <w:t xml:space="preserve">Indian Institute of Tech (M), </w:t>
      </w:r>
      <w:proofErr w:type="spellStart"/>
      <w:r w:rsidRPr="005E1CA3">
        <w:rPr>
          <w:lang w:val="en-US" w:eastAsia="x-none"/>
        </w:rPr>
        <w:t>CEWiT</w:t>
      </w:r>
      <w:proofErr w:type="spellEnd"/>
      <w:r w:rsidRPr="005E1CA3">
        <w:rPr>
          <w:lang w:val="en-US" w:eastAsia="x-none"/>
        </w:rPr>
        <w:t>, IIT Kanpur</w:t>
      </w:r>
    </w:p>
    <w:p w14:paraId="3A0EF2BB" w14:textId="77777777" w:rsidR="00A44FA1" w:rsidRPr="005E1CA3" w:rsidRDefault="00A44FA1" w:rsidP="00D25154">
      <w:pPr>
        <w:spacing w:after="0"/>
        <w:ind w:leftChars="-15" w:left="-30"/>
        <w:rPr>
          <w:lang w:val="en-US" w:eastAsia="x-none"/>
        </w:rPr>
      </w:pPr>
    </w:p>
    <w:p w14:paraId="6C4BF801" w14:textId="77777777" w:rsidR="00D25154" w:rsidRPr="005E1CA3" w:rsidRDefault="00D25154" w:rsidP="00D25154">
      <w:pPr>
        <w:spacing w:after="0"/>
        <w:rPr>
          <w:rFonts w:eastAsia="DengXian"/>
          <w:lang w:eastAsia="zh-CN"/>
        </w:rPr>
      </w:pPr>
      <w:r w:rsidRPr="005E1CA3">
        <w:rPr>
          <w:rFonts w:eastAsia="DengXian" w:hint="eastAsia"/>
          <w:lang w:eastAsia="zh-CN"/>
        </w:rPr>
        <w:t>R</w:t>
      </w:r>
      <w:r w:rsidRPr="005E1CA3">
        <w:rPr>
          <w:rFonts w:eastAsia="DengXian"/>
          <w:lang w:eastAsia="zh-CN"/>
        </w:rPr>
        <w:t>1-2303997</w:t>
      </w:r>
      <w:r w:rsidRPr="005E1CA3">
        <w:rPr>
          <w:rFonts w:eastAsia="DengXian"/>
          <w:lang w:eastAsia="zh-CN"/>
        </w:rPr>
        <w:tab/>
      </w:r>
      <w:r w:rsidRPr="005E1CA3">
        <w:rPr>
          <w:bCs/>
        </w:rPr>
        <w:t>Feature lead summary #3 evaluation of AI/ML for beam management</w:t>
      </w:r>
      <w:r w:rsidRPr="005E1CA3">
        <w:rPr>
          <w:bCs/>
        </w:rPr>
        <w:tab/>
        <w:t>Moderator (Samsung)</w:t>
      </w:r>
    </w:p>
    <w:p w14:paraId="39762564" w14:textId="77777777" w:rsidR="00D25154" w:rsidRPr="005E1CA3" w:rsidRDefault="00D25154" w:rsidP="00D25154">
      <w:pPr>
        <w:spacing w:after="0"/>
        <w:rPr>
          <w:rFonts w:eastAsia="DengXian"/>
          <w:lang w:eastAsia="zh-CN"/>
        </w:rPr>
      </w:pPr>
      <w:r w:rsidRPr="005E1CA3">
        <w:rPr>
          <w:rFonts w:eastAsia="DengXian" w:hint="eastAsia"/>
          <w:lang w:eastAsia="zh-CN"/>
        </w:rPr>
        <w:t>R</w:t>
      </w:r>
      <w:r w:rsidRPr="005E1CA3">
        <w:rPr>
          <w:rFonts w:eastAsia="DengXian"/>
          <w:lang w:eastAsia="zh-CN"/>
        </w:rPr>
        <w:t>1-2303996</w:t>
      </w:r>
      <w:r w:rsidRPr="005E1CA3">
        <w:rPr>
          <w:rFonts w:eastAsia="DengXian"/>
          <w:lang w:eastAsia="zh-CN"/>
        </w:rPr>
        <w:tab/>
      </w:r>
      <w:r w:rsidRPr="005E1CA3">
        <w:rPr>
          <w:bCs/>
        </w:rPr>
        <w:t>Feature lead summary #2 evaluation of AI/ML for beam management</w:t>
      </w:r>
      <w:r w:rsidRPr="005E1CA3">
        <w:rPr>
          <w:bCs/>
        </w:rPr>
        <w:tab/>
        <w:t>Moderator (Samsung)</w:t>
      </w:r>
    </w:p>
    <w:p w14:paraId="04853DE1" w14:textId="77777777" w:rsidR="00D25154" w:rsidRPr="005E1CA3" w:rsidRDefault="00D25154" w:rsidP="00D25154">
      <w:pPr>
        <w:spacing w:after="0"/>
        <w:rPr>
          <w:rFonts w:eastAsia="DengXian"/>
          <w:lang w:eastAsia="zh-CN"/>
        </w:rPr>
      </w:pPr>
      <w:r w:rsidRPr="005E1CA3">
        <w:rPr>
          <w:rFonts w:eastAsia="DengXian" w:hint="eastAsia"/>
          <w:lang w:eastAsia="zh-CN"/>
        </w:rPr>
        <w:t>R</w:t>
      </w:r>
      <w:r w:rsidRPr="005E1CA3">
        <w:rPr>
          <w:rFonts w:eastAsia="DengXian"/>
          <w:lang w:eastAsia="zh-CN"/>
        </w:rPr>
        <w:t>1-2303995</w:t>
      </w:r>
      <w:r w:rsidRPr="005E1CA3">
        <w:rPr>
          <w:rFonts w:eastAsia="DengXian"/>
          <w:lang w:eastAsia="zh-CN"/>
        </w:rPr>
        <w:tab/>
      </w:r>
      <w:r w:rsidRPr="005E1CA3">
        <w:rPr>
          <w:bCs/>
        </w:rPr>
        <w:t>Feature lead summary #1 evaluation of AI/ML for beam management</w:t>
      </w:r>
      <w:r w:rsidRPr="005E1CA3">
        <w:rPr>
          <w:bCs/>
        </w:rPr>
        <w:tab/>
        <w:t>Moderator (Samsung)</w:t>
      </w:r>
    </w:p>
    <w:p w14:paraId="06A39E55" w14:textId="77777777" w:rsidR="00D25154" w:rsidRPr="005E1CA3" w:rsidRDefault="00D25154" w:rsidP="00D25154">
      <w:pPr>
        <w:spacing w:after="0"/>
        <w:rPr>
          <w:rFonts w:eastAsia="DengXian"/>
          <w:lang w:eastAsia="zh-CN"/>
        </w:rPr>
      </w:pPr>
      <w:r w:rsidRPr="005E1CA3">
        <w:rPr>
          <w:rFonts w:eastAsia="DengXian" w:hint="eastAsia"/>
          <w:lang w:eastAsia="zh-CN"/>
        </w:rPr>
        <w:t>R</w:t>
      </w:r>
      <w:r w:rsidRPr="005E1CA3">
        <w:rPr>
          <w:rFonts w:eastAsia="DengXian"/>
          <w:lang w:eastAsia="zh-CN"/>
        </w:rPr>
        <w:t>1-2303994</w:t>
      </w:r>
      <w:r w:rsidRPr="005E1CA3">
        <w:rPr>
          <w:rFonts w:eastAsia="DengXian"/>
          <w:lang w:eastAsia="zh-CN"/>
        </w:rPr>
        <w:tab/>
      </w:r>
      <w:r w:rsidRPr="005E1CA3">
        <w:rPr>
          <w:bCs/>
        </w:rPr>
        <w:t>Feature lead summary #0 evaluation of AI/ML for beam management</w:t>
      </w:r>
      <w:r w:rsidRPr="005E1CA3">
        <w:rPr>
          <w:bCs/>
        </w:rPr>
        <w:tab/>
        <w:t>Moderator (Samsung)</w:t>
      </w:r>
    </w:p>
    <w:p w14:paraId="4DFDE231" w14:textId="2CA0E641" w:rsidR="00D25154" w:rsidRPr="005E1CA3" w:rsidRDefault="00000000" w:rsidP="00D25154">
      <w:pPr>
        <w:spacing w:after="0"/>
        <w:rPr>
          <w:lang w:eastAsia="x-none"/>
        </w:rPr>
      </w:pPr>
      <w:hyperlink r:id="rId119" w:history="1">
        <w:r w:rsidR="00D25154" w:rsidRPr="005E1CA3">
          <w:rPr>
            <w:rStyle w:val="Hyperlink"/>
            <w:lang w:eastAsia="x-none"/>
          </w:rPr>
          <w:t>R1-2302321</w:t>
        </w:r>
      </w:hyperlink>
      <w:r w:rsidR="00D25154" w:rsidRPr="005E1CA3">
        <w:rPr>
          <w:lang w:eastAsia="x-none"/>
        </w:rPr>
        <w:tab/>
        <w:t>Discussion and evaluation of AI/ML for beam management</w:t>
      </w:r>
      <w:r w:rsidR="00D25154" w:rsidRPr="005E1CA3">
        <w:rPr>
          <w:lang w:eastAsia="x-none"/>
        </w:rPr>
        <w:tab/>
        <w:t>FUTUREWEI</w:t>
      </w:r>
    </w:p>
    <w:p w14:paraId="1FDB5E4D" w14:textId="00E6553E" w:rsidR="00D25154" w:rsidRPr="005E1CA3" w:rsidRDefault="00000000" w:rsidP="00D25154">
      <w:pPr>
        <w:spacing w:after="0"/>
        <w:rPr>
          <w:lang w:eastAsia="x-none"/>
        </w:rPr>
      </w:pPr>
      <w:hyperlink r:id="rId120" w:history="1">
        <w:r w:rsidR="00D25154" w:rsidRPr="005E1CA3">
          <w:rPr>
            <w:rStyle w:val="Hyperlink"/>
            <w:lang w:eastAsia="x-none"/>
          </w:rPr>
          <w:t>R1-2302360</w:t>
        </w:r>
      </w:hyperlink>
      <w:r w:rsidR="00D25154" w:rsidRPr="005E1CA3">
        <w:rPr>
          <w:lang w:eastAsia="x-none"/>
        </w:rPr>
        <w:tab/>
        <w:t>Evaluation on AI/ML for beam management</w:t>
      </w:r>
      <w:r w:rsidR="00D25154" w:rsidRPr="005E1CA3">
        <w:rPr>
          <w:lang w:eastAsia="x-none"/>
        </w:rPr>
        <w:tab/>
        <w:t>Huawei, HiSilicon</w:t>
      </w:r>
    </w:p>
    <w:p w14:paraId="3DBD640C" w14:textId="66B13C79" w:rsidR="00D25154" w:rsidRPr="005E1CA3" w:rsidRDefault="00000000" w:rsidP="00D25154">
      <w:pPr>
        <w:spacing w:after="0"/>
        <w:rPr>
          <w:lang w:eastAsia="x-none"/>
        </w:rPr>
      </w:pPr>
      <w:hyperlink r:id="rId121" w:history="1">
        <w:r w:rsidR="00D25154" w:rsidRPr="005E1CA3">
          <w:rPr>
            <w:rStyle w:val="Hyperlink"/>
            <w:lang w:eastAsia="x-none"/>
          </w:rPr>
          <w:t>R1-2302439</w:t>
        </w:r>
      </w:hyperlink>
      <w:r w:rsidR="00D25154" w:rsidRPr="005E1CA3">
        <w:rPr>
          <w:lang w:eastAsia="x-none"/>
        </w:rPr>
        <w:tab/>
        <w:t>Evaluation on AI beam management</w:t>
      </w:r>
      <w:r w:rsidR="00D25154" w:rsidRPr="005E1CA3">
        <w:rPr>
          <w:lang w:eastAsia="x-none"/>
        </w:rPr>
        <w:tab/>
        <w:t>ZTE</w:t>
      </w:r>
    </w:p>
    <w:p w14:paraId="25B4036B" w14:textId="68E2F2AA" w:rsidR="00D25154" w:rsidRPr="005E1CA3" w:rsidRDefault="00000000" w:rsidP="00D25154">
      <w:pPr>
        <w:spacing w:after="0"/>
        <w:rPr>
          <w:lang w:eastAsia="x-none"/>
        </w:rPr>
      </w:pPr>
      <w:hyperlink r:id="rId122" w:history="1">
        <w:r w:rsidR="00D25154" w:rsidRPr="005E1CA3">
          <w:rPr>
            <w:rStyle w:val="Hyperlink"/>
            <w:lang w:eastAsia="x-none"/>
          </w:rPr>
          <w:t>R1-2302479</w:t>
        </w:r>
      </w:hyperlink>
      <w:r w:rsidR="00D25154" w:rsidRPr="005E1CA3">
        <w:rPr>
          <w:lang w:eastAsia="x-none"/>
        </w:rPr>
        <w:tab/>
        <w:t>Evaluation on AI/ML for beam management</w:t>
      </w:r>
      <w:r w:rsidR="00D25154" w:rsidRPr="005E1CA3">
        <w:rPr>
          <w:lang w:eastAsia="x-none"/>
        </w:rPr>
        <w:tab/>
        <w:t>vivo</w:t>
      </w:r>
    </w:p>
    <w:p w14:paraId="05F3D84C" w14:textId="7CC9252D" w:rsidR="00D25154" w:rsidRPr="005E1CA3" w:rsidRDefault="00000000" w:rsidP="00D25154">
      <w:pPr>
        <w:spacing w:after="0"/>
        <w:rPr>
          <w:lang w:eastAsia="x-none"/>
        </w:rPr>
      </w:pPr>
      <w:hyperlink r:id="rId123" w:history="1">
        <w:r w:rsidR="00D25154" w:rsidRPr="005E1CA3">
          <w:rPr>
            <w:rStyle w:val="Hyperlink"/>
            <w:lang w:eastAsia="x-none"/>
          </w:rPr>
          <w:t>R1-2302542</w:t>
        </w:r>
      </w:hyperlink>
      <w:r w:rsidR="00D25154" w:rsidRPr="005E1CA3">
        <w:rPr>
          <w:lang w:eastAsia="x-none"/>
        </w:rPr>
        <w:tab/>
        <w:t>Evaluation methodology and results on AI/ML for beam management</w:t>
      </w:r>
      <w:r w:rsidR="00D25154" w:rsidRPr="005E1CA3">
        <w:rPr>
          <w:lang w:eastAsia="x-none"/>
        </w:rPr>
        <w:tab/>
        <w:t>OPPO</w:t>
      </w:r>
    </w:p>
    <w:p w14:paraId="76BD8677" w14:textId="7314A19A" w:rsidR="00D25154" w:rsidRPr="005E1CA3" w:rsidRDefault="00000000" w:rsidP="00D25154">
      <w:pPr>
        <w:spacing w:after="0"/>
        <w:rPr>
          <w:lang w:eastAsia="x-none"/>
        </w:rPr>
      </w:pPr>
      <w:hyperlink r:id="rId124" w:history="1">
        <w:r w:rsidR="00D25154" w:rsidRPr="005E1CA3">
          <w:rPr>
            <w:rStyle w:val="Hyperlink"/>
            <w:lang w:eastAsia="x-none"/>
          </w:rPr>
          <w:t>R1-2302595</w:t>
        </w:r>
      </w:hyperlink>
      <w:r w:rsidR="00D25154" w:rsidRPr="005E1CA3">
        <w:rPr>
          <w:lang w:eastAsia="x-none"/>
        </w:rPr>
        <w:tab/>
        <w:t>Evaluation on AI/ML for beam management</w:t>
      </w:r>
      <w:r w:rsidR="00D25154" w:rsidRPr="005E1CA3">
        <w:rPr>
          <w:lang w:eastAsia="x-none"/>
        </w:rPr>
        <w:tab/>
      </w:r>
      <w:proofErr w:type="spellStart"/>
      <w:r w:rsidR="00D25154" w:rsidRPr="005E1CA3">
        <w:rPr>
          <w:lang w:eastAsia="x-none"/>
        </w:rPr>
        <w:t>Spreadtrum</w:t>
      </w:r>
      <w:proofErr w:type="spellEnd"/>
      <w:r w:rsidR="00D25154" w:rsidRPr="005E1CA3">
        <w:rPr>
          <w:lang w:eastAsia="x-none"/>
        </w:rPr>
        <w:t xml:space="preserve"> Communications</w:t>
      </w:r>
    </w:p>
    <w:p w14:paraId="5FDC7F89" w14:textId="0A630B48" w:rsidR="00D25154" w:rsidRPr="005E1CA3" w:rsidRDefault="00000000" w:rsidP="00D25154">
      <w:pPr>
        <w:spacing w:after="0"/>
        <w:rPr>
          <w:lang w:eastAsia="x-none"/>
        </w:rPr>
      </w:pPr>
      <w:hyperlink r:id="rId125" w:history="1">
        <w:r w:rsidR="00D25154" w:rsidRPr="005E1CA3">
          <w:rPr>
            <w:rStyle w:val="Hyperlink"/>
            <w:lang w:eastAsia="x-none"/>
          </w:rPr>
          <w:t>R1-2302630</w:t>
        </w:r>
      </w:hyperlink>
      <w:r w:rsidR="00D25154" w:rsidRPr="005E1CA3">
        <w:rPr>
          <w:lang w:eastAsia="x-none"/>
        </w:rPr>
        <w:tab/>
        <w:t>Evaluation of ML for beam management</w:t>
      </w:r>
      <w:r w:rsidR="00D25154" w:rsidRPr="005E1CA3">
        <w:rPr>
          <w:lang w:eastAsia="x-none"/>
        </w:rPr>
        <w:tab/>
        <w:t>Nokia, Nokia Shanghai Bell</w:t>
      </w:r>
    </w:p>
    <w:p w14:paraId="291591CC" w14:textId="1F2FCE7A" w:rsidR="00D25154" w:rsidRPr="005E1CA3" w:rsidRDefault="00000000" w:rsidP="00D25154">
      <w:pPr>
        <w:spacing w:after="0"/>
        <w:rPr>
          <w:lang w:eastAsia="x-none"/>
        </w:rPr>
      </w:pPr>
      <w:hyperlink r:id="rId126" w:history="1">
        <w:r w:rsidR="00D25154" w:rsidRPr="005E1CA3">
          <w:rPr>
            <w:rStyle w:val="Hyperlink"/>
            <w:lang w:eastAsia="x-none"/>
          </w:rPr>
          <w:t>R1-2302697</w:t>
        </w:r>
      </w:hyperlink>
      <w:r w:rsidR="00D25154" w:rsidRPr="005E1CA3">
        <w:rPr>
          <w:lang w:eastAsia="x-none"/>
        </w:rPr>
        <w:tab/>
        <w:t>Evaluation on AI/ML-based beam management</w:t>
      </w:r>
      <w:r w:rsidR="00D25154" w:rsidRPr="005E1CA3">
        <w:rPr>
          <w:lang w:eastAsia="x-none"/>
        </w:rPr>
        <w:tab/>
        <w:t>CATT</w:t>
      </w:r>
    </w:p>
    <w:p w14:paraId="3B870F95" w14:textId="22DFDD29" w:rsidR="00D25154" w:rsidRPr="005E1CA3" w:rsidRDefault="00000000" w:rsidP="00D25154">
      <w:pPr>
        <w:spacing w:after="0"/>
        <w:rPr>
          <w:lang w:eastAsia="x-none"/>
        </w:rPr>
      </w:pPr>
      <w:hyperlink r:id="rId127" w:history="1">
        <w:r w:rsidR="00D25154" w:rsidRPr="005E1CA3">
          <w:rPr>
            <w:rStyle w:val="Hyperlink"/>
            <w:lang w:eastAsia="x-none"/>
          </w:rPr>
          <w:t>R1-2302792</w:t>
        </w:r>
      </w:hyperlink>
      <w:r w:rsidR="00D25154" w:rsidRPr="005E1CA3">
        <w:rPr>
          <w:lang w:eastAsia="x-none"/>
        </w:rPr>
        <w:tab/>
        <w:t>Evaluations for AI/ML beam management</w:t>
      </w:r>
      <w:r w:rsidR="00D25154" w:rsidRPr="005E1CA3">
        <w:rPr>
          <w:lang w:eastAsia="x-none"/>
        </w:rPr>
        <w:tab/>
        <w:t>Intel Corporation</w:t>
      </w:r>
    </w:p>
    <w:p w14:paraId="476DA41D" w14:textId="196A44A2" w:rsidR="00D25154" w:rsidRPr="005E1CA3" w:rsidRDefault="00000000" w:rsidP="00D25154">
      <w:pPr>
        <w:spacing w:after="0"/>
        <w:rPr>
          <w:lang w:eastAsia="x-none"/>
        </w:rPr>
      </w:pPr>
      <w:hyperlink r:id="rId128" w:history="1">
        <w:r w:rsidR="00D25154" w:rsidRPr="005E1CA3">
          <w:rPr>
            <w:rStyle w:val="Hyperlink"/>
            <w:lang w:eastAsia="x-none"/>
          </w:rPr>
          <w:t>R1-2302825</w:t>
        </w:r>
      </w:hyperlink>
      <w:r w:rsidR="00D25154" w:rsidRPr="005E1CA3">
        <w:rPr>
          <w:lang w:eastAsia="x-none"/>
        </w:rPr>
        <w:tab/>
        <w:t>Discussion for evaluation on AI/ML for beam management</w:t>
      </w:r>
      <w:r w:rsidR="00D25154" w:rsidRPr="005E1CA3">
        <w:rPr>
          <w:lang w:eastAsia="x-none"/>
        </w:rPr>
        <w:tab/>
        <w:t>InterDigital, Inc.</w:t>
      </w:r>
    </w:p>
    <w:p w14:paraId="543DD655" w14:textId="219CE1A3" w:rsidR="00D25154" w:rsidRPr="005E1CA3" w:rsidRDefault="00000000" w:rsidP="00D25154">
      <w:pPr>
        <w:spacing w:after="0"/>
        <w:rPr>
          <w:lang w:eastAsia="x-none"/>
        </w:rPr>
      </w:pPr>
      <w:hyperlink r:id="rId129" w:history="1">
        <w:r w:rsidR="00D25154" w:rsidRPr="005E1CA3">
          <w:rPr>
            <w:rStyle w:val="Hyperlink"/>
            <w:lang w:eastAsia="x-none"/>
          </w:rPr>
          <w:t>R1-2302878</w:t>
        </w:r>
      </w:hyperlink>
      <w:r w:rsidR="00D25154" w:rsidRPr="005E1CA3">
        <w:rPr>
          <w:lang w:eastAsia="x-none"/>
        </w:rPr>
        <w:tab/>
        <w:t>Evaluation of AIML for beam management</w:t>
      </w:r>
      <w:r w:rsidR="00D25154" w:rsidRPr="005E1CA3">
        <w:rPr>
          <w:lang w:eastAsia="x-none"/>
        </w:rPr>
        <w:tab/>
        <w:t>Ericsson</w:t>
      </w:r>
    </w:p>
    <w:p w14:paraId="63546700" w14:textId="0D2BD86B" w:rsidR="00D25154" w:rsidRPr="005E1CA3" w:rsidRDefault="00000000" w:rsidP="00D25154">
      <w:pPr>
        <w:spacing w:after="0"/>
        <w:rPr>
          <w:lang w:eastAsia="x-none"/>
        </w:rPr>
      </w:pPr>
      <w:hyperlink r:id="rId130" w:history="1">
        <w:r w:rsidR="00D25154" w:rsidRPr="005E1CA3">
          <w:rPr>
            <w:rStyle w:val="Hyperlink"/>
            <w:lang w:eastAsia="x-none"/>
          </w:rPr>
          <w:t>R1-2302906</w:t>
        </w:r>
      </w:hyperlink>
      <w:r w:rsidR="00D25154" w:rsidRPr="005E1CA3">
        <w:rPr>
          <w:lang w:eastAsia="x-none"/>
        </w:rPr>
        <w:tab/>
        <w:t>Evaluation on AI/ML for beam management</w:t>
      </w:r>
      <w:r w:rsidR="00D25154" w:rsidRPr="005E1CA3">
        <w:rPr>
          <w:lang w:eastAsia="x-none"/>
        </w:rPr>
        <w:tab/>
        <w:t>Fujitsu</w:t>
      </w:r>
    </w:p>
    <w:p w14:paraId="380048F6" w14:textId="3F55144B" w:rsidR="00D25154" w:rsidRPr="005E1CA3" w:rsidRDefault="00000000" w:rsidP="00D25154">
      <w:pPr>
        <w:spacing w:after="0"/>
        <w:rPr>
          <w:lang w:eastAsia="x-none"/>
        </w:rPr>
      </w:pPr>
      <w:hyperlink r:id="rId131" w:history="1">
        <w:r w:rsidR="00D25154" w:rsidRPr="005E1CA3">
          <w:rPr>
            <w:rStyle w:val="Hyperlink"/>
            <w:lang w:eastAsia="x-none"/>
          </w:rPr>
          <w:t>R1-2302977</w:t>
        </w:r>
      </w:hyperlink>
      <w:r w:rsidR="00D25154" w:rsidRPr="005E1CA3">
        <w:rPr>
          <w:lang w:eastAsia="x-none"/>
        </w:rPr>
        <w:tab/>
        <w:t>Evaluation on AI/ML for beam management</w:t>
      </w:r>
      <w:r w:rsidR="00D25154" w:rsidRPr="005E1CA3">
        <w:rPr>
          <w:lang w:eastAsia="x-none"/>
        </w:rPr>
        <w:tab/>
      </w:r>
      <w:proofErr w:type="spellStart"/>
      <w:r w:rsidR="00D25154" w:rsidRPr="005E1CA3">
        <w:rPr>
          <w:lang w:eastAsia="x-none"/>
        </w:rPr>
        <w:t>xiaomi</w:t>
      </w:r>
      <w:proofErr w:type="spellEnd"/>
    </w:p>
    <w:p w14:paraId="7DFBD6A9" w14:textId="7FB65F69" w:rsidR="00D25154" w:rsidRPr="005E1CA3" w:rsidRDefault="00000000" w:rsidP="00D25154">
      <w:pPr>
        <w:spacing w:after="0"/>
        <w:rPr>
          <w:lang w:eastAsia="x-none"/>
        </w:rPr>
      </w:pPr>
      <w:hyperlink r:id="rId132" w:history="1">
        <w:r w:rsidR="00D25154" w:rsidRPr="005E1CA3">
          <w:rPr>
            <w:rStyle w:val="Hyperlink"/>
            <w:lang w:eastAsia="x-none"/>
          </w:rPr>
          <w:t>R1-2303052</w:t>
        </w:r>
      </w:hyperlink>
      <w:r w:rsidR="00D25154" w:rsidRPr="005E1CA3">
        <w:rPr>
          <w:lang w:eastAsia="x-none"/>
        </w:rPr>
        <w:tab/>
        <w:t>On Evaluation of AI/ML based Beam Management</w:t>
      </w:r>
      <w:r w:rsidR="00D25154" w:rsidRPr="005E1CA3">
        <w:rPr>
          <w:lang w:eastAsia="x-none"/>
        </w:rPr>
        <w:tab/>
        <w:t>Google</w:t>
      </w:r>
    </w:p>
    <w:p w14:paraId="416714AB" w14:textId="2CC3F8C2" w:rsidR="00D25154" w:rsidRPr="005E1CA3" w:rsidRDefault="00000000" w:rsidP="00D25154">
      <w:pPr>
        <w:spacing w:after="0"/>
        <w:rPr>
          <w:lang w:eastAsia="x-none"/>
        </w:rPr>
      </w:pPr>
      <w:hyperlink r:id="rId133" w:history="1">
        <w:r w:rsidR="00D25154" w:rsidRPr="005E1CA3">
          <w:rPr>
            <w:rStyle w:val="Hyperlink"/>
            <w:lang w:eastAsia="x-none"/>
          </w:rPr>
          <w:t>R1-2303078</w:t>
        </w:r>
      </w:hyperlink>
      <w:r w:rsidR="00D25154" w:rsidRPr="005E1CA3">
        <w:rPr>
          <w:lang w:eastAsia="x-none"/>
        </w:rPr>
        <w:tab/>
        <w:t>Evaluation on AI/ML for beam management</w:t>
      </w:r>
      <w:r w:rsidR="00D25154" w:rsidRPr="005E1CA3">
        <w:rPr>
          <w:lang w:eastAsia="x-none"/>
        </w:rPr>
        <w:tab/>
        <w:t>LG Electronics</w:t>
      </w:r>
    </w:p>
    <w:p w14:paraId="2A90C6F4" w14:textId="7B03C5A9" w:rsidR="00D25154" w:rsidRPr="005E1CA3" w:rsidRDefault="00000000" w:rsidP="00D25154">
      <w:pPr>
        <w:spacing w:after="0"/>
        <w:rPr>
          <w:lang w:eastAsia="x-none"/>
        </w:rPr>
      </w:pPr>
      <w:hyperlink r:id="rId134" w:history="1">
        <w:r w:rsidR="00D25154" w:rsidRPr="005E1CA3">
          <w:rPr>
            <w:rStyle w:val="Hyperlink"/>
            <w:lang w:eastAsia="x-none"/>
          </w:rPr>
          <w:t>R1-2303122</w:t>
        </w:r>
      </w:hyperlink>
      <w:r w:rsidR="00D25154" w:rsidRPr="005E1CA3">
        <w:rPr>
          <w:lang w:eastAsia="x-none"/>
        </w:rPr>
        <w:tab/>
        <w:t>Evaluation on AI ML for Beam management</w:t>
      </w:r>
      <w:r w:rsidR="00D25154" w:rsidRPr="005E1CA3">
        <w:rPr>
          <w:lang w:eastAsia="x-none"/>
        </w:rPr>
        <w:tab/>
        <w:t>Samsung</w:t>
      </w:r>
    </w:p>
    <w:p w14:paraId="0F2D4886" w14:textId="072F44FA" w:rsidR="00D25154" w:rsidRPr="005E1CA3" w:rsidRDefault="00000000" w:rsidP="00D25154">
      <w:pPr>
        <w:spacing w:after="0"/>
        <w:rPr>
          <w:lang w:eastAsia="x-none"/>
        </w:rPr>
      </w:pPr>
      <w:hyperlink r:id="rId135" w:history="1">
        <w:r w:rsidR="00D25154" w:rsidRPr="005E1CA3">
          <w:rPr>
            <w:rStyle w:val="Hyperlink"/>
            <w:lang w:eastAsia="x-none"/>
          </w:rPr>
          <w:t>R1-2303185</w:t>
        </w:r>
      </w:hyperlink>
      <w:r w:rsidR="00D25154" w:rsidRPr="005E1CA3">
        <w:rPr>
          <w:lang w:eastAsia="x-none"/>
        </w:rPr>
        <w:tab/>
        <w:t>Some discussions on evaluation on AI-ML for Beam management</w:t>
      </w:r>
      <w:r w:rsidR="00D25154" w:rsidRPr="005E1CA3">
        <w:rPr>
          <w:lang w:eastAsia="x-none"/>
        </w:rPr>
        <w:tab/>
        <w:t>CAICT</w:t>
      </w:r>
    </w:p>
    <w:p w14:paraId="5743F3E7" w14:textId="2C93070E" w:rsidR="00D25154" w:rsidRPr="005E1CA3" w:rsidRDefault="00000000" w:rsidP="00D25154">
      <w:pPr>
        <w:spacing w:after="0"/>
        <w:rPr>
          <w:lang w:eastAsia="x-none"/>
        </w:rPr>
      </w:pPr>
      <w:hyperlink r:id="rId136" w:history="1">
        <w:r w:rsidR="00D25154" w:rsidRPr="005E1CA3">
          <w:rPr>
            <w:rStyle w:val="Hyperlink"/>
            <w:lang w:eastAsia="x-none"/>
          </w:rPr>
          <w:t>R1-2303226</w:t>
        </w:r>
      </w:hyperlink>
      <w:r w:rsidR="00D25154" w:rsidRPr="005E1CA3">
        <w:rPr>
          <w:lang w:eastAsia="x-none"/>
        </w:rPr>
        <w:tab/>
        <w:t>Discussion on evaluation on AI/ML for beam management</w:t>
      </w:r>
      <w:r w:rsidR="00D25154" w:rsidRPr="005E1CA3">
        <w:rPr>
          <w:lang w:eastAsia="x-none"/>
        </w:rPr>
        <w:tab/>
        <w:t>CMCC</w:t>
      </w:r>
    </w:p>
    <w:p w14:paraId="64F0B9BC" w14:textId="36BA246D" w:rsidR="00D25154" w:rsidRPr="005E1CA3" w:rsidRDefault="00000000" w:rsidP="00D25154">
      <w:pPr>
        <w:spacing w:after="0"/>
        <w:rPr>
          <w:lang w:eastAsia="x-none"/>
        </w:rPr>
      </w:pPr>
      <w:hyperlink r:id="rId137" w:history="1">
        <w:r w:rsidR="00D25154" w:rsidRPr="005E1CA3">
          <w:rPr>
            <w:rStyle w:val="Hyperlink"/>
            <w:lang w:eastAsia="x-none"/>
          </w:rPr>
          <w:t>R1-2303301</w:t>
        </w:r>
      </w:hyperlink>
      <w:r w:rsidR="00D25154" w:rsidRPr="005E1CA3">
        <w:rPr>
          <w:lang w:eastAsia="x-none"/>
        </w:rPr>
        <w:tab/>
        <w:t>Evaluation on AI/ML for beam management</w:t>
      </w:r>
      <w:r w:rsidR="00D25154" w:rsidRPr="005E1CA3">
        <w:rPr>
          <w:lang w:eastAsia="x-none"/>
        </w:rPr>
        <w:tab/>
      </w:r>
      <w:proofErr w:type="spellStart"/>
      <w:r w:rsidR="00D25154" w:rsidRPr="005E1CA3">
        <w:rPr>
          <w:lang w:eastAsia="x-none"/>
        </w:rPr>
        <w:t>CEWiT</w:t>
      </w:r>
      <w:proofErr w:type="spellEnd"/>
    </w:p>
    <w:p w14:paraId="021252D1" w14:textId="55233DEA" w:rsidR="00D25154" w:rsidRPr="005E1CA3" w:rsidRDefault="00000000" w:rsidP="00D25154">
      <w:pPr>
        <w:spacing w:after="0"/>
        <w:rPr>
          <w:lang w:eastAsia="x-none"/>
        </w:rPr>
      </w:pPr>
      <w:hyperlink r:id="rId138" w:history="1">
        <w:r w:rsidR="00D25154" w:rsidRPr="005E1CA3">
          <w:rPr>
            <w:rStyle w:val="Hyperlink"/>
            <w:lang w:eastAsia="x-none"/>
          </w:rPr>
          <w:t>R1-2303338</w:t>
        </w:r>
      </w:hyperlink>
      <w:r w:rsidR="00D25154" w:rsidRPr="005E1CA3">
        <w:rPr>
          <w:lang w:eastAsia="x-none"/>
        </w:rPr>
        <w:tab/>
        <w:t>Evaluation on AI/ML for beam management</w:t>
      </w:r>
      <w:r w:rsidR="00D25154" w:rsidRPr="005E1CA3">
        <w:rPr>
          <w:lang w:eastAsia="x-none"/>
        </w:rPr>
        <w:tab/>
        <w:t>MediaTek Inc.</w:t>
      </w:r>
    </w:p>
    <w:p w14:paraId="13FFD686" w14:textId="39BB96AE" w:rsidR="00D25154" w:rsidRPr="005E1CA3" w:rsidRDefault="00000000" w:rsidP="00D25154">
      <w:pPr>
        <w:spacing w:after="0"/>
        <w:rPr>
          <w:lang w:eastAsia="x-none"/>
        </w:rPr>
      </w:pPr>
      <w:hyperlink r:id="rId139" w:history="1">
        <w:r w:rsidR="00D25154" w:rsidRPr="005E1CA3">
          <w:rPr>
            <w:rStyle w:val="Hyperlink"/>
            <w:lang w:eastAsia="x-none"/>
          </w:rPr>
          <w:t>R1-2303437</w:t>
        </w:r>
      </w:hyperlink>
      <w:r w:rsidR="00D25154" w:rsidRPr="005E1CA3">
        <w:rPr>
          <w:lang w:eastAsia="x-none"/>
        </w:rPr>
        <w:tab/>
        <w:t>Evaluation of AI and ML for beam management</w:t>
      </w:r>
      <w:r w:rsidR="00D25154" w:rsidRPr="005E1CA3">
        <w:rPr>
          <w:lang w:eastAsia="x-none"/>
        </w:rPr>
        <w:tab/>
        <w:t>NVIDIA</w:t>
      </w:r>
    </w:p>
    <w:p w14:paraId="58D587CE" w14:textId="21E17DC2" w:rsidR="00D25154" w:rsidRPr="005E1CA3" w:rsidRDefault="00000000" w:rsidP="00D25154">
      <w:pPr>
        <w:spacing w:after="0"/>
        <w:rPr>
          <w:lang w:eastAsia="x-none"/>
        </w:rPr>
      </w:pPr>
      <w:hyperlink r:id="rId140" w:history="1">
        <w:r w:rsidR="00D25154" w:rsidRPr="005E1CA3">
          <w:rPr>
            <w:rStyle w:val="Hyperlink"/>
            <w:lang w:eastAsia="x-none"/>
          </w:rPr>
          <w:t>R1-2303477</w:t>
        </w:r>
      </w:hyperlink>
      <w:r w:rsidR="00D25154" w:rsidRPr="005E1CA3">
        <w:rPr>
          <w:lang w:eastAsia="x-none"/>
        </w:rPr>
        <w:tab/>
        <w:t>Evaluation for AI/ML based beam management enhancements</w:t>
      </w:r>
      <w:r w:rsidR="00D25154" w:rsidRPr="005E1CA3">
        <w:rPr>
          <w:lang w:eastAsia="x-none"/>
        </w:rPr>
        <w:tab/>
        <w:t>Apple</w:t>
      </w:r>
    </w:p>
    <w:p w14:paraId="12C7D25D" w14:textId="52857492" w:rsidR="00D25154" w:rsidRPr="005E1CA3" w:rsidRDefault="00000000" w:rsidP="00D25154">
      <w:pPr>
        <w:spacing w:after="0"/>
        <w:rPr>
          <w:lang w:eastAsia="x-none"/>
        </w:rPr>
      </w:pPr>
      <w:hyperlink r:id="rId141" w:history="1">
        <w:r w:rsidR="00D25154" w:rsidRPr="005E1CA3">
          <w:rPr>
            <w:rStyle w:val="Hyperlink"/>
            <w:lang w:eastAsia="x-none"/>
          </w:rPr>
          <w:t>R1-2303526</w:t>
        </w:r>
      </w:hyperlink>
      <w:r w:rsidR="00D25154" w:rsidRPr="005E1CA3">
        <w:rPr>
          <w:lang w:eastAsia="x-none"/>
        </w:rPr>
        <w:tab/>
        <w:t>Evaluation on AI/ML for beam management</w:t>
      </w:r>
      <w:r w:rsidR="00D25154" w:rsidRPr="005E1CA3">
        <w:rPr>
          <w:lang w:eastAsia="x-none"/>
        </w:rPr>
        <w:tab/>
        <w:t>Lenovo</w:t>
      </w:r>
    </w:p>
    <w:p w14:paraId="16DDFC2D" w14:textId="0485813C" w:rsidR="00D25154" w:rsidRPr="005E1CA3" w:rsidRDefault="00000000" w:rsidP="00D25154">
      <w:pPr>
        <w:spacing w:after="0"/>
        <w:rPr>
          <w:lang w:eastAsia="x-none"/>
        </w:rPr>
      </w:pPr>
      <w:hyperlink r:id="rId142" w:history="1">
        <w:r w:rsidR="00D25154" w:rsidRPr="005E1CA3">
          <w:rPr>
            <w:rStyle w:val="Hyperlink"/>
            <w:lang w:eastAsia="x-none"/>
          </w:rPr>
          <w:t>R1-2303584</w:t>
        </w:r>
      </w:hyperlink>
      <w:r w:rsidR="00D25154" w:rsidRPr="005E1CA3">
        <w:rPr>
          <w:lang w:eastAsia="x-none"/>
        </w:rPr>
        <w:tab/>
        <w:t>Evaluation on AI/ML for beam management</w:t>
      </w:r>
      <w:r w:rsidR="00D25154" w:rsidRPr="005E1CA3">
        <w:rPr>
          <w:lang w:eastAsia="x-none"/>
        </w:rPr>
        <w:tab/>
        <w:t>Qualcomm Incorporated</w:t>
      </w:r>
    </w:p>
    <w:p w14:paraId="5D1FFB46" w14:textId="2F39711C" w:rsidR="00D25154" w:rsidRPr="005E1CA3" w:rsidRDefault="00000000" w:rsidP="00D25154">
      <w:pPr>
        <w:spacing w:after="0"/>
        <w:rPr>
          <w:lang w:eastAsia="x-none"/>
        </w:rPr>
      </w:pPr>
      <w:hyperlink r:id="rId143" w:history="1">
        <w:r w:rsidR="00D25154" w:rsidRPr="005E1CA3">
          <w:rPr>
            <w:rStyle w:val="Hyperlink"/>
            <w:lang w:eastAsia="x-none"/>
          </w:rPr>
          <w:t>R1-2303707</w:t>
        </w:r>
      </w:hyperlink>
      <w:r w:rsidR="00D25154" w:rsidRPr="005E1CA3">
        <w:rPr>
          <w:lang w:eastAsia="x-none"/>
        </w:rPr>
        <w:tab/>
        <w:t>Discussion on evaluation on AI/ML for beam management</w:t>
      </w:r>
      <w:r w:rsidR="00D25154" w:rsidRPr="005E1CA3">
        <w:rPr>
          <w:lang w:eastAsia="x-none"/>
        </w:rPr>
        <w:tab/>
        <w:t>NTT DOCOMO, INC.</w:t>
      </w:r>
    </w:p>
    <w:p w14:paraId="35B2C855" w14:textId="77777777" w:rsidR="00A7260C" w:rsidRPr="00D25154" w:rsidRDefault="00A7260C" w:rsidP="002846E2">
      <w:pPr>
        <w:spacing w:after="0"/>
        <w:rPr>
          <w:lang w:eastAsia="x-none"/>
        </w:rPr>
      </w:pPr>
    </w:p>
    <w:p w14:paraId="68595511" w14:textId="77777777" w:rsidR="005E1CA3" w:rsidRPr="005E1CA3" w:rsidRDefault="005E1CA3" w:rsidP="005E1CA3">
      <w:pPr>
        <w:spacing w:after="0"/>
        <w:rPr>
          <w:lang w:eastAsia="x-none"/>
        </w:rPr>
      </w:pPr>
      <w:r w:rsidRPr="005E1CA3">
        <w:rPr>
          <w:lang w:eastAsia="x-none"/>
        </w:rPr>
        <w:t xml:space="preserve">R1-2303969 </w:t>
      </w:r>
      <w:r w:rsidRPr="005E1CA3">
        <w:rPr>
          <w:lang w:eastAsia="x-none"/>
        </w:rPr>
        <w:tab/>
      </w:r>
      <w:r w:rsidRPr="005E1CA3">
        <w:t>Summary#4 for other aspects on AI/ML for beam management</w:t>
      </w:r>
      <w:r w:rsidRPr="005E1CA3">
        <w:tab/>
        <w:t>Moderator (OPPO)</w:t>
      </w:r>
    </w:p>
    <w:p w14:paraId="4621588C" w14:textId="77777777" w:rsidR="005E1CA3" w:rsidRPr="005E1CA3" w:rsidRDefault="005E1CA3" w:rsidP="005E1CA3">
      <w:pPr>
        <w:spacing w:after="0"/>
        <w:rPr>
          <w:lang w:eastAsia="x-none"/>
        </w:rPr>
      </w:pPr>
      <w:r w:rsidRPr="005E1CA3">
        <w:rPr>
          <w:lang w:eastAsia="x-none"/>
        </w:rPr>
        <w:t>R1-2303968</w:t>
      </w:r>
      <w:r w:rsidRPr="005E1CA3">
        <w:rPr>
          <w:lang w:eastAsia="x-none"/>
        </w:rPr>
        <w:tab/>
      </w:r>
      <w:r w:rsidRPr="005E1CA3">
        <w:t>Summary#3 for other aspects on AI/ML for beam management</w:t>
      </w:r>
      <w:r w:rsidRPr="005E1CA3">
        <w:tab/>
        <w:t>Moderator (OPPO)</w:t>
      </w:r>
    </w:p>
    <w:p w14:paraId="084ED7DE" w14:textId="77777777" w:rsidR="005E1CA3" w:rsidRPr="005E1CA3" w:rsidRDefault="005E1CA3" w:rsidP="005E1CA3">
      <w:pPr>
        <w:spacing w:after="0"/>
        <w:rPr>
          <w:lang w:eastAsia="x-none"/>
        </w:rPr>
      </w:pPr>
      <w:r w:rsidRPr="005E1CA3">
        <w:rPr>
          <w:lang w:eastAsia="x-none"/>
        </w:rPr>
        <w:t>R1-2303967</w:t>
      </w:r>
      <w:r w:rsidRPr="005E1CA3">
        <w:rPr>
          <w:lang w:eastAsia="x-none"/>
        </w:rPr>
        <w:tab/>
      </w:r>
      <w:r w:rsidRPr="005E1CA3">
        <w:t>Summary#2 for other aspects on AI/ML for beam management</w:t>
      </w:r>
      <w:r w:rsidRPr="005E1CA3">
        <w:tab/>
        <w:t>Moderator (OPPO)</w:t>
      </w:r>
    </w:p>
    <w:p w14:paraId="53BC0D6E" w14:textId="77777777" w:rsidR="005E1CA3" w:rsidRPr="005E1CA3" w:rsidRDefault="005E1CA3" w:rsidP="005E1CA3">
      <w:pPr>
        <w:spacing w:after="0"/>
        <w:rPr>
          <w:lang w:eastAsia="x-none"/>
        </w:rPr>
      </w:pPr>
      <w:r w:rsidRPr="005E1CA3">
        <w:rPr>
          <w:lang w:eastAsia="x-none"/>
        </w:rPr>
        <w:t>R1-2303966</w:t>
      </w:r>
      <w:r w:rsidRPr="005E1CA3">
        <w:rPr>
          <w:lang w:eastAsia="x-none"/>
        </w:rPr>
        <w:tab/>
      </w:r>
      <w:r w:rsidRPr="005E1CA3">
        <w:t xml:space="preserve">Summary#1 for </w:t>
      </w:r>
      <w:bookmarkStart w:id="2" w:name="_Toc101357053"/>
      <w:r w:rsidRPr="005E1CA3">
        <w:t>other aspects on AI/ML for beam management</w:t>
      </w:r>
      <w:bookmarkEnd w:id="2"/>
      <w:r w:rsidRPr="005E1CA3">
        <w:tab/>
        <w:t>Moderator (OPPO)</w:t>
      </w:r>
    </w:p>
    <w:p w14:paraId="705C0E1F" w14:textId="631ADFF8" w:rsidR="005E1CA3" w:rsidRPr="005E1CA3" w:rsidRDefault="00000000" w:rsidP="005E1CA3">
      <w:pPr>
        <w:spacing w:after="0"/>
        <w:rPr>
          <w:lang w:eastAsia="x-none"/>
        </w:rPr>
      </w:pPr>
      <w:hyperlink r:id="rId144" w:history="1">
        <w:r w:rsidR="005E1CA3" w:rsidRPr="005E1CA3">
          <w:rPr>
            <w:rStyle w:val="Hyperlink"/>
            <w:lang w:eastAsia="x-none"/>
          </w:rPr>
          <w:t>R1-2302322</w:t>
        </w:r>
      </w:hyperlink>
      <w:r w:rsidR="005E1CA3" w:rsidRPr="005E1CA3">
        <w:rPr>
          <w:lang w:eastAsia="x-none"/>
        </w:rPr>
        <w:tab/>
        <w:t>Discussion on other aspects of AI/ML for beam management</w:t>
      </w:r>
      <w:r w:rsidR="005E1CA3" w:rsidRPr="005E1CA3">
        <w:rPr>
          <w:lang w:eastAsia="x-none"/>
        </w:rPr>
        <w:tab/>
        <w:t>FUTUREWEI</w:t>
      </w:r>
    </w:p>
    <w:p w14:paraId="1696C150" w14:textId="16E72DA9" w:rsidR="005E1CA3" w:rsidRPr="005E1CA3" w:rsidRDefault="00000000" w:rsidP="005E1CA3">
      <w:pPr>
        <w:spacing w:after="0"/>
        <w:rPr>
          <w:lang w:eastAsia="x-none"/>
        </w:rPr>
      </w:pPr>
      <w:hyperlink r:id="rId145" w:history="1">
        <w:r w:rsidR="005E1CA3" w:rsidRPr="005E1CA3">
          <w:rPr>
            <w:rStyle w:val="Hyperlink"/>
            <w:lang w:eastAsia="x-none"/>
          </w:rPr>
          <w:t>R1-2302361</w:t>
        </w:r>
      </w:hyperlink>
      <w:r w:rsidR="005E1CA3" w:rsidRPr="005E1CA3">
        <w:rPr>
          <w:lang w:eastAsia="x-none"/>
        </w:rPr>
        <w:tab/>
        <w:t>Discussion on AI/ML for beam management</w:t>
      </w:r>
      <w:r w:rsidR="005E1CA3" w:rsidRPr="005E1CA3">
        <w:rPr>
          <w:lang w:eastAsia="x-none"/>
        </w:rPr>
        <w:tab/>
        <w:t>Huawei, HiSilicon</w:t>
      </w:r>
    </w:p>
    <w:p w14:paraId="3082CBE4" w14:textId="3CD554EF" w:rsidR="005E1CA3" w:rsidRPr="005E1CA3" w:rsidRDefault="00000000" w:rsidP="005E1CA3">
      <w:pPr>
        <w:spacing w:after="0"/>
        <w:rPr>
          <w:lang w:eastAsia="x-none"/>
        </w:rPr>
      </w:pPr>
      <w:hyperlink r:id="rId146" w:history="1">
        <w:r w:rsidR="005E1CA3" w:rsidRPr="005E1CA3">
          <w:rPr>
            <w:rStyle w:val="Hyperlink"/>
            <w:lang w:eastAsia="x-none"/>
          </w:rPr>
          <w:t>R1-2302432</w:t>
        </w:r>
      </w:hyperlink>
      <w:r w:rsidR="005E1CA3" w:rsidRPr="005E1CA3">
        <w:rPr>
          <w:lang w:eastAsia="x-none"/>
        </w:rPr>
        <w:tab/>
        <w:t>Discussion on other aspects of AI/ML beam management</w:t>
      </w:r>
      <w:r w:rsidR="005E1CA3" w:rsidRPr="005E1CA3">
        <w:rPr>
          <w:lang w:eastAsia="x-none"/>
        </w:rPr>
        <w:tab/>
        <w:t>New H3C Technologies Co., Ltd.</w:t>
      </w:r>
    </w:p>
    <w:p w14:paraId="24D4BBA7" w14:textId="347AAAAB" w:rsidR="005E1CA3" w:rsidRPr="005E1CA3" w:rsidRDefault="00000000" w:rsidP="005E1CA3">
      <w:pPr>
        <w:spacing w:after="0"/>
        <w:rPr>
          <w:lang w:eastAsia="x-none"/>
        </w:rPr>
      </w:pPr>
      <w:hyperlink r:id="rId147" w:history="1">
        <w:r w:rsidR="005E1CA3" w:rsidRPr="005E1CA3">
          <w:rPr>
            <w:rStyle w:val="Hyperlink"/>
            <w:lang w:eastAsia="x-none"/>
          </w:rPr>
          <w:t>R1-2302440</w:t>
        </w:r>
      </w:hyperlink>
      <w:r w:rsidR="005E1CA3" w:rsidRPr="005E1CA3">
        <w:rPr>
          <w:lang w:eastAsia="x-none"/>
        </w:rPr>
        <w:tab/>
        <w:t>Discussion on other aspects for AI beam management</w:t>
      </w:r>
      <w:r w:rsidR="005E1CA3" w:rsidRPr="005E1CA3">
        <w:rPr>
          <w:lang w:eastAsia="x-none"/>
        </w:rPr>
        <w:tab/>
        <w:t>ZTE</w:t>
      </w:r>
    </w:p>
    <w:p w14:paraId="102FB6A2" w14:textId="65E0AB58" w:rsidR="005E1CA3" w:rsidRPr="005E1CA3" w:rsidRDefault="00000000" w:rsidP="005E1CA3">
      <w:pPr>
        <w:spacing w:after="0"/>
        <w:rPr>
          <w:lang w:eastAsia="x-none"/>
        </w:rPr>
      </w:pPr>
      <w:hyperlink r:id="rId148" w:history="1">
        <w:r w:rsidR="005E1CA3" w:rsidRPr="005E1CA3">
          <w:rPr>
            <w:rStyle w:val="Hyperlink"/>
            <w:lang w:eastAsia="x-none"/>
          </w:rPr>
          <w:t>R1-2302480</w:t>
        </w:r>
      </w:hyperlink>
      <w:r w:rsidR="005E1CA3" w:rsidRPr="005E1CA3">
        <w:rPr>
          <w:lang w:eastAsia="x-none"/>
        </w:rPr>
        <w:tab/>
        <w:t>Other aspects on AI/ML for beam management</w:t>
      </w:r>
      <w:r w:rsidR="005E1CA3" w:rsidRPr="005E1CA3">
        <w:rPr>
          <w:lang w:eastAsia="x-none"/>
        </w:rPr>
        <w:tab/>
        <w:t>vivo</w:t>
      </w:r>
    </w:p>
    <w:p w14:paraId="117E2AD6" w14:textId="73288AB1" w:rsidR="005E1CA3" w:rsidRPr="005E1CA3" w:rsidRDefault="00000000" w:rsidP="005E1CA3">
      <w:pPr>
        <w:spacing w:after="0"/>
        <w:rPr>
          <w:lang w:eastAsia="x-none"/>
        </w:rPr>
      </w:pPr>
      <w:hyperlink r:id="rId149" w:history="1">
        <w:r w:rsidR="005E1CA3" w:rsidRPr="005E1CA3">
          <w:rPr>
            <w:rStyle w:val="Hyperlink"/>
            <w:lang w:eastAsia="x-none"/>
          </w:rPr>
          <w:t>R1-2302543</w:t>
        </w:r>
      </w:hyperlink>
      <w:r w:rsidR="005E1CA3" w:rsidRPr="005E1CA3">
        <w:rPr>
          <w:lang w:eastAsia="x-none"/>
        </w:rPr>
        <w:tab/>
        <w:t>Other aspects of AI/ML for beam management</w:t>
      </w:r>
      <w:r w:rsidR="005E1CA3" w:rsidRPr="005E1CA3">
        <w:rPr>
          <w:lang w:eastAsia="x-none"/>
        </w:rPr>
        <w:tab/>
        <w:t>OPPO</w:t>
      </w:r>
    </w:p>
    <w:p w14:paraId="303E203F" w14:textId="4DA67CDE" w:rsidR="005E1CA3" w:rsidRPr="005E1CA3" w:rsidRDefault="00000000" w:rsidP="005E1CA3">
      <w:pPr>
        <w:spacing w:after="0"/>
        <w:rPr>
          <w:lang w:eastAsia="x-none"/>
        </w:rPr>
      </w:pPr>
      <w:hyperlink r:id="rId150" w:history="1">
        <w:r w:rsidR="005E1CA3" w:rsidRPr="005E1CA3">
          <w:rPr>
            <w:rStyle w:val="Hyperlink"/>
            <w:lang w:eastAsia="x-none"/>
          </w:rPr>
          <w:t>R1-2302596</w:t>
        </w:r>
      </w:hyperlink>
      <w:r w:rsidR="005E1CA3" w:rsidRPr="005E1CA3">
        <w:rPr>
          <w:lang w:eastAsia="x-none"/>
        </w:rPr>
        <w:tab/>
        <w:t>Other aspects on AI/ML for beam management</w:t>
      </w:r>
      <w:r w:rsidR="005E1CA3" w:rsidRPr="005E1CA3">
        <w:rPr>
          <w:lang w:eastAsia="x-none"/>
        </w:rPr>
        <w:tab/>
      </w:r>
      <w:proofErr w:type="spellStart"/>
      <w:r w:rsidR="005E1CA3" w:rsidRPr="005E1CA3">
        <w:rPr>
          <w:lang w:eastAsia="x-none"/>
        </w:rPr>
        <w:t>Spreadtrum</w:t>
      </w:r>
      <w:proofErr w:type="spellEnd"/>
      <w:r w:rsidR="005E1CA3" w:rsidRPr="005E1CA3">
        <w:rPr>
          <w:lang w:eastAsia="x-none"/>
        </w:rPr>
        <w:t xml:space="preserve"> Communications</w:t>
      </w:r>
    </w:p>
    <w:p w14:paraId="5A67D5D2" w14:textId="401B9E6A" w:rsidR="005E1CA3" w:rsidRPr="005E1CA3" w:rsidRDefault="00000000" w:rsidP="005E1CA3">
      <w:pPr>
        <w:spacing w:after="0"/>
        <w:rPr>
          <w:lang w:eastAsia="x-none"/>
        </w:rPr>
      </w:pPr>
      <w:hyperlink r:id="rId151" w:history="1">
        <w:r w:rsidR="005E1CA3" w:rsidRPr="005E1CA3">
          <w:rPr>
            <w:rStyle w:val="Hyperlink"/>
            <w:lang w:eastAsia="x-none"/>
          </w:rPr>
          <w:t>R1-2302631</w:t>
        </w:r>
      </w:hyperlink>
      <w:r w:rsidR="005E1CA3" w:rsidRPr="005E1CA3">
        <w:rPr>
          <w:lang w:eastAsia="x-none"/>
        </w:rPr>
        <w:tab/>
        <w:t>Other aspects on ML for beam management</w:t>
      </w:r>
      <w:r w:rsidR="005E1CA3" w:rsidRPr="005E1CA3">
        <w:rPr>
          <w:lang w:eastAsia="x-none"/>
        </w:rPr>
        <w:tab/>
        <w:t>Nokia, Nokia Shanghai Bell</w:t>
      </w:r>
    </w:p>
    <w:p w14:paraId="5C82B753" w14:textId="06844CA6" w:rsidR="005E1CA3" w:rsidRPr="005E1CA3" w:rsidRDefault="00000000" w:rsidP="005E1CA3">
      <w:pPr>
        <w:spacing w:after="0"/>
        <w:rPr>
          <w:lang w:eastAsia="x-none"/>
        </w:rPr>
      </w:pPr>
      <w:hyperlink r:id="rId152" w:history="1">
        <w:r w:rsidR="005E1CA3" w:rsidRPr="005E1CA3">
          <w:rPr>
            <w:rStyle w:val="Hyperlink"/>
            <w:lang w:eastAsia="x-none"/>
          </w:rPr>
          <w:t>R1-2302698</w:t>
        </w:r>
      </w:hyperlink>
      <w:r w:rsidR="005E1CA3" w:rsidRPr="005E1CA3">
        <w:rPr>
          <w:lang w:eastAsia="x-none"/>
        </w:rPr>
        <w:tab/>
        <w:t>Discussion on AI/ML-based beam management</w:t>
      </w:r>
      <w:r w:rsidR="005E1CA3" w:rsidRPr="005E1CA3">
        <w:rPr>
          <w:lang w:eastAsia="x-none"/>
        </w:rPr>
        <w:tab/>
        <w:t>CATT</w:t>
      </w:r>
    </w:p>
    <w:p w14:paraId="1DBFC36C" w14:textId="13BE88C1" w:rsidR="005E1CA3" w:rsidRPr="005E1CA3" w:rsidRDefault="00000000" w:rsidP="005E1CA3">
      <w:pPr>
        <w:spacing w:after="0"/>
        <w:rPr>
          <w:lang w:eastAsia="x-none"/>
        </w:rPr>
      </w:pPr>
      <w:hyperlink r:id="rId153" w:history="1">
        <w:r w:rsidR="005E1CA3" w:rsidRPr="005E1CA3">
          <w:rPr>
            <w:rStyle w:val="Hyperlink"/>
            <w:lang w:eastAsia="x-none"/>
          </w:rPr>
          <w:t>R1-2302793</w:t>
        </w:r>
      </w:hyperlink>
      <w:r w:rsidR="005E1CA3" w:rsidRPr="005E1CA3">
        <w:rPr>
          <w:lang w:eastAsia="x-none"/>
        </w:rPr>
        <w:tab/>
        <w:t>Other aspects on AI/ML for beam management</w:t>
      </w:r>
      <w:r w:rsidR="005E1CA3" w:rsidRPr="005E1CA3">
        <w:rPr>
          <w:lang w:eastAsia="x-none"/>
        </w:rPr>
        <w:tab/>
        <w:t>Intel Corporation</w:t>
      </w:r>
    </w:p>
    <w:p w14:paraId="60B8B8A9" w14:textId="1C6F700C" w:rsidR="005E1CA3" w:rsidRPr="005E1CA3" w:rsidRDefault="00000000" w:rsidP="005E1CA3">
      <w:pPr>
        <w:spacing w:after="0"/>
        <w:rPr>
          <w:lang w:eastAsia="x-none"/>
        </w:rPr>
      </w:pPr>
      <w:hyperlink r:id="rId154" w:history="1">
        <w:r w:rsidR="005E1CA3" w:rsidRPr="005E1CA3">
          <w:rPr>
            <w:rStyle w:val="Hyperlink"/>
            <w:lang w:eastAsia="x-none"/>
          </w:rPr>
          <w:t>R1-2302826</w:t>
        </w:r>
      </w:hyperlink>
      <w:r w:rsidR="005E1CA3" w:rsidRPr="005E1CA3">
        <w:rPr>
          <w:lang w:eastAsia="x-none"/>
        </w:rPr>
        <w:tab/>
        <w:t>Discussion for other aspects on AI/ML for beam management</w:t>
      </w:r>
      <w:r w:rsidR="005E1CA3" w:rsidRPr="005E1CA3">
        <w:rPr>
          <w:lang w:eastAsia="x-none"/>
        </w:rPr>
        <w:tab/>
        <w:t>InterDigital, Inc.</w:t>
      </w:r>
    </w:p>
    <w:p w14:paraId="29910E9A" w14:textId="3196E52E" w:rsidR="005E1CA3" w:rsidRPr="005E1CA3" w:rsidRDefault="00000000" w:rsidP="005E1CA3">
      <w:pPr>
        <w:spacing w:after="0"/>
        <w:rPr>
          <w:lang w:eastAsia="x-none"/>
        </w:rPr>
      </w:pPr>
      <w:hyperlink r:id="rId155" w:history="1">
        <w:r w:rsidR="005E1CA3" w:rsidRPr="005E1CA3">
          <w:rPr>
            <w:rStyle w:val="Hyperlink"/>
            <w:lang w:eastAsia="x-none"/>
          </w:rPr>
          <w:t>R1-2302843</w:t>
        </w:r>
      </w:hyperlink>
      <w:r w:rsidR="005E1CA3" w:rsidRPr="005E1CA3">
        <w:rPr>
          <w:lang w:eastAsia="x-none"/>
        </w:rPr>
        <w:tab/>
        <w:t>Consideration on AI/ML for beam management</w:t>
      </w:r>
      <w:r w:rsidR="005E1CA3" w:rsidRPr="005E1CA3">
        <w:rPr>
          <w:lang w:eastAsia="x-none"/>
        </w:rPr>
        <w:tab/>
        <w:t>Sony</w:t>
      </w:r>
    </w:p>
    <w:p w14:paraId="3CE9F04E" w14:textId="115F524B" w:rsidR="005E1CA3" w:rsidRPr="005E1CA3" w:rsidRDefault="00000000" w:rsidP="005E1CA3">
      <w:pPr>
        <w:spacing w:after="0"/>
        <w:rPr>
          <w:lang w:eastAsia="x-none"/>
        </w:rPr>
      </w:pPr>
      <w:hyperlink r:id="rId156" w:history="1">
        <w:r w:rsidR="005E1CA3" w:rsidRPr="005E1CA3">
          <w:rPr>
            <w:rStyle w:val="Hyperlink"/>
            <w:lang w:eastAsia="x-none"/>
          </w:rPr>
          <w:t>R1-2302868</w:t>
        </w:r>
      </w:hyperlink>
      <w:r w:rsidR="005E1CA3" w:rsidRPr="005E1CA3">
        <w:rPr>
          <w:lang w:eastAsia="x-none"/>
        </w:rPr>
        <w:tab/>
        <w:t>Discussion on AI/ML for beam management</w:t>
      </w:r>
      <w:r w:rsidR="005E1CA3" w:rsidRPr="005E1CA3">
        <w:rPr>
          <w:lang w:eastAsia="x-none"/>
        </w:rPr>
        <w:tab/>
        <w:t>Panasonic</w:t>
      </w:r>
    </w:p>
    <w:p w14:paraId="75B4A950" w14:textId="2B7F0B99" w:rsidR="005E1CA3" w:rsidRPr="005E1CA3" w:rsidRDefault="00000000" w:rsidP="005E1CA3">
      <w:pPr>
        <w:spacing w:after="0"/>
        <w:rPr>
          <w:lang w:eastAsia="x-none"/>
        </w:rPr>
      </w:pPr>
      <w:hyperlink r:id="rId157" w:history="1">
        <w:r w:rsidR="005E1CA3" w:rsidRPr="005E1CA3">
          <w:rPr>
            <w:rStyle w:val="Hyperlink"/>
            <w:lang w:eastAsia="x-none"/>
          </w:rPr>
          <w:t>R1-2302883</w:t>
        </w:r>
      </w:hyperlink>
      <w:r w:rsidR="005E1CA3" w:rsidRPr="005E1CA3">
        <w:rPr>
          <w:lang w:eastAsia="x-none"/>
        </w:rPr>
        <w:tab/>
        <w:t>Discussion on AI/ML for beam management</w:t>
      </w:r>
      <w:r w:rsidR="005E1CA3" w:rsidRPr="005E1CA3">
        <w:rPr>
          <w:lang w:eastAsia="x-none"/>
        </w:rPr>
        <w:tab/>
        <w:t>Ericsson</w:t>
      </w:r>
    </w:p>
    <w:p w14:paraId="2ED05F1F" w14:textId="4735248B" w:rsidR="005E1CA3" w:rsidRPr="005E1CA3" w:rsidRDefault="00000000" w:rsidP="005E1CA3">
      <w:pPr>
        <w:spacing w:after="0"/>
        <w:rPr>
          <w:lang w:eastAsia="x-none"/>
        </w:rPr>
      </w:pPr>
      <w:hyperlink r:id="rId158" w:history="1">
        <w:r w:rsidR="005E1CA3" w:rsidRPr="005E1CA3">
          <w:rPr>
            <w:rStyle w:val="Hyperlink"/>
            <w:lang w:eastAsia="x-none"/>
          </w:rPr>
          <w:t>R1-2302907</w:t>
        </w:r>
      </w:hyperlink>
      <w:r w:rsidR="005E1CA3" w:rsidRPr="005E1CA3">
        <w:rPr>
          <w:lang w:eastAsia="x-none"/>
        </w:rPr>
        <w:tab/>
        <w:t>Discussion for specification impacts on AI/ML for beam management</w:t>
      </w:r>
      <w:r w:rsidR="005E1CA3" w:rsidRPr="005E1CA3">
        <w:rPr>
          <w:lang w:eastAsia="x-none"/>
        </w:rPr>
        <w:tab/>
        <w:t>Fujitsu</w:t>
      </w:r>
    </w:p>
    <w:p w14:paraId="0ADDE1E3" w14:textId="41FA98FB" w:rsidR="005E1CA3" w:rsidRPr="005E1CA3" w:rsidRDefault="00000000" w:rsidP="005E1CA3">
      <w:pPr>
        <w:spacing w:after="0"/>
        <w:rPr>
          <w:lang w:eastAsia="x-none"/>
        </w:rPr>
      </w:pPr>
      <w:hyperlink r:id="rId159" w:history="1">
        <w:r w:rsidR="005E1CA3" w:rsidRPr="005E1CA3">
          <w:rPr>
            <w:rStyle w:val="Hyperlink"/>
            <w:lang w:eastAsia="x-none"/>
          </w:rPr>
          <w:t>R1-2302978</w:t>
        </w:r>
      </w:hyperlink>
      <w:r w:rsidR="005E1CA3" w:rsidRPr="005E1CA3">
        <w:rPr>
          <w:lang w:eastAsia="x-none"/>
        </w:rPr>
        <w:tab/>
        <w:t>Potential specification impact on AI/ML for beam management</w:t>
      </w:r>
      <w:r w:rsidR="005E1CA3" w:rsidRPr="005E1CA3">
        <w:rPr>
          <w:lang w:eastAsia="x-none"/>
        </w:rPr>
        <w:tab/>
      </w:r>
      <w:proofErr w:type="spellStart"/>
      <w:r w:rsidR="005E1CA3" w:rsidRPr="005E1CA3">
        <w:rPr>
          <w:lang w:eastAsia="x-none"/>
        </w:rPr>
        <w:t>xiaomi</w:t>
      </w:r>
      <w:proofErr w:type="spellEnd"/>
    </w:p>
    <w:p w14:paraId="7D2F68B9" w14:textId="677D2974" w:rsidR="005E1CA3" w:rsidRPr="005E1CA3" w:rsidRDefault="00000000" w:rsidP="005E1CA3">
      <w:pPr>
        <w:spacing w:after="0"/>
        <w:rPr>
          <w:lang w:eastAsia="x-none"/>
        </w:rPr>
      </w:pPr>
      <w:hyperlink r:id="rId160" w:history="1">
        <w:r w:rsidR="005E1CA3" w:rsidRPr="005E1CA3">
          <w:rPr>
            <w:rStyle w:val="Hyperlink"/>
            <w:lang w:eastAsia="x-none"/>
          </w:rPr>
          <w:t>R1-2303053</w:t>
        </w:r>
      </w:hyperlink>
      <w:r w:rsidR="005E1CA3" w:rsidRPr="005E1CA3">
        <w:rPr>
          <w:lang w:eastAsia="x-none"/>
        </w:rPr>
        <w:tab/>
        <w:t>On Enhancement of AI/ML based Beam Management</w:t>
      </w:r>
      <w:r w:rsidR="005E1CA3" w:rsidRPr="005E1CA3">
        <w:rPr>
          <w:lang w:eastAsia="x-none"/>
        </w:rPr>
        <w:tab/>
        <w:t>Google</w:t>
      </w:r>
    </w:p>
    <w:p w14:paraId="1ED1884E" w14:textId="7E203F9C" w:rsidR="005E1CA3" w:rsidRPr="005E1CA3" w:rsidRDefault="00000000" w:rsidP="005E1CA3">
      <w:pPr>
        <w:spacing w:after="0"/>
        <w:rPr>
          <w:lang w:eastAsia="x-none"/>
        </w:rPr>
      </w:pPr>
      <w:hyperlink r:id="rId161" w:history="1">
        <w:r w:rsidR="005E1CA3" w:rsidRPr="005E1CA3">
          <w:rPr>
            <w:rStyle w:val="Hyperlink"/>
            <w:lang w:eastAsia="x-none"/>
          </w:rPr>
          <w:t>R1-2303079</w:t>
        </w:r>
      </w:hyperlink>
      <w:r w:rsidR="005E1CA3" w:rsidRPr="005E1CA3">
        <w:rPr>
          <w:lang w:eastAsia="x-none"/>
        </w:rPr>
        <w:tab/>
        <w:t>Other aspects on AI/ML for beam management</w:t>
      </w:r>
      <w:r w:rsidR="005E1CA3" w:rsidRPr="005E1CA3">
        <w:rPr>
          <w:lang w:eastAsia="x-none"/>
        </w:rPr>
        <w:tab/>
        <w:t>LG Electronics</w:t>
      </w:r>
    </w:p>
    <w:p w14:paraId="6766DEFE" w14:textId="60F03D55" w:rsidR="005E1CA3" w:rsidRPr="005E1CA3" w:rsidRDefault="00000000" w:rsidP="005E1CA3">
      <w:pPr>
        <w:spacing w:after="0"/>
        <w:rPr>
          <w:lang w:eastAsia="x-none"/>
        </w:rPr>
      </w:pPr>
      <w:hyperlink r:id="rId162" w:history="1">
        <w:r w:rsidR="005E1CA3" w:rsidRPr="005E1CA3">
          <w:rPr>
            <w:rStyle w:val="Hyperlink"/>
            <w:lang w:eastAsia="x-none"/>
          </w:rPr>
          <w:t>R1-2303123</w:t>
        </w:r>
      </w:hyperlink>
      <w:r w:rsidR="005E1CA3" w:rsidRPr="005E1CA3">
        <w:rPr>
          <w:lang w:eastAsia="x-none"/>
        </w:rPr>
        <w:tab/>
        <w:t>Discussion on potential specification impact for beam management</w:t>
      </w:r>
      <w:r w:rsidR="005E1CA3" w:rsidRPr="005E1CA3">
        <w:rPr>
          <w:lang w:eastAsia="x-none"/>
        </w:rPr>
        <w:tab/>
        <w:t>Samsung</w:t>
      </w:r>
    </w:p>
    <w:p w14:paraId="70859B20" w14:textId="6D346196" w:rsidR="005E1CA3" w:rsidRPr="005E1CA3" w:rsidRDefault="00000000" w:rsidP="005E1CA3">
      <w:pPr>
        <w:spacing w:after="0"/>
        <w:rPr>
          <w:lang w:eastAsia="x-none"/>
        </w:rPr>
      </w:pPr>
      <w:hyperlink r:id="rId163" w:history="1">
        <w:r w:rsidR="005E1CA3" w:rsidRPr="005E1CA3">
          <w:rPr>
            <w:rStyle w:val="Hyperlink"/>
            <w:lang w:eastAsia="x-none"/>
          </w:rPr>
          <w:t>R1-2303186</w:t>
        </w:r>
      </w:hyperlink>
      <w:r w:rsidR="005E1CA3" w:rsidRPr="005E1CA3">
        <w:rPr>
          <w:lang w:eastAsia="x-none"/>
        </w:rPr>
        <w:tab/>
        <w:t>Discussions on AI-ML for Beam management</w:t>
      </w:r>
      <w:r w:rsidR="005E1CA3" w:rsidRPr="005E1CA3">
        <w:rPr>
          <w:lang w:eastAsia="x-none"/>
        </w:rPr>
        <w:tab/>
        <w:t>CAICT</w:t>
      </w:r>
    </w:p>
    <w:p w14:paraId="509D0732" w14:textId="26F2F701" w:rsidR="005E1CA3" w:rsidRPr="005E1CA3" w:rsidRDefault="00000000" w:rsidP="005E1CA3">
      <w:pPr>
        <w:spacing w:after="0"/>
        <w:rPr>
          <w:lang w:eastAsia="x-none"/>
        </w:rPr>
      </w:pPr>
      <w:hyperlink r:id="rId164" w:history="1">
        <w:r w:rsidR="005E1CA3" w:rsidRPr="005E1CA3">
          <w:rPr>
            <w:rStyle w:val="Hyperlink"/>
            <w:lang w:eastAsia="x-none"/>
          </w:rPr>
          <w:t>R1-2303196</w:t>
        </w:r>
      </w:hyperlink>
      <w:r w:rsidR="005E1CA3" w:rsidRPr="005E1CA3">
        <w:rPr>
          <w:lang w:eastAsia="x-none"/>
        </w:rPr>
        <w:tab/>
        <w:t>Discussion on other aspects on AI/ML for beam management</w:t>
      </w:r>
      <w:r w:rsidR="005E1CA3" w:rsidRPr="005E1CA3">
        <w:rPr>
          <w:lang w:eastAsia="x-none"/>
        </w:rPr>
        <w:tab/>
        <w:t>ETRI</w:t>
      </w:r>
    </w:p>
    <w:p w14:paraId="3329EAA6" w14:textId="399A6C42" w:rsidR="005E1CA3" w:rsidRPr="005E1CA3" w:rsidRDefault="00000000" w:rsidP="005E1CA3">
      <w:pPr>
        <w:spacing w:after="0"/>
        <w:rPr>
          <w:lang w:eastAsia="x-none"/>
        </w:rPr>
      </w:pPr>
      <w:hyperlink r:id="rId165" w:history="1">
        <w:r w:rsidR="005E1CA3" w:rsidRPr="005E1CA3">
          <w:rPr>
            <w:rStyle w:val="Hyperlink"/>
            <w:lang w:eastAsia="x-none"/>
          </w:rPr>
          <w:t>R1-2303227</w:t>
        </w:r>
      </w:hyperlink>
      <w:r w:rsidR="005E1CA3" w:rsidRPr="005E1CA3">
        <w:rPr>
          <w:lang w:eastAsia="x-none"/>
        </w:rPr>
        <w:tab/>
        <w:t>Discussion on other aspects on AI/ML for beam management</w:t>
      </w:r>
      <w:r w:rsidR="005E1CA3" w:rsidRPr="005E1CA3">
        <w:rPr>
          <w:lang w:eastAsia="x-none"/>
        </w:rPr>
        <w:tab/>
        <w:t>CMCC</w:t>
      </w:r>
    </w:p>
    <w:p w14:paraId="6A1BA1D7" w14:textId="65DF26AF" w:rsidR="005E1CA3" w:rsidRPr="005E1CA3" w:rsidRDefault="00000000" w:rsidP="005E1CA3">
      <w:pPr>
        <w:spacing w:after="0"/>
        <w:rPr>
          <w:lang w:eastAsia="x-none"/>
        </w:rPr>
      </w:pPr>
      <w:hyperlink r:id="rId166" w:history="1">
        <w:r w:rsidR="005E1CA3" w:rsidRPr="005E1CA3">
          <w:rPr>
            <w:rStyle w:val="Hyperlink"/>
            <w:lang w:eastAsia="x-none"/>
          </w:rPr>
          <w:t>R1-2303339</w:t>
        </w:r>
      </w:hyperlink>
      <w:r w:rsidR="005E1CA3" w:rsidRPr="005E1CA3">
        <w:rPr>
          <w:lang w:eastAsia="x-none"/>
        </w:rPr>
        <w:tab/>
        <w:t>Other aspects on AI/ML for beam management</w:t>
      </w:r>
      <w:r w:rsidR="005E1CA3" w:rsidRPr="005E1CA3">
        <w:rPr>
          <w:lang w:eastAsia="x-none"/>
        </w:rPr>
        <w:tab/>
        <w:t>MediaTek Inc.</w:t>
      </w:r>
    </w:p>
    <w:p w14:paraId="411CB682" w14:textId="304A99CA" w:rsidR="005E1CA3" w:rsidRPr="005E1CA3" w:rsidRDefault="00000000" w:rsidP="005E1CA3">
      <w:pPr>
        <w:spacing w:after="0"/>
        <w:rPr>
          <w:lang w:eastAsia="x-none"/>
        </w:rPr>
      </w:pPr>
      <w:hyperlink r:id="rId167" w:history="1">
        <w:r w:rsidR="005E1CA3" w:rsidRPr="005E1CA3">
          <w:rPr>
            <w:rStyle w:val="Hyperlink"/>
            <w:lang w:eastAsia="x-none"/>
          </w:rPr>
          <w:t>R1-2303438</w:t>
        </w:r>
      </w:hyperlink>
      <w:r w:rsidR="005E1CA3" w:rsidRPr="005E1CA3">
        <w:rPr>
          <w:lang w:eastAsia="x-none"/>
        </w:rPr>
        <w:tab/>
        <w:t>AI and ML for beam management</w:t>
      </w:r>
      <w:r w:rsidR="005E1CA3" w:rsidRPr="005E1CA3">
        <w:rPr>
          <w:lang w:eastAsia="x-none"/>
        </w:rPr>
        <w:tab/>
        <w:t>NVIDIA</w:t>
      </w:r>
    </w:p>
    <w:p w14:paraId="0592674E" w14:textId="200448A8" w:rsidR="005E1CA3" w:rsidRPr="005E1CA3" w:rsidRDefault="00000000" w:rsidP="005E1CA3">
      <w:pPr>
        <w:spacing w:after="0"/>
        <w:rPr>
          <w:lang w:eastAsia="x-none"/>
        </w:rPr>
      </w:pPr>
      <w:hyperlink r:id="rId168" w:history="1">
        <w:r w:rsidR="005E1CA3" w:rsidRPr="005E1CA3">
          <w:rPr>
            <w:rStyle w:val="Hyperlink"/>
            <w:lang w:eastAsia="x-none"/>
          </w:rPr>
          <w:t>R1-2303478</w:t>
        </w:r>
      </w:hyperlink>
      <w:r w:rsidR="005E1CA3" w:rsidRPr="005E1CA3">
        <w:rPr>
          <w:lang w:eastAsia="x-none"/>
        </w:rPr>
        <w:tab/>
        <w:t>Discussion on other aspects of AI/ML for beam management enhancement</w:t>
      </w:r>
      <w:r w:rsidR="005E1CA3" w:rsidRPr="005E1CA3">
        <w:rPr>
          <w:lang w:eastAsia="x-none"/>
        </w:rPr>
        <w:tab/>
        <w:t>Apple</w:t>
      </w:r>
    </w:p>
    <w:p w14:paraId="5C91D926" w14:textId="0A87DC66" w:rsidR="005E1CA3" w:rsidRPr="005E1CA3" w:rsidRDefault="00000000" w:rsidP="005E1CA3">
      <w:pPr>
        <w:spacing w:after="0"/>
        <w:rPr>
          <w:lang w:eastAsia="x-none"/>
        </w:rPr>
      </w:pPr>
      <w:hyperlink r:id="rId169" w:history="1">
        <w:r w:rsidR="005E1CA3" w:rsidRPr="005E1CA3">
          <w:rPr>
            <w:rStyle w:val="Hyperlink"/>
            <w:lang w:eastAsia="x-none"/>
          </w:rPr>
          <w:t>R1-2303527</w:t>
        </w:r>
      </w:hyperlink>
      <w:r w:rsidR="005E1CA3" w:rsidRPr="005E1CA3">
        <w:rPr>
          <w:lang w:eastAsia="x-none"/>
        </w:rPr>
        <w:tab/>
        <w:t>Further aspects of AI/ML for beam management</w:t>
      </w:r>
      <w:r w:rsidR="005E1CA3" w:rsidRPr="005E1CA3">
        <w:rPr>
          <w:lang w:eastAsia="x-none"/>
        </w:rPr>
        <w:tab/>
        <w:t>Lenovo</w:t>
      </w:r>
    </w:p>
    <w:p w14:paraId="62448163" w14:textId="065D31C2" w:rsidR="005E1CA3" w:rsidRPr="005E1CA3" w:rsidRDefault="00000000" w:rsidP="005E1CA3">
      <w:pPr>
        <w:spacing w:after="0"/>
        <w:rPr>
          <w:lang w:eastAsia="x-none"/>
        </w:rPr>
      </w:pPr>
      <w:hyperlink r:id="rId170" w:history="1">
        <w:r w:rsidR="005E1CA3" w:rsidRPr="005E1CA3">
          <w:rPr>
            <w:rStyle w:val="Hyperlink"/>
            <w:lang w:eastAsia="x-none"/>
          </w:rPr>
          <w:t>R1-2303585</w:t>
        </w:r>
      </w:hyperlink>
      <w:r w:rsidR="005E1CA3" w:rsidRPr="005E1CA3">
        <w:rPr>
          <w:lang w:eastAsia="x-none"/>
        </w:rPr>
        <w:tab/>
        <w:t>Other aspects on AI/ML for beam management</w:t>
      </w:r>
      <w:r w:rsidR="005E1CA3" w:rsidRPr="005E1CA3">
        <w:rPr>
          <w:lang w:eastAsia="x-none"/>
        </w:rPr>
        <w:tab/>
        <w:t>Qualcomm Incorporated</w:t>
      </w:r>
    </w:p>
    <w:p w14:paraId="79249318" w14:textId="3497A71A" w:rsidR="005E1CA3" w:rsidRPr="005E1CA3" w:rsidRDefault="00000000" w:rsidP="005E1CA3">
      <w:pPr>
        <w:spacing w:after="0"/>
        <w:rPr>
          <w:lang w:eastAsia="x-none"/>
        </w:rPr>
      </w:pPr>
      <w:hyperlink r:id="rId171" w:history="1">
        <w:r w:rsidR="005E1CA3" w:rsidRPr="005E1CA3">
          <w:rPr>
            <w:rStyle w:val="Hyperlink"/>
            <w:lang w:eastAsia="x-none"/>
          </w:rPr>
          <w:t>R1-2303669</w:t>
        </w:r>
      </w:hyperlink>
      <w:r w:rsidR="005E1CA3" w:rsidRPr="005E1CA3">
        <w:rPr>
          <w:lang w:eastAsia="x-none"/>
        </w:rPr>
        <w:tab/>
        <w:t>Discussion on AI/ML for beam management</w:t>
      </w:r>
      <w:r w:rsidR="005E1CA3" w:rsidRPr="005E1CA3">
        <w:rPr>
          <w:lang w:eastAsia="x-none"/>
        </w:rPr>
        <w:tab/>
        <w:t>NEC</w:t>
      </w:r>
    </w:p>
    <w:p w14:paraId="0B2C01A6" w14:textId="03E20A6F" w:rsidR="005E1CA3" w:rsidRPr="005E1CA3" w:rsidRDefault="00000000" w:rsidP="005E1CA3">
      <w:pPr>
        <w:spacing w:after="0"/>
        <w:rPr>
          <w:lang w:eastAsia="x-none"/>
        </w:rPr>
      </w:pPr>
      <w:hyperlink r:id="rId172" w:history="1">
        <w:r w:rsidR="005E1CA3" w:rsidRPr="005E1CA3">
          <w:rPr>
            <w:rStyle w:val="Hyperlink"/>
            <w:lang w:eastAsia="x-none"/>
          </w:rPr>
          <w:t>R1-2303708</w:t>
        </w:r>
      </w:hyperlink>
      <w:r w:rsidR="005E1CA3" w:rsidRPr="005E1CA3">
        <w:rPr>
          <w:lang w:eastAsia="x-none"/>
        </w:rPr>
        <w:tab/>
        <w:t>Discussion on other aspects on AI/ML for beam management</w:t>
      </w:r>
      <w:r w:rsidR="005E1CA3" w:rsidRPr="005E1CA3">
        <w:rPr>
          <w:lang w:eastAsia="x-none"/>
        </w:rPr>
        <w:tab/>
        <w:t>NTT DOCOMO, INC.</w:t>
      </w:r>
    </w:p>
    <w:p w14:paraId="57460A21" w14:textId="77777777" w:rsidR="005E1CA3" w:rsidRDefault="005E1CA3" w:rsidP="005E1CA3">
      <w:pPr>
        <w:spacing w:after="0"/>
        <w:rPr>
          <w:lang w:eastAsia="x-none"/>
        </w:rPr>
      </w:pPr>
    </w:p>
    <w:p w14:paraId="097C5967" w14:textId="77777777" w:rsidR="00EF5510" w:rsidRPr="008B738F" w:rsidRDefault="00EF5510" w:rsidP="00D15AA7">
      <w:pPr>
        <w:spacing w:after="0"/>
      </w:pPr>
      <w:r w:rsidRPr="00484DE1">
        <w:rPr>
          <w:rFonts w:hint="eastAsia"/>
          <w:lang w:eastAsia="x-none"/>
        </w:rPr>
        <w:t>R1-230</w:t>
      </w:r>
      <w:r w:rsidRPr="00484DE1">
        <w:rPr>
          <w:lang w:eastAsia="x-none"/>
        </w:rPr>
        <w:t>4</w:t>
      </w:r>
      <w:r>
        <w:rPr>
          <w:lang w:eastAsia="x-none"/>
        </w:rPr>
        <w:t>105</w:t>
      </w:r>
      <w:r>
        <w:rPr>
          <w:lang w:eastAsia="x-none"/>
        </w:rPr>
        <w:tab/>
      </w:r>
      <w:r>
        <w:t>Summary #5 of Evaluation on AI/ML for positioning accuracy enhancement</w:t>
      </w:r>
      <w:r>
        <w:tab/>
        <w:t>Moderator (Ericsson)</w:t>
      </w:r>
    </w:p>
    <w:p w14:paraId="027E7E44" w14:textId="77777777" w:rsidR="00EF5510" w:rsidRPr="00484DE1" w:rsidRDefault="00EF5510" w:rsidP="00D15AA7">
      <w:pPr>
        <w:spacing w:after="0"/>
        <w:rPr>
          <w:lang w:eastAsia="x-none"/>
        </w:rPr>
      </w:pPr>
      <w:r w:rsidRPr="00484DE1">
        <w:rPr>
          <w:rFonts w:hint="eastAsia"/>
          <w:lang w:eastAsia="x-none"/>
        </w:rPr>
        <w:t>R1-230</w:t>
      </w:r>
      <w:r w:rsidRPr="00484DE1">
        <w:rPr>
          <w:lang w:eastAsia="x-none"/>
        </w:rPr>
        <w:t>4</w:t>
      </w:r>
      <w:r>
        <w:rPr>
          <w:lang w:eastAsia="x-none"/>
        </w:rPr>
        <w:t>104</w:t>
      </w:r>
      <w:r>
        <w:rPr>
          <w:lang w:eastAsia="x-none"/>
        </w:rPr>
        <w:tab/>
      </w:r>
      <w:r>
        <w:t>Summary #4 of Evaluation on AI/ML for positioning accuracy enhancement</w:t>
      </w:r>
      <w:r>
        <w:tab/>
        <w:t>Moderator (Ericsson)</w:t>
      </w:r>
    </w:p>
    <w:p w14:paraId="49BEB2DF" w14:textId="77777777" w:rsidR="00EF5510" w:rsidRPr="00484DE1" w:rsidRDefault="00EF5510" w:rsidP="00D15AA7">
      <w:pPr>
        <w:spacing w:after="0"/>
        <w:rPr>
          <w:lang w:eastAsia="x-none"/>
        </w:rPr>
      </w:pPr>
      <w:r w:rsidRPr="00484DE1">
        <w:rPr>
          <w:rFonts w:hint="eastAsia"/>
          <w:lang w:eastAsia="x-none"/>
        </w:rPr>
        <w:t>R1-230</w:t>
      </w:r>
      <w:r w:rsidRPr="00484DE1">
        <w:rPr>
          <w:lang w:eastAsia="x-none"/>
        </w:rPr>
        <w:t>4</w:t>
      </w:r>
      <w:r>
        <w:rPr>
          <w:lang w:eastAsia="x-none"/>
        </w:rPr>
        <w:t>103</w:t>
      </w:r>
      <w:r>
        <w:rPr>
          <w:lang w:eastAsia="x-none"/>
        </w:rPr>
        <w:tab/>
      </w:r>
      <w:r>
        <w:t>Summary #3 of Evaluation on AI/ML for positioning accuracy enhancement</w:t>
      </w:r>
      <w:r>
        <w:tab/>
        <w:t>Moderator (Ericsson)</w:t>
      </w:r>
    </w:p>
    <w:p w14:paraId="33E0E962" w14:textId="77777777" w:rsidR="00EF5510" w:rsidRPr="00484DE1" w:rsidRDefault="00EF5510" w:rsidP="00D15AA7">
      <w:pPr>
        <w:spacing w:after="0"/>
        <w:rPr>
          <w:lang w:eastAsia="x-none"/>
        </w:rPr>
      </w:pPr>
      <w:r w:rsidRPr="00484DE1">
        <w:rPr>
          <w:rFonts w:hint="eastAsia"/>
          <w:lang w:eastAsia="x-none"/>
        </w:rPr>
        <w:t>R1-230</w:t>
      </w:r>
      <w:r w:rsidRPr="00484DE1">
        <w:rPr>
          <w:lang w:eastAsia="x-none"/>
        </w:rPr>
        <w:t>401</w:t>
      </w:r>
      <w:r>
        <w:rPr>
          <w:lang w:eastAsia="x-none"/>
        </w:rPr>
        <w:t>9</w:t>
      </w:r>
      <w:r w:rsidRPr="00484DE1">
        <w:rPr>
          <w:lang w:eastAsia="x-none"/>
        </w:rPr>
        <w:t xml:space="preserve"> </w:t>
      </w:r>
      <w:r>
        <w:rPr>
          <w:lang w:eastAsia="x-none"/>
        </w:rPr>
        <w:tab/>
      </w:r>
      <w:r>
        <w:t>Summary #2 of Evaluation on AI/ML for positioning accuracy enhancement</w:t>
      </w:r>
      <w:r>
        <w:tab/>
        <w:t>Moderator (Ericsson)</w:t>
      </w:r>
    </w:p>
    <w:p w14:paraId="5666334F" w14:textId="77777777" w:rsidR="00EF5510" w:rsidRPr="00484DE1" w:rsidRDefault="00EF5510" w:rsidP="00D15AA7">
      <w:pPr>
        <w:spacing w:after="0"/>
        <w:rPr>
          <w:lang w:eastAsia="x-none"/>
        </w:rPr>
      </w:pPr>
      <w:r w:rsidRPr="00484DE1">
        <w:rPr>
          <w:rFonts w:hint="eastAsia"/>
          <w:lang w:eastAsia="x-none"/>
        </w:rPr>
        <w:t>R1-230</w:t>
      </w:r>
      <w:r w:rsidRPr="00484DE1">
        <w:rPr>
          <w:lang w:eastAsia="x-none"/>
        </w:rPr>
        <w:t xml:space="preserve">4017 </w:t>
      </w:r>
      <w:r>
        <w:rPr>
          <w:lang w:eastAsia="x-none"/>
        </w:rPr>
        <w:tab/>
      </w:r>
      <w:r>
        <w:t>Summary #1 of Evaluation on AI/ML for positioning accuracy enhancement</w:t>
      </w:r>
      <w:r>
        <w:tab/>
        <w:t>Moderator (Ericsson)</w:t>
      </w:r>
    </w:p>
    <w:p w14:paraId="29CB4E51" w14:textId="654E0C6D" w:rsidR="00EF5510" w:rsidRDefault="00000000" w:rsidP="00D15AA7">
      <w:pPr>
        <w:spacing w:after="0"/>
        <w:rPr>
          <w:lang w:eastAsia="x-none"/>
        </w:rPr>
      </w:pPr>
      <w:hyperlink r:id="rId173" w:history="1">
        <w:r w:rsidR="00EF5510">
          <w:rPr>
            <w:rStyle w:val="Hyperlink"/>
            <w:lang w:eastAsia="x-none"/>
          </w:rPr>
          <w:t>R1-2302335</w:t>
        </w:r>
      </w:hyperlink>
      <w:r w:rsidR="00EF5510">
        <w:rPr>
          <w:lang w:eastAsia="x-none"/>
        </w:rPr>
        <w:tab/>
        <w:t>Evaluation of AI/ML for Positioning Accuracy Enhancement</w:t>
      </w:r>
      <w:r w:rsidR="00EF5510">
        <w:rPr>
          <w:lang w:eastAsia="x-none"/>
        </w:rPr>
        <w:tab/>
        <w:t>Ericsson</w:t>
      </w:r>
    </w:p>
    <w:p w14:paraId="7788537D" w14:textId="514F7252" w:rsidR="00EF5510" w:rsidRDefault="00000000" w:rsidP="00D15AA7">
      <w:pPr>
        <w:spacing w:after="0"/>
        <w:rPr>
          <w:lang w:eastAsia="x-none"/>
        </w:rPr>
      </w:pPr>
      <w:hyperlink r:id="rId174" w:history="1">
        <w:r w:rsidR="00EF5510">
          <w:rPr>
            <w:rStyle w:val="Hyperlink"/>
            <w:lang w:eastAsia="x-none"/>
          </w:rPr>
          <w:t>R1-2302362</w:t>
        </w:r>
      </w:hyperlink>
      <w:r w:rsidR="00EF5510">
        <w:rPr>
          <w:lang w:eastAsia="x-none"/>
        </w:rPr>
        <w:tab/>
        <w:t>Evaluation on AI/ML for positioning accuracy enhancement</w:t>
      </w:r>
      <w:r w:rsidR="00EF5510">
        <w:rPr>
          <w:lang w:eastAsia="x-none"/>
        </w:rPr>
        <w:tab/>
        <w:t>Huawei, HiSilicon</w:t>
      </w:r>
    </w:p>
    <w:p w14:paraId="43F7C8FD" w14:textId="63BE072F" w:rsidR="00EF5510" w:rsidRDefault="00000000" w:rsidP="00D15AA7">
      <w:pPr>
        <w:spacing w:after="0"/>
        <w:rPr>
          <w:lang w:eastAsia="x-none"/>
        </w:rPr>
      </w:pPr>
      <w:hyperlink r:id="rId175" w:history="1">
        <w:r w:rsidR="00EF5510">
          <w:rPr>
            <w:rStyle w:val="Hyperlink"/>
            <w:lang w:eastAsia="x-none"/>
          </w:rPr>
          <w:t>R1-2302441</w:t>
        </w:r>
      </w:hyperlink>
      <w:r w:rsidR="00EF5510">
        <w:rPr>
          <w:lang w:eastAsia="x-none"/>
        </w:rPr>
        <w:tab/>
        <w:t>Evaluation on AI positioning enhancement</w:t>
      </w:r>
      <w:r w:rsidR="00EF5510">
        <w:rPr>
          <w:lang w:eastAsia="x-none"/>
        </w:rPr>
        <w:tab/>
        <w:t>ZTE</w:t>
      </w:r>
    </w:p>
    <w:p w14:paraId="13E65F04" w14:textId="317701B4" w:rsidR="00EF5510" w:rsidRDefault="00000000" w:rsidP="00D15AA7">
      <w:pPr>
        <w:spacing w:after="0"/>
        <w:rPr>
          <w:lang w:eastAsia="x-none"/>
        </w:rPr>
      </w:pPr>
      <w:hyperlink r:id="rId176" w:history="1">
        <w:r w:rsidR="00EF5510">
          <w:rPr>
            <w:rStyle w:val="Hyperlink"/>
            <w:lang w:eastAsia="x-none"/>
          </w:rPr>
          <w:t>R1-2302481</w:t>
        </w:r>
      </w:hyperlink>
      <w:r w:rsidR="00EF5510">
        <w:rPr>
          <w:lang w:eastAsia="x-none"/>
        </w:rPr>
        <w:tab/>
        <w:t>Evaluation on AI/ML for positioning accuracy enhancement</w:t>
      </w:r>
      <w:r w:rsidR="00EF5510">
        <w:rPr>
          <w:lang w:eastAsia="x-none"/>
        </w:rPr>
        <w:tab/>
        <w:t>vivo</w:t>
      </w:r>
    </w:p>
    <w:p w14:paraId="07D7CC69" w14:textId="5B2E5AEE" w:rsidR="00EF5510" w:rsidRDefault="00000000" w:rsidP="00D15AA7">
      <w:pPr>
        <w:spacing w:after="0"/>
        <w:rPr>
          <w:lang w:eastAsia="x-none"/>
        </w:rPr>
      </w:pPr>
      <w:hyperlink r:id="rId177" w:history="1">
        <w:r w:rsidR="00EF5510">
          <w:rPr>
            <w:rStyle w:val="Hyperlink"/>
            <w:lang w:eastAsia="x-none"/>
          </w:rPr>
          <w:t>R1-2302544</w:t>
        </w:r>
      </w:hyperlink>
      <w:r w:rsidR="00EF5510">
        <w:rPr>
          <w:lang w:eastAsia="x-none"/>
        </w:rPr>
        <w:tab/>
        <w:t>Evaluation methodology and results on AI/ML for positioning accuracy enhancement</w:t>
      </w:r>
      <w:r w:rsidR="00EF5510">
        <w:rPr>
          <w:lang w:eastAsia="x-none"/>
        </w:rPr>
        <w:tab/>
        <w:t>OPPO</w:t>
      </w:r>
    </w:p>
    <w:p w14:paraId="7CC99535" w14:textId="0E5AF158" w:rsidR="00EF5510" w:rsidRDefault="00000000" w:rsidP="00D15AA7">
      <w:pPr>
        <w:spacing w:after="0"/>
        <w:rPr>
          <w:lang w:eastAsia="x-none"/>
        </w:rPr>
      </w:pPr>
      <w:hyperlink r:id="rId178" w:history="1">
        <w:r w:rsidR="00EF5510">
          <w:rPr>
            <w:rStyle w:val="Hyperlink"/>
            <w:lang w:eastAsia="x-none"/>
          </w:rPr>
          <w:t>R1-2302632</w:t>
        </w:r>
      </w:hyperlink>
      <w:r w:rsidR="00EF5510">
        <w:rPr>
          <w:lang w:eastAsia="x-none"/>
        </w:rPr>
        <w:tab/>
        <w:t>Evaluation of ML for positioning accuracy enhancement</w:t>
      </w:r>
      <w:r w:rsidR="00EF5510">
        <w:rPr>
          <w:lang w:eastAsia="x-none"/>
        </w:rPr>
        <w:tab/>
        <w:t>Nokia, Nokia Shanghai Bell</w:t>
      </w:r>
    </w:p>
    <w:p w14:paraId="5C6E13E1" w14:textId="07B229E2" w:rsidR="00EF5510" w:rsidRDefault="00000000" w:rsidP="00D15AA7">
      <w:pPr>
        <w:spacing w:after="0"/>
        <w:rPr>
          <w:lang w:eastAsia="x-none"/>
        </w:rPr>
      </w:pPr>
      <w:hyperlink r:id="rId179" w:history="1">
        <w:r w:rsidR="00EF5510">
          <w:rPr>
            <w:rStyle w:val="Hyperlink"/>
            <w:lang w:eastAsia="x-none"/>
          </w:rPr>
          <w:t>R1-2302699</w:t>
        </w:r>
      </w:hyperlink>
      <w:r w:rsidR="00EF5510">
        <w:rPr>
          <w:lang w:eastAsia="x-none"/>
        </w:rPr>
        <w:tab/>
        <w:t>Evaluation on AI/ML-based positioning enhancement</w:t>
      </w:r>
      <w:r w:rsidR="00EF5510">
        <w:rPr>
          <w:lang w:eastAsia="x-none"/>
        </w:rPr>
        <w:tab/>
        <w:t>CATT</w:t>
      </w:r>
    </w:p>
    <w:p w14:paraId="05FD81DF" w14:textId="541C596B" w:rsidR="00EF5510" w:rsidRDefault="00000000" w:rsidP="00D15AA7">
      <w:pPr>
        <w:spacing w:after="0"/>
        <w:rPr>
          <w:lang w:eastAsia="x-none"/>
        </w:rPr>
      </w:pPr>
      <w:hyperlink r:id="rId180" w:history="1">
        <w:r w:rsidR="00EF5510">
          <w:rPr>
            <w:rStyle w:val="Hyperlink"/>
            <w:lang w:eastAsia="x-none"/>
          </w:rPr>
          <w:t>R1-2302908</w:t>
        </w:r>
      </w:hyperlink>
      <w:r w:rsidR="00EF5510">
        <w:rPr>
          <w:lang w:eastAsia="x-none"/>
        </w:rPr>
        <w:tab/>
        <w:t>Discussions on evaluation results of AIML positioning accuracy enhancement</w:t>
      </w:r>
      <w:r w:rsidR="00EF5510">
        <w:rPr>
          <w:lang w:eastAsia="x-none"/>
        </w:rPr>
        <w:tab/>
        <w:t>Fujitsu</w:t>
      </w:r>
    </w:p>
    <w:p w14:paraId="696C0766" w14:textId="0C6F3A1D" w:rsidR="00EF5510" w:rsidRDefault="00000000" w:rsidP="00D15AA7">
      <w:pPr>
        <w:spacing w:after="0"/>
        <w:rPr>
          <w:lang w:eastAsia="x-none"/>
        </w:rPr>
      </w:pPr>
      <w:hyperlink r:id="rId181" w:history="1">
        <w:r w:rsidR="00EF5510">
          <w:rPr>
            <w:rStyle w:val="Hyperlink"/>
            <w:lang w:eastAsia="x-none"/>
          </w:rPr>
          <w:t>R1-2302979</w:t>
        </w:r>
      </w:hyperlink>
      <w:r w:rsidR="00EF5510">
        <w:rPr>
          <w:lang w:eastAsia="x-none"/>
        </w:rPr>
        <w:tab/>
        <w:t>Evaluation on AI/ML for positioning accuracy enhancement</w:t>
      </w:r>
      <w:r w:rsidR="00EF5510">
        <w:rPr>
          <w:lang w:eastAsia="x-none"/>
        </w:rPr>
        <w:tab/>
      </w:r>
      <w:proofErr w:type="spellStart"/>
      <w:r w:rsidR="00EF5510">
        <w:rPr>
          <w:lang w:eastAsia="x-none"/>
        </w:rPr>
        <w:t>xiaomi</w:t>
      </w:r>
      <w:proofErr w:type="spellEnd"/>
    </w:p>
    <w:p w14:paraId="7064C784" w14:textId="65EB7338" w:rsidR="00EF5510" w:rsidRDefault="00000000" w:rsidP="00D15AA7">
      <w:pPr>
        <w:spacing w:after="0"/>
        <w:rPr>
          <w:lang w:eastAsia="x-none"/>
        </w:rPr>
      </w:pPr>
      <w:hyperlink r:id="rId182" w:history="1">
        <w:r w:rsidR="00EF5510">
          <w:rPr>
            <w:rStyle w:val="Hyperlink"/>
            <w:lang w:eastAsia="x-none"/>
          </w:rPr>
          <w:t>R1-2303054</w:t>
        </w:r>
      </w:hyperlink>
      <w:r w:rsidR="00EF5510">
        <w:rPr>
          <w:lang w:eastAsia="x-none"/>
        </w:rPr>
        <w:tab/>
        <w:t>On Evaluation of AI/ML based Positioning</w:t>
      </w:r>
      <w:r w:rsidR="00EF5510">
        <w:rPr>
          <w:lang w:eastAsia="x-none"/>
        </w:rPr>
        <w:tab/>
        <w:t>Google</w:t>
      </w:r>
    </w:p>
    <w:p w14:paraId="65470FA2" w14:textId="034D8A5D" w:rsidR="00EF5510" w:rsidRDefault="00000000" w:rsidP="00D15AA7">
      <w:pPr>
        <w:spacing w:after="0"/>
        <w:rPr>
          <w:lang w:eastAsia="x-none"/>
        </w:rPr>
      </w:pPr>
      <w:hyperlink r:id="rId183" w:history="1">
        <w:r w:rsidR="00EF5510">
          <w:rPr>
            <w:rStyle w:val="Hyperlink"/>
            <w:lang w:eastAsia="x-none"/>
          </w:rPr>
          <w:t>R1-2303080</w:t>
        </w:r>
      </w:hyperlink>
      <w:r w:rsidR="00EF5510">
        <w:rPr>
          <w:lang w:eastAsia="x-none"/>
        </w:rPr>
        <w:tab/>
        <w:t>Evaluation on AI/ML for positioning accuracy enhancement</w:t>
      </w:r>
      <w:r w:rsidR="00EF5510">
        <w:rPr>
          <w:lang w:eastAsia="x-none"/>
        </w:rPr>
        <w:tab/>
        <w:t>LG Electronics</w:t>
      </w:r>
    </w:p>
    <w:p w14:paraId="722F9D47" w14:textId="29DE0764" w:rsidR="00EF5510" w:rsidRDefault="00000000" w:rsidP="00D15AA7">
      <w:pPr>
        <w:spacing w:after="0"/>
        <w:rPr>
          <w:lang w:eastAsia="x-none"/>
        </w:rPr>
      </w:pPr>
      <w:hyperlink r:id="rId184" w:history="1">
        <w:r w:rsidR="00EF5510">
          <w:rPr>
            <w:rStyle w:val="Hyperlink"/>
            <w:lang w:eastAsia="x-none"/>
          </w:rPr>
          <w:t>R1-2303124</w:t>
        </w:r>
      </w:hyperlink>
      <w:r w:rsidR="00EF5510">
        <w:rPr>
          <w:lang w:eastAsia="x-none"/>
        </w:rPr>
        <w:tab/>
        <w:t>Evaluation on AI ML for Positioning</w:t>
      </w:r>
      <w:r w:rsidR="00EF5510">
        <w:rPr>
          <w:lang w:eastAsia="x-none"/>
        </w:rPr>
        <w:tab/>
        <w:t>Samsung</w:t>
      </w:r>
    </w:p>
    <w:p w14:paraId="27B1AE6C" w14:textId="5EF786DE" w:rsidR="00EF5510" w:rsidRDefault="00000000" w:rsidP="00D15AA7">
      <w:pPr>
        <w:spacing w:after="0"/>
        <w:rPr>
          <w:lang w:eastAsia="x-none"/>
        </w:rPr>
      </w:pPr>
      <w:hyperlink r:id="rId185" w:history="1">
        <w:r w:rsidR="00EF5510">
          <w:rPr>
            <w:rStyle w:val="Hyperlink"/>
            <w:lang w:eastAsia="x-none"/>
          </w:rPr>
          <w:t>R1-2303187</w:t>
        </w:r>
      </w:hyperlink>
      <w:r w:rsidR="00EF5510">
        <w:rPr>
          <w:lang w:eastAsia="x-none"/>
        </w:rPr>
        <w:tab/>
        <w:t>Some discussions on evaluation on AI-ML for positioning accuracy enhancement</w:t>
      </w:r>
      <w:r w:rsidR="00EF5510">
        <w:rPr>
          <w:lang w:eastAsia="x-none"/>
        </w:rPr>
        <w:tab/>
        <w:t>CAICT</w:t>
      </w:r>
    </w:p>
    <w:p w14:paraId="667D2200" w14:textId="520F454D" w:rsidR="00EF5510" w:rsidRDefault="00000000" w:rsidP="00D15AA7">
      <w:pPr>
        <w:spacing w:after="0"/>
        <w:rPr>
          <w:lang w:eastAsia="x-none"/>
        </w:rPr>
      </w:pPr>
      <w:hyperlink r:id="rId186" w:history="1">
        <w:r w:rsidR="00EF5510">
          <w:rPr>
            <w:rStyle w:val="Hyperlink"/>
            <w:lang w:eastAsia="x-none"/>
          </w:rPr>
          <w:t>R1-2303228</w:t>
        </w:r>
      </w:hyperlink>
      <w:r w:rsidR="00EF5510">
        <w:rPr>
          <w:lang w:eastAsia="x-none"/>
        </w:rPr>
        <w:tab/>
        <w:t>Discussion on evaluation on AI/ML for positioning accuracy enhancement</w:t>
      </w:r>
      <w:r w:rsidR="00EF5510">
        <w:rPr>
          <w:lang w:eastAsia="x-none"/>
        </w:rPr>
        <w:tab/>
        <w:t>CMCC</w:t>
      </w:r>
    </w:p>
    <w:p w14:paraId="698E3FC0" w14:textId="6433B4CB" w:rsidR="00EF5510" w:rsidRDefault="00000000" w:rsidP="00D15AA7">
      <w:pPr>
        <w:spacing w:after="0"/>
        <w:rPr>
          <w:lang w:eastAsia="x-none"/>
        </w:rPr>
      </w:pPr>
      <w:hyperlink r:id="rId187" w:history="1">
        <w:r w:rsidR="00EF5510">
          <w:rPr>
            <w:rStyle w:val="Hyperlink"/>
            <w:lang w:eastAsia="x-none"/>
          </w:rPr>
          <w:t>R1-2303340</w:t>
        </w:r>
      </w:hyperlink>
      <w:r w:rsidR="00EF5510">
        <w:rPr>
          <w:lang w:eastAsia="x-none"/>
        </w:rPr>
        <w:tab/>
        <w:t>Evaluation of AIML for Positioning Accuracy Enhancement</w:t>
      </w:r>
      <w:r w:rsidR="00EF5510">
        <w:rPr>
          <w:lang w:eastAsia="x-none"/>
        </w:rPr>
        <w:tab/>
        <w:t>MediaTek Inc.</w:t>
      </w:r>
    </w:p>
    <w:p w14:paraId="11309C38" w14:textId="2F9E2B19" w:rsidR="00EF5510" w:rsidRDefault="00000000" w:rsidP="00D15AA7">
      <w:pPr>
        <w:spacing w:after="0"/>
        <w:rPr>
          <w:lang w:eastAsia="x-none"/>
        </w:rPr>
      </w:pPr>
      <w:hyperlink r:id="rId188" w:history="1">
        <w:r w:rsidR="00EF5510">
          <w:rPr>
            <w:rStyle w:val="Hyperlink"/>
            <w:lang w:eastAsia="x-none"/>
          </w:rPr>
          <w:t>R1-2303439</w:t>
        </w:r>
      </w:hyperlink>
      <w:r w:rsidR="00EF5510">
        <w:rPr>
          <w:lang w:eastAsia="x-none"/>
        </w:rPr>
        <w:tab/>
        <w:t>Evaluation of AI and ML for positioning enhancement</w:t>
      </w:r>
      <w:r w:rsidR="00EF5510">
        <w:rPr>
          <w:lang w:eastAsia="x-none"/>
        </w:rPr>
        <w:tab/>
        <w:t>NVIDIA</w:t>
      </w:r>
    </w:p>
    <w:p w14:paraId="10E5C04D" w14:textId="1CA32F93" w:rsidR="00EF5510" w:rsidRDefault="00000000" w:rsidP="00D15AA7">
      <w:pPr>
        <w:spacing w:after="0"/>
        <w:rPr>
          <w:lang w:eastAsia="x-none"/>
        </w:rPr>
      </w:pPr>
      <w:hyperlink r:id="rId189" w:history="1">
        <w:r w:rsidR="00EF5510">
          <w:rPr>
            <w:rStyle w:val="Hyperlink"/>
            <w:lang w:eastAsia="x-none"/>
          </w:rPr>
          <w:t>R1-2303450</w:t>
        </w:r>
      </w:hyperlink>
      <w:r w:rsidR="00EF5510">
        <w:rPr>
          <w:lang w:eastAsia="x-none"/>
        </w:rPr>
        <w:tab/>
        <w:t>Evaluation on AI/ML for positioning accuracy enhancement</w:t>
      </w:r>
      <w:r w:rsidR="00EF5510">
        <w:rPr>
          <w:lang w:eastAsia="x-none"/>
        </w:rPr>
        <w:tab/>
        <w:t>InterDigital, Inc.</w:t>
      </w:r>
    </w:p>
    <w:p w14:paraId="590F070A" w14:textId="565F6937" w:rsidR="00EF5510" w:rsidRDefault="00000000" w:rsidP="00D15AA7">
      <w:pPr>
        <w:spacing w:after="0"/>
        <w:rPr>
          <w:lang w:eastAsia="x-none"/>
        </w:rPr>
      </w:pPr>
      <w:hyperlink r:id="rId190" w:history="1">
        <w:r w:rsidR="00EF5510">
          <w:rPr>
            <w:rStyle w:val="Hyperlink"/>
            <w:lang w:eastAsia="x-none"/>
          </w:rPr>
          <w:t>R1-2303479</w:t>
        </w:r>
      </w:hyperlink>
      <w:r w:rsidR="00EF5510">
        <w:rPr>
          <w:lang w:eastAsia="x-none"/>
        </w:rPr>
        <w:tab/>
        <w:t>Evaluation on AI/ML for positioning accuracy enhancement</w:t>
      </w:r>
      <w:r w:rsidR="00EF5510">
        <w:rPr>
          <w:lang w:eastAsia="x-none"/>
        </w:rPr>
        <w:tab/>
        <w:t>Apple</w:t>
      </w:r>
    </w:p>
    <w:p w14:paraId="308DE5E6" w14:textId="6E4AC91D" w:rsidR="00EF5510" w:rsidRDefault="00000000" w:rsidP="00D15AA7">
      <w:pPr>
        <w:spacing w:after="0"/>
        <w:rPr>
          <w:lang w:eastAsia="x-none"/>
        </w:rPr>
      </w:pPr>
      <w:hyperlink r:id="rId191" w:history="1">
        <w:r w:rsidR="00EF5510">
          <w:rPr>
            <w:rStyle w:val="Hyperlink"/>
            <w:lang w:eastAsia="x-none"/>
          </w:rPr>
          <w:t>R1-2303528</w:t>
        </w:r>
      </w:hyperlink>
      <w:r w:rsidR="00EF5510">
        <w:rPr>
          <w:lang w:eastAsia="x-none"/>
        </w:rPr>
        <w:tab/>
        <w:t>Discussion on AI/ML Positioning Evaluations</w:t>
      </w:r>
      <w:r w:rsidR="00EF5510">
        <w:rPr>
          <w:lang w:eastAsia="x-none"/>
        </w:rPr>
        <w:tab/>
        <w:t>Lenovo</w:t>
      </w:r>
    </w:p>
    <w:p w14:paraId="4EB9652C" w14:textId="01F63D48" w:rsidR="00EF5510" w:rsidRPr="00CC3B1C" w:rsidRDefault="00000000" w:rsidP="00D15AA7">
      <w:pPr>
        <w:spacing w:after="0"/>
        <w:rPr>
          <w:lang w:eastAsia="x-none"/>
        </w:rPr>
      </w:pPr>
      <w:hyperlink r:id="rId192" w:history="1">
        <w:r w:rsidR="00EF5510">
          <w:rPr>
            <w:rStyle w:val="Hyperlink"/>
            <w:lang w:eastAsia="x-none"/>
          </w:rPr>
          <w:t>R1-2303586</w:t>
        </w:r>
      </w:hyperlink>
      <w:r w:rsidR="00EF5510">
        <w:rPr>
          <w:lang w:eastAsia="x-none"/>
        </w:rPr>
        <w:tab/>
        <w:t>Evaluation on AI/ML for positioning accuracy enhancement</w:t>
      </w:r>
      <w:r w:rsidR="00EF5510">
        <w:rPr>
          <w:lang w:eastAsia="x-none"/>
        </w:rPr>
        <w:tab/>
        <w:t>Qualcomm Incorporated</w:t>
      </w:r>
    </w:p>
    <w:p w14:paraId="45C653F5" w14:textId="77777777" w:rsidR="005E1CA3" w:rsidRDefault="005E1CA3" w:rsidP="005E1CA3">
      <w:pPr>
        <w:spacing w:after="0"/>
        <w:rPr>
          <w:lang w:eastAsia="x-none"/>
        </w:rPr>
      </w:pPr>
    </w:p>
    <w:p w14:paraId="7986BCCA" w14:textId="77777777" w:rsidR="006D6492" w:rsidRPr="00EF4A91" w:rsidRDefault="006D6492" w:rsidP="006D6492">
      <w:pPr>
        <w:pStyle w:val="Heading4"/>
        <w:rPr>
          <w:lang w:val="en-US" w:eastAsia="ja-JP"/>
        </w:rPr>
      </w:pPr>
      <w:r w:rsidRPr="00EF4A91">
        <w:rPr>
          <w:lang w:val="en-US" w:eastAsia="ja-JP"/>
        </w:rPr>
        <w:t>4.1.2</w:t>
      </w:r>
      <w:r w:rsidRPr="00EF4A91">
        <w:rPr>
          <w:lang w:val="en-US" w:eastAsia="ja-JP"/>
        </w:rPr>
        <w:tab/>
        <w:t>RAN1#113</w:t>
      </w:r>
    </w:p>
    <w:p w14:paraId="34FA0F42" w14:textId="3142F452" w:rsidR="001A31ED" w:rsidRPr="00D42981" w:rsidRDefault="00000000" w:rsidP="00D42981">
      <w:pPr>
        <w:spacing w:after="0"/>
        <w:rPr>
          <w:iCs/>
        </w:rPr>
      </w:pPr>
      <w:hyperlink r:id="rId193" w:history="1">
        <w:r w:rsidR="001A31ED" w:rsidRPr="00D42981">
          <w:rPr>
            <w:rStyle w:val="Hyperlink"/>
            <w:iCs/>
          </w:rPr>
          <w:t>R1-2305325</w:t>
        </w:r>
      </w:hyperlink>
      <w:r w:rsidR="00A228D3">
        <w:rPr>
          <w:iCs/>
        </w:rPr>
        <w:t xml:space="preserve">  </w:t>
      </w:r>
      <w:r w:rsidR="001A31ED" w:rsidRPr="00D42981">
        <w:rPr>
          <w:iCs/>
        </w:rPr>
        <w:t>Updated TR 38.843 including RAN1 agreements until RAN1#112</w:t>
      </w:r>
      <w:r w:rsidR="001A31ED" w:rsidRPr="00D42981">
        <w:rPr>
          <w:iCs/>
        </w:rPr>
        <w:tab/>
        <w:t>Qualcomm Incorporated</w:t>
      </w:r>
    </w:p>
    <w:p w14:paraId="782824E6" w14:textId="689AB683" w:rsidR="001A31ED" w:rsidRPr="00D42981" w:rsidRDefault="00000000" w:rsidP="00D42981">
      <w:pPr>
        <w:spacing w:after="0"/>
        <w:rPr>
          <w:iCs/>
        </w:rPr>
      </w:pPr>
      <w:hyperlink r:id="rId194" w:history="1">
        <w:r w:rsidR="001A31ED" w:rsidRPr="00D42981">
          <w:rPr>
            <w:rStyle w:val="Hyperlink"/>
            <w:iCs/>
          </w:rPr>
          <w:t>R1-2305326</w:t>
        </w:r>
      </w:hyperlink>
      <w:r w:rsidR="00A228D3">
        <w:rPr>
          <w:iCs/>
        </w:rPr>
        <w:t xml:space="preserve">  </w:t>
      </w:r>
      <w:r w:rsidR="001A31ED" w:rsidRPr="00D42981">
        <w:rPr>
          <w:iCs/>
        </w:rPr>
        <w:t>Updated TR 38.843 including RAN1 agreements from RAN1#112bis-e</w:t>
      </w:r>
      <w:r w:rsidR="001A31ED" w:rsidRPr="00D42981">
        <w:rPr>
          <w:iCs/>
        </w:rPr>
        <w:tab/>
        <w:t>Qualcomm Incorporated</w:t>
      </w:r>
    </w:p>
    <w:p w14:paraId="371C8829" w14:textId="1C8EC966" w:rsidR="001A31ED" w:rsidRDefault="001A31ED" w:rsidP="00D42981">
      <w:pPr>
        <w:spacing w:after="0"/>
        <w:ind w:left="1440" w:hanging="1440"/>
        <w:rPr>
          <w:iCs/>
        </w:rPr>
      </w:pPr>
      <w:r w:rsidRPr="00D42981">
        <w:rPr>
          <w:rFonts w:eastAsia="DengXian"/>
          <w:iCs/>
          <w:lang w:eastAsia="zh-CN"/>
        </w:rPr>
        <w:t>R1-</w:t>
      </w:r>
      <w:proofErr w:type="gramStart"/>
      <w:r w:rsidRPr="00D42981">
        <w:rPr>
          <w:rFonts w:eastAsia="DengXian"/>
          <w:iCs/>
          <w:lang w:eastAsia="zh-CN"/>
        </w:rPr>
        <w:t>2306235</w:t>
      </w:r>
      <w:r w:rsidR="00A228D3">
        <w:rPr>
          <w:rFonts w:eastAsia="DengXian"/>
          <w:iCs/>
          <w:lang w:eastAsia="zh-CN"/>
        </w:rPr>
        <w:t xml:space="preserve">  </w:t>
      </w:r>
      <w:r w:rsidRPr="00D42981">
        <w:rPr>
          <w:iCs/>
        </w:rPr>
        <w:t>Updated</w:t>
      </w:r>
      <w:proofErr w:type="gramEnd"/>
      <w:r w:rsidRPr="00D42981">
        <w:rPr>
          <w:iCs/>
        </w:rPr>
        <w:t xml:space="preserve"> TR 38.843 including RAN1 agreements from RAN1#112bis-e</w:t>
      </w:r>
      <w:r w:rsidRPr="00D42981">
        <w:rPr>
          <w:iCs/>
        </w:rPr>
        <w:tab/>
        <w:t>Qualcomm Incorporated</w:t>
      </w:r>
    </w:p>
    <w:p w14:paraId="55090A5A" w14:textId="77777777" w:rsidR="00A228D3" w:rsidRPr="00D42981" w:rsidRDefault="00A228D3" w:rsidP="00D42981">
      <w:pPr>
        <w:spacing w:after="0"/>
        <w:ind w:left="1440" w:hanging="1440"/>
        <w:rPr>
          <w:iCs/>
        </w:rPr>
      </w:pPr>
    </w:p>
    <w:p w14:paraId="64415AB4" w14:textId="77777777" w:rsidR="00BB3B28" w:rsidRPr="00D42981" w:rsidRDefault="00BB3B28" w:rsidP="00D42981">
      <w:pPr>
        <w:shd w:val="clear" w:color="auto" w:fill="FFFFFF"/>
        <w:spacing w:after="0"/>
        <w:rPr>
          <w:color w:val="000000"/>
        </w:rPr>
      </w:pPr>
      <w:r w:rsidRPr="00D42981">
        <w:rPr>
          <w:iCs/>
        </w:rPr>
        <w:t>R1-2306051</w:t>
      </w:r>
      <w:r w:rsidRPr="00D42981">
        <w:rPr>
          <w:iCs/>
        </w:rPr>
        <w:tab/>
        <w:t>Summary 4 of General Aspects of AI/ML Framework</w:t>
      </w:r>
      <w:r w:rsidRPr="00D42981">
        <w:rPr>
          <w:iCs/>
        </w:rPr>
        <w:tab/>
        <w:t>Moderator (Qualcomm)</w:t>
      </w:r>
    </w:p>
    <w:p w14:paraId="3A4186A7" w14:textId="77777777" w:rsidR="00BB3B28" w:rsidRPr="00D42981" w:rsidRDefault="00BB3B28" w:rsidP="00D42981">
      <w:pPr>
        <w:spacing w:after="0"/>
        <w:rPr>
          <w:rFonts w:eastAsia="DengXian"/>
          <w:iCs/>
          <w:lang w:eastAsia="zh-CN"/>
        </w:rPr>
      </w:pPr>
      <w:r w:rsidRPr="00D42981">
        <w:rPr>
          <w:iCs/>
        </w:rPr>
        <w:t>R1-2306050</w:t>
      </w:r>
      <w:r w:rsidRPr="00D42981">
        <w:rPr>
          <w:iCs/>
        </w:rPr>
        <w:tab/>
        <w:t>Summary 3 of General Aspects of AI/ML Framework</w:t>
      </w:r>
      <w:r w:rsidRPr="00D42981">
        <w:rPr>
          <w:iCs/>
        </w:rPr>
        <w:tab/>
        <w:t>Moderator (Qualcomm)</w:t>
      </w:r>
    </w:p>
    <w:p w14:paraId="7ED797A5" w14:textId="2F1F5256" w:rsidR="00BB3B28" w:rsidRPr="00D42981" w:rsidRDefault="00000000" w:rsidP="00D42981">
      <w:pPr>
        <w:spacing w:after="0"/>
        <w:rPr>
          <w:rFonts w:eastAsia="DengXian"/>
          <w:iCs/>
          <w:lang w:eastAsia="zh-CN"/>
        </w:rPr>
      </w:pPr>
      <w:hyperlink r:id="rId195" w:history="1">
        <w:r w:rsidR="00BB3B28" w:rsidRPr="00D42981">
          <w:rPr>
            <w:rStyle w:val="Hyperlink"/>
            <w:iCs/>
          </w:rPr>
          <w:t>R1-2306048</w:t>
        </w:r>
      </w:hyperlink>
      <w:r w:rsidR="00BB3B28" w:rsidRPr="00D42981">
        <w:rPr>
          <w:iCs/>
        </w:rPr>
        <w:tab/>
        <w:t>Summary 1 of General Aspects of AI/ML Framework</w:t>
      </w:r>
      <w:r w:rsidR="00BB3B28" w:rsidRPr="00D42981">
        <w:rPr>
          <w:iCs/>
        </w:rPr>
        <w:tab/>
        <w:t>Moderator (Qualcomm)</w:t>
      </w:r>
    </w:p>
    <w:p w14:paraId="2FE1931F" w14:textId="633026C3" w:rsidR="00BB3B28" w:rsidRPr="00D42981" w:rsidRDefault="00000000" w:rsidP="00D42981">
      <w:pPr>
        <w:spacing w:after="0"/>
        <w:rPr>
          <w:iCs/>
        </w:rPr>
      </w:pPr>
      <w:hyperlink r:id="rId196" w:history="1">
        <w:r w:rsidR="00BB3B28" w:rsidRPr="00D42981">
          <w:rPr>
            <w:rStyle w:val="Hyperlink"/>
            <w:iCs/>
          </w:rPr>
          <w:t>R1-2304370</w:t>
        </w:r>
      </w:hyperlink>
      <w:r w:rsidR="00BB3B28" w:rsidRPr="00D42981">
        <w:rPr>
          <w:iCs/>
        </w:rPr>
        <w:tab/>
        <w:t>Discussion on common AI/ML characteristics and operations</w:t>
      </w:r>
      <w:r w:rsidR="00BB3B28" w:rsidRPr="00D42981">
        <w:rPr>
          <w:iCs/>
        </w:rPr>
        <w:tab/>
        <w:t>FUTUREWEI</w:t>
      </w:r>
    </w:p>
    <w:p w14:paraId="7BD5E19A" w14:textId="6FC914DE" w:rsidR="00BB3B28" w:rsidRPr="00D42981" w:rsidRDefault="00000000" w:rsidP="00D42981">
      <w:pPr>
        <w:spacing w:after="0"/>
        <w:rPr>
          <w:iCs/>
        </w:rPr>
      </w:pPr>
      <w:hyperlink r:id="rId197" w:history="1">
        <w:r w:rsidR="00BB3B28" w:rsidRPr="00D42981">
          <w:rPr>
            <w:rStyle w:val="Hyperlink"/>
            <w:iCs/>
          </w:rPr>
          <w:t>R1-2304418</w:t>
        </w:r>
      </w:hyperlink>
      <w:r w:rsidR="00BB3B28" w:rsidRPr="00D42981">
        <w:rPr>
          <w:iCs/>
        </w:rPr>
        <w:tab/>
        <w:t>Discussion on general aspects of AI/ML framework</w:t>
      </w:r>
      <w:r w:rsidR="00BB3B28" w:rsidRPr="00D42981">
        <w:rPr>
          <w:iCs/>
        </w:rPr>
        <w:tab/>
        <w:t>Continental Automotive Technologies GmbH</w:t>
      </w:r>
    </w:p>
    <w:p w14:paraId="573CCCE0" w14:textId="7FEE36AA" w:rsidR="00BB3B28" w:rsidRPr="00D42981" w:rsidRDefault="00000000" w:rsidP="00D42981">
      <w:pPr>
        <w:spacing w:after="0"/>
        <w:rPr>
          <w:iCs/>
        </w:rPr>
      </w:pPr>
      <w:hyperlink r:id="rId198" w:history="1">
        <w:r w:rsidR="00BB3B28" w:rsidRPr="00D42981">
          <w:rPr>
            <w:rStyle w:val="Hyperlink"/>
            <w:iCs/>
          </w:rPr>
          <w:t>R1-2304438</w:t>
        </w:r>
      </w:hyperlink>
      <w:r w:rsidR="00BB3B28" w:rsidRPr="00D42981">
        <w:rPr>
          <w:iCs/>
        </w:rPr>
        <w:tab/>
        <w:t>Discussion on general aspects of AI/ML framework</w:t>
      </w:r>
      <w:r w:rsidR="00BB3B28" w:rsidRPr="00D42981">
        <w:rPr>
          <w:iCs/>
        </w:rPr>
        <w:tab/>
        <w:t>Panasonic</w:t>
      </w:r>
    </w:p>
    <w:p w14:paraId="528C97FF" w14:textId="46334EAC" w:rsidR="00BB3B28" w:rsidRPr="00D42981" w:rsidRDefault="00000000" w:rsidP="00D42981">
      <w:pPr>
        <w:spacing w:after="0"/>
        <w:rPr>
          <w:iCs/>
        </w:rPr>
      </w:pPr>
      <w:hyperlink r:id="rId199" w:history="1">
        <w:r w:rsidR="00BB3B28" w:rsidRPr="00D42981">
          <w:rPr>
            <w:rStyle w:val="Hyperlink"/>
            <w:iCs/>
          </w:rPr>
          <w:t>R1-2304470</w:t>
        </w:r>
      </w:hyperlink>
      <w:r w:rsidR="00BB3B28" w:rsidRPr="00D42981">
        <w:rPr>
          <w:iCs/>
        </w:rPr>
        <w:tab/>
        <w:t>Discussions on AI/ML framework</w:t>
      </w:r>
      <w:r w:rsidR="00BB3B28" w:rsidRPr="00D42981">
        <w:rPr>
          <w:iCs/>
        </w:rPr>
        <w:tab/>
        <w:t>vivo</w:t>
      </w:r>
    </w:p>
    <w:p w14:paraId="76AFFDAE" w14:textId="670FF5CE" w:rsidR="00BB3B28" w:rsidRPr="00D42981" w:rsidRDefault="00000000" w:rsidP="00D42981">
      <w:pPr>
        <w:spacing w:after="0"/>
        <w:rPr>
          <w:iCs/>
        </w:rPr>
      </w:pPr>
      <w:hyperlink r:id="rId200" w:history="1">
        <w:r w:rsidR="00BB3B28" w:rsidRPr="00D42981">
          <w:rPr>
            <w:rStyle w:val="Hyperlink"/>
            <w:iCs/>
          </w:rPr>
          <w:t>R1-2304533</w:t>
        </w:r>
      </w:hyperlink>
      <w:r w:rsidR="00BB3B28" w:rsidRPr="00D42981">
        <w:rPr>
          <w:iCs/>
        </w:rPr>
        <w:tab/>
        <w:t>Discussion on general aspects of common AI PHY framework</w:t>
      </w:r>
      <w:r w:rsidR="00BB3B28" w:rsidRPr="00D42981">
        <w:rPr>
          <w:iCs/>
        </w:rPr>
        <w:tab/>
        <w:t>ZTE</w:t>
      </w:r>
    </w:p>
    <w:p w14:paraId="58A3F991" w14:textId="7538041D" w:rsidR="00BB3B28" w:rsidRPr="00D42981" w:rsidRDefault="00000000" w:rsidP="00D42981">
      <w:pPr>
        <w:spacing w:after="0"/>
        <w:rPr>
          <w:iCs/>
        </w:rPr>
      </w:pPr>
      <w:hyperlink r:id="rId201" w:history="1">
        <w:r w:rsidR="00BB3B28" w:rsidRPr="00D42981">
          <w:rPr>
            <w:rStyle w:val="Hyperlink"/>
            <w:iCs/>
          </w:rPr>
          <w:t>R1-2304549</w:t>
        </w:r>
      </w:hyperlink>
      <w:r w:rsidR="00BB3B28" w:rsidRPr="00D42981">
        <w:rPr>
          <w:iCs/>
        </w:rPr>
        <w:tab/>
        <w:t>Discussion on general aspects of AIML framework</w:t>
      </w:r>
      <w:r w:rsidR="00BB3B28" w:rsidRPr="00D42981">
        <w:rPr>
          <w:iCs/>
        </w:rPr>
        <w:tab/>
      </w:r>
      <w:proofErr w:type="spellStart"/>
      <w:r w:rsidR="00BB3B28" w:rsidRPr="00D42981">
        <w:rPr>
          <w:iCs/>
        </w:rPr>
        <w:t>Spreadtrum</w:t>
      </w:r>
      <w:proofErr w:type="spellEnd"/>
      <w:r w:rsidR="00BB3B28" w:rsidRPr="00D42981">
        <w:rPr>
          <w:iCs/>
        </w:rPr>
        <w:t xml:space="preserve"> Communications</w:t>
      </w:r>
    </w:p>
    <w:p w14:paraId="25AA052C" w14:textId="1F45AF05" w:rsidR="00BB3B28" w:rsidRPr="00D42981" w:rsidRDefault="00000000" w:rsidP="00D42981">
      <w:pPr>
        <w:spacing w:after="0"/>
        <w:rPr>
          <w:iCs/>
        </w:rPr>
      </w:pPr>
      <w:hyperlink r:id="rId202" w:history="1">
        <w:r w:rsidR="00BB3B28" w:rsidRPr="00D42981">
          <w:rPr>
            <w:rStyle w:val="Hyperlink"/>
            <w:iCs/>
          </w:rPr>
          <w:t>R1-2304652</w:t>
        </w:r>
      </w:hyperlink>
      <w:r w:rsidR="00BB3B28" w:rsidRPr="00D42981">
        <w:rPr>
          <w:iCs/>
        </w:rPr>
        <w:tab/>
        <w:t>Discussion on general aspects of AI/ML framework</w:t>
      </w:r>
      <w:r w:rsidR="00BB3B28" w:rsidRPr="00D42981">
        <w:rPr>
          <w:iCs/>
        </w:rPr>
        <w:tab/>
        <w:t>Huawei, HiSilicon</w:t>
      </w:r>
    </w:p>
    <w:p w14:paraId="06952621" w14:textId="1C5051B1" w:rsidR="00BB3B28" w:rsidRPr="00D42981" w:rsidRDefault="00000000" w:rsidP="00D42981">
      <w:pPr>
        <w:spacing w:after="0"/>
        <w:rPr>
          <w:iCs/>
        </w:rPr>
      </w:pPr>
      <w:hyperlink r:id="rId203" w:history="1">
        <w:r w:rsidR="00BB3B28" w:rsidRPr="00D42981">
          <w:rPr>
            <w:rStyle w:val="Hyperlink"/>
            <w:iCs/>
          </w:rPr>
          <w:t>R1-2304679</w:t>
        </w:r>
      </w:hyperlink>
      <w:r w:rsidR="00BB3B28" w:rsidRPr="00D42981">
        <w:rPr>
          <w:iCs/>
        </w:rPr>
        <w:tab/>
        <w:t>Discussion on general aspects of AI/ML LCM</w:t>
      </w:r>
      <w:r w:rsidR="00BB3B28" w:rsidRPr="00D42981">
        <w:rPr>
          <w:iCs/>
        </w:rPr>
        <w:tab/>
        <w:t>NYCU, NTPU</w:t>
      </w:r>
    </w:p>
    <w:p w14:paraId="22E47BDC" w14:textId="274F31A1" w:rsidR="00BB3B28" w:rsidRPr="00D42981" w:rsidRDefault="00000000" w:rsidP="00D42981">
      <w:pPr>
        <w:spacing w:after="0"/>
        <w:rPr>
          <w:iCs/>
        </w:rPr>
      </w:pPr>
      <w:hyperlink r:id="rId204" w:history="1">
        <w:r w:rsidR="00BB3B28" w:rsidRPr="00D42981">
          <w:rPr>
            <w:rStyle w:val="Hyperlink"/>
            <w:iCs/>
          </w:rPr>
          <w:t>R1-2304680</w:t>
        </w:r>
      </w:hyperlink>
      <w:r w:rsidR="00BB3B28" w:rsidRPr="00D42981">
        <w:rPr>
          <w:iCs/>
        </w:rPr>
        <w:tab/>
        <w:t>Further discussion on the general aspects of ML for Air-interface</w:t>
      </w:r>
      <w:r w:rsidR="00BB3B28" w:rsidRPr="00D42981">
        <w:rPr>
          <w:iCs/>
        </w:rPr>
        <w:tab/>
        <w:t>Nokia, Nokia Shanghai Bell</w:t>
      </w:r>
    </w:p>
    <w:p w14:paraId="32705F6B" w14:textId="5D0F10C5" w:rsidR="00BB3B28" w:rsidRPr="00D42981" w:rsidRDefault="00000000" w:rsidP="00D42981">
      <w:pPr>
        <w:spacing w:after="0"/>
        <w:rPr>
          <w:iCs/>
        </w:rPr>
      </w:pPr>
      <w:hyperlink r:id="rId205" w:history="1">
        <w:r w:rsidR="00BB3B28" w:rsidRPr="00D42981">
          <w:rPr>
            <w:rStyle w:val="Hyperlink"/>
            <w:iCs/>
          </w:rPr>
          <w:t>R1-2304721</w:t>
        </w:r>
      </w:hyperlink>
      <w:r w:rsidR="00BB3B28" w:rsidRPr="00D42981">
        <w:rPr>
          <w:iCs/>
        </w:rPr>
        <w:tab/>
        <w:t>Discussion on AI/ML general framework</w:t>
      </w:r>
      <w:r w:rsidR="00BB3B28" w:rsidRPr="00D42981">
        <w:rPr>
          <w:iCs/>
        </w:rPr>
        <w:tab/>
        <w:t>CATT</w:t>
      </w:r>
    </w:p>
    <w:p w14:paraId="1C096410" w14:textId="0CF0DF5F" w:rsidR="00BB3B28" w:rsidRPr="00D42981" w:rsidRDefault="00000000" w:rsidP="00D42981">
      <w:pPr>
        <w:spacing w:after="0"/>
        <w:rPr>
          <w:iCs/>
        </w:rPr>
      </w:pPr>
      <w:hyperlink r:id="rId206" w:history="1">
        <w:r w:rsidR="00BB3B28" w:rsidRPr="00D42981">
          <w:rPr>
            <w:rStyle w:val="Hyperlink"/>
            <w:iCs/>
          </w:rPr>
          <w:t>R1-2304748</w:t>
        </w:r>
      </w:hyperlink>
      <w:r w:rsidR="00BB3B28" w:rsidRPr="00D42981">
        <w:rPr>
          <w:iCs/>
        </w:rPr>
        <w:tab/>
        <w:t>Discussion on general aspects of AIML framework</w:t>
      </w:r>
      <w:r w:rsidR="00BB3B28" w:rsidRPr="00D42981">
        <w:rPr>
          <w:iCs/>
        </w:rPr>
        <w:tab/>
        <w:t>Ericsson</w:t>
      </w:r>
    </w:p>
    <w:p w14:paraId="2F508BA3" w14:textId="630EF567" w:rsidR="00BB3B28" w:rsidRPr="00D42981" w:rsidRDefault="00000000" w:rsidP="00D42981">
      <w:pPr>
        <w:spacing w:after="0"/>
        <w:rPr>
          <w:iCs/>
        </w:rPr>
      </w:pPr>
      <w:hyperlink r:id="rId207" w:history="1">
        <w:r w:rsidR="00BB3B28" w:rsidRPr="00D42981">
          <w:rPr>
            <w:rStyle w:val="Hyperlink"/>
            <w:iCs/>
          </w:rPr>
          <w:t>R1-2304763</w:t>
        </w:r>
      </w:hyperlink>
      <w:r w:rsidR="00BB3B28" w:rsidRPr="00D42981">
        <w:rPr>
          <w:iCs/>
        </w:rPr>
        <w:tab/>
        <w:t>Discussion on general aspects of AI/ML framework</w:t>
      </w:r>
      <w:r w:rsidR="00BB3B28" w:rsidRPr="00D42981">
        <w:rPr>
          <w:iCs/>
        </w:rPr>
        <w:tab/>
        <w:t>Fujitsu</w:t>
      </w:r>
    </w:p>
    <w:p w14:paraId="4009AD2E" w14:textId="2D139EB8" w:rsidR="00BB3B28" w:rsidRPr="00D42981" w:rsidRDefault="00000000" w:rsidP="00D42981">
      <w:pPr>
        <w:spacing w:after="0"/>
        <w:rPr>
          <w:iCs/>
        </w:rPr>
      </w:pPr>
      <w:hyperlink r:id="rId208" w:history="1">
        <w:r w:rsidR="00BB3B28" w:rsidRPr="00D42981">
          <w:rPr>
            <w:rStyle w:val="Hyperlink"/>
            <w:iCs/>
          </w:rPr>
          <w:t>R1-2304778</w:t>
        </w:r>
      </w:hyperlink>
      <w:r w:rsidR="00BB3B28" w:rsidRPr="00D42981">
        <w:rPr>
          <w:iCs/>
        </w:rPr>
        <w:tab/>
        <w:t>Discussion on general aspects of AI/ML framework</w:t>
      </w:r>
      <w:r w:rsidR="00BB3B28" w:rsidRPr="00D42981">
        <w:rPr>
          <w:iCs/>
        </w:rPr>
        <w:tab/>
        <w:t>InterDigital, Inc.</w:t>
      </w:r>
    </w:p>
    <w:p w14:paraId="4E4583B2" w14:textId="3B47B12C" w:rsidR="00BB3B28" w:rsidRPr="00D42981" w:rsidRDefault="00000000" w:rsidP="00D42981">
      <w:pPr>
        <w:spacing w:after="0"/>
        <w:rPr>
          <w:iCs/>
        </w:rPr>
      </w:pPr>
      <w:hyperlink r:id="rId209" w:history="1">
        <w:r w:rsidR="00BB3B28" w:rsidRPr="00D42981">
          <w:rPr>
            <w:rStyle w:val="Hyperlink"/>
            <w:iCs/>
          </w:rPr>
          <w:t>R1-2304841</w:t>
        </w:r>
      </w:hyperlink>
      <w:r w:rsidR="00BB3B28" w:rsidRPr="00D42981">
        <w:rPr>
          <w:iCs/>
        </w:rPr>
        <w:tab/>
        <w:t>On General Aspects of AI/ML Framework</w:t>
      </w:r>
      <w:r w:rsidR="00BB3B28" w:rsidRPr="00D42981">
        <w:rPr>
          <w:iCs/>
        </w:rPr>
        <w:tab/>
        <w:t>Google</w:t>
      </w:r>
    </w:p>
    <w:p w14:paraId="5BDA102A" w14:textId="3E7DCCCD" w:rsidR="00BB3B28" w:rsidRPr="00D42981" w:rsidRDefault="00000000" w:rsidP="00D42981">
      <w:pPr>
        <w:spacing w:after="0"/>
        <w:rPr>
          <w:iCs/>
        </w:rPr>
      </w:pPr>
      <w:hyperlink r:id="rId210" w:history="1">
        <w:r w:rsidR="00BB3B28" w:rsidRPr="00D42981">
          <w:rPr>
            <w:rStyle w:val="Hyperlink"/>
            <w:iCs/>
          </w:rPr>
          <w:t>R1-2304892</w:t>
        </w:r>
      </w:hyperlink>
      <w:r w:rsidR="00BB3B28" w:rsidRPr="00D42981">
        <w:rPr>
          <w:iCs/>
        </w:rPr>
        <w:tab/>
        <w:t>Views on the general aspects of AI/ML framework</w:t>
      </w:r>
      <w:r w:rsidR="00BB3B28" w:rsidRPr="00D42981">
        <w:rPr>
          <w:iCs/>
        </w:rPr>
        <w:tab/>
      </w:r>
      <w:proofErr w:type="spellStart"/>
      <w:r w:rsidR="00BB3B28" w:rsidRPr="00D42981">
        <w:rPr>
          <w:iCs/>
        </w:rPr>
        <w:t>xiaomi</w:t>
      </w:r>
      <w:proofErr w:type="spellEnd"/>
    </w:p>
    <w:p w14:paraId="57AB068E" w14:textId="1E4059F3" w:rsidR="00BB3B28" w:rsidRPr="00D42981" w:rsidRDefault="00000000" w:rsidP="00D42981">
      <w:pPr>
        <w:spacing w:after="0"/>
        <w:rPr>
          <w:iCs/>
        </w:rPr>
      </w:pPr>
      <w:hyperlink r:id="rId211" w:history="1">
        <w:r w:rsidR="00BB3B28" w:rsidRPr="00D42981">
          <w:rPr>
            <w:rStyle w:val="Hyperlink"/>
            <w:iCs/>
          </w:rPr>
          <w:t>R1-2304947</w:t>
        </w:r>
      </w:hyperlink>
      <w:r w:rsidR="00BB3B28" w:rsidRPr="00D42981">
        <w:rPr>
          <w:iCs/>
        </w:rPr>
        <w:tab/>
        <w:t>General Aspects of AI/ML framework</w:t>
      </w:r>
      <w:r w:rsidR="00BB3B28" w:rsidRPr="00D42981">
        <w:rPr>
          <w:iCs/>
        </w:rPr>
        <w:tab/>
        <w:t>AT&amp;T</w:t>
      </w:r>
    </w:p>
    <w:p w14:paraId="5727539F" w14:textId="4F7425C6" w:rsidR="00BB3B28" w:rsidRPr="00D42981" w:rsidRDefault="00000000" w:rsidP="00D42981">
      <w:pPr>
        <w:spacing w:after="0"/>
        <w:rPr>
          <w:iCs/>
        </w:rPr>
      </w:pPr>
      <w:hyperlink r:id="rId212" w:history="1">
        <w:r w:rsidR="00BB3B28" w:rsidRPr="00D42981">
          <w:rPr>
            <w:rStyle w:val="Hyperlink"/>
            <w:iCs/>
          </w:rPr>
          <w:t>R1-2304991</w:t>
        </w:r>
      </w:hyperlink>
      <w:r w:rsidR="00BB3B28" w:rsidRPr="00D42981">
        <w:rPr>
          <w:iCs/>
        </w:rPr>
        <w:tab/>
        <w:t>Discussion on general aspects of AI ML framework</w:t>
      </w:r>
      <w:r w:rsidR="00BB3B28" w:rsidRPr="00D42981">
        <w:rPr>
          <w:iCs/>
        </w:rPr>
        <w:tab/>
        <w:t>NEC</w:t>
      </w:r>
    </w:p>
    <w:p w14:paraId="1ABFD308" w14:textId="63970B04" w:rsidR="00BB3B28" w:rsidRPr="00D42981" w:rsidRDefault="00000000" w:rsidP="00D42981">
      <w:pPr>
        <w:spacing w:after="0"/>
        <w:rPr>
          <w:iCs/>
        </w:rPr>
      </w:pPr>
      <w:hyperlink r:id="rId213" w:history="1">
        <w:r w:rsidR="00BB3B28" w:rsidRPr="00D42981">
          <w:rPr>
            <w:rStyle w:val="Hyperlink"/>
            <w:iCs/>
          </w:rPr>
          <w:t>R1-2305014</w:t>
        </w:r>
      </w:hyperlink>
      <w:r w:rsidR="00BB3B28" w:rsidRPr="00D42981">
        <w:rPr>
          <w:iCs/>
        </w:rPr>
        <w:tab/>
        <w:t>Considerations on general aspects on AI-ML framework</w:t>
      </w:r>
      <w:r w:rsidR="00BB3B28" w:rsidRPr="00D42981">
        <w:rPr>
          <w:iCs/>
        </w:rPr>
        <w:tab/>
        <w:t>CAICT</w:t>
      </w:r>
    </w:p>
    <w:p w14:paraId="4C0F8C55" w14:textId="64651919" w:rsidR="00BB3B28" w:rsidRPr="00D42981" w:rsidRDefault="00000000" w:rsidP="00D42981">
      <w:pPr>
        <w:spacing w:after="0"/>
        <w:rPr>
          <w:iCs/>
        </w:rPr>
      </w:pPr>
      <w:hyperlink r:id="rId214" w:history="1">
        <w:r w:rsidR="00BB3B28" w:rsidRPr="00D42981">
          <w:rPr>
            <w:rStyle w:val="Hyperlink"/>
            <w:iCs/>
          </w:rPr>
          <w:t>R1-2305028</w:t>
        </w:r>
      </w:hyperlink>
      <w:r w:rsidR="00BB3B28" w:rsidRPr="00D42981">
        <w:rPr>
          <w:iCs/>
        </w:rPr>
        <w:tab/>
        <w:t>Discussion on general aspects of AI/ML framework</w:t>
      </w:r>
      <w:r w:rsidR="00BB3B28" w:rsidRPr="00D42981">
        <w:rPr>
          <w:iCs/>
        </w:rPr>
        <w:tab/>
        <w:t>KDDI Corporation</w:t>
      </w:r>
    </w:p>
    <w:p w14:paraId="0B877C16" w14:textId="4C091215" w:rsidR="00BB3B28" w:rsidRPr="00D42981" w:rsidRDefault="00000000" w:rsidP="00D42981">
      <w:pPr>
        <w:spacing w:after="0"/>
        <w:rPr>
          <w:iCs/>
        </w:rPr>
      </w:pPr>
      <w:hyperlink r:id="rId215" w:history="1">
        <w:r w:rsidR="00BB3B28" w:rsidRPr="00D42981">
          <w:rPr>
            <w:rStyle w:val="Hyperlink"/>
            <w:iCs/>
          </w:rPr>
          <w:t>R1-2305031</w:t>
        </w:r>
      </w:hyperlink>
      <w:r w:rsidR="00BB3B28" w:rsidRPr="00D42981">
        <w:rPr>
          <w:iCs/>
        </w:rPr>
        <w:tab/>
        <w:t>Considerations on common AI/ML framework</w:t>
      </w:r>
      <w:r w:rsidR="00BB3B28" w:rsidRPr="00D42981">
        <w:rPr>
          <w:iCs/>
        </w:rPr>
        <w:tab/>
        <w:t>Sony</w:t>
      </w:r>
    </w:p>
    <w:p w14:paraId="67B01E59" w14:textId="584288A3" w:rsidR="00BB3B28" w:rsidRPr="00D42981" w:rsidRDefault="00000000" w:rsidP="00D42981">
      <w:pPr>
        <w:spacing w:after="0"/>
        <w:rPr>
          <w:iCs/>
        </w:rPr>
      </w:pPr>
      <w:hyperlink r:id="rId216" w:history="1">
        <w:r w:rsidR="00BB3B28" w:rsidRPr="00D42981">
          <w:rPr>
            <w:rStyle w:val="Hyperlink"/>
            <w:iCs/>
          </w:rPr>
          <w:t>R1-2305084</w:t>
        </w:r>
      </w:hyperlink>
      <w:r w:rsidR="00BB3B28" w:rsidRPr="00D42981">
        <w:rPr>
          <w:iCs/>
        </w:rPr>
        <w:tab/>
        <w:t>Discussion on general aspects of AI/ML framework</w:t>
      </w:r>
      <w:r w:rsidR="00BB3B28" w:rsidRPr="00D42981">
        <w:rPr>
          <w:iCs/>
        </w:rPr>
        <w:tab/>
        <w:t>CMCC</w:t>
      </w:r>
    </w:p>
    <w:p w14:paraId="6A892BAC" w14:textId="052E9AC4" w:rsidR="00BB3B28" w:rsidRPr="00D42981" w:rsidRDefault="00000000" w:rsidP="00D42981">
      <w:pPr>
        <w:spacing w:after="0"/>
        <w:rPr>
          <w:iCs/>
        </w:rPr>
      </w:pPr>
      <w:hyperlink r:id="rId217" w:history="1">
        <w:r w:rsidR="00BB3B28" w:rsidRPr="00D42981">
          <w:rPr>
            <w:rStyle w:val="Hyperlink"/>
            <w:iCs/>
          </w:rPr>
          <w:t>R1-2305159</w:t>
        </w:r>
      </w:hyperlink>
      <w:r w:rsidR="00BB3B28" w:rsidRPr="00D42981">
        <w:rPr>
          <w:iCs/>
        </w:rPr>
        <w:tab/>
        <w:t>General aspects of AI and ML framework for NR air interface</w:t>
      </w:r>
      <w:r w:rsidR="00BB3B28" w:rsidRPr="00D42981">
        <w:rPr>
          <w:iCs/>
        </w:rPr>
        <w:tab/>
        <w:t>NVIDIA</w:t>
      </w:r>
    </w:p>
    <w:p w14:paraId="2B5D628B" w14:textId="0B41ECD3" w:rsidR="00BB3B28" w:rsidRPr="00D42981" w:rsidRDefault="00000000" w:rsidP="00D42981">
      <w:pPr>
        <w:spacing w:after="0"/>
        <w:rPr>
          <w:iCs/>
        </w:rPr>
      </w:pPr>
      <w:hyperlink r:id="rId218" w:history="1">
        <w:r w:rsidR="00BB3B28" w:rsidRPr="00D42981">
          <w:rPr>
            <w:rStyle w:val="Hyperlink"/>
            <w:iCs/>
          </w:rPr>
          <w:t>R1-2305174</w:t>
        </w:r>
      </w:hyperlink>
      <w:r w:rsidR="00BB3B28" w:rsidRPr="00D42981">
        <w:rPr>
          <w:iCs/>
        </w:rPr>
        <w:tab/>
        <w:t>General aspects of AI/ML framework for NR air interface</w:t>
      </w:r>
      <w:r w:rsidR="00BB3B28" w:rsidRPr="00D42981">
        <w:rPr>
          <w:iCs/>
        </w:rPr>
        <w:tab/>
        <w:t>Intel Corporation</w:t>
      </w:r>
    </w:p>
    <w:p w14:paraId="389A280B" w14:textId="7F3B6EEE" w:rsidR="00BB3B28" w:rsidRPr="00D42981" w:rsidRDefault="00000000" w:rsidP="00D42981">
      <w:pPr>
        <w:spacing w:after="0"/>
        <w:rPr>
          <w:iCs/>
        </w:rPr>
      </w:pPr>
      <w:hyperlink r:id="rId219" w:history="1">
        <w:r w:rsidR="00BB3B28" w:rsidRPr="00D42981">
          <w:rPr>
            <w:rStyle w:val="Hyperlink"/>
            <w:iCs/>
          </w:rPr>
          <w:t>R1-2305197</w:t>
        </w:r>
      </w:hyperlink>
      <w:r w:rsidR="00BB3B28" w:rsidRPr="00D42981">
        <w:rPr>
          <w:iCs/>
        </w:rPr>
        <w:tab/>
        <w:t>General aspects of AI/ML framework</w:t>
      </w:r>
      <w:r w:rsidR="00BB3B28" w:rsidRPr="00D42981">
        <w:rPr>
          <w:iCs/>
        </w:rPr>
        <w:tab/>
        <w:t>Fraunhofer IIS, Fraunhofer HHI</w:t>
      </w:r>
    </w:p>
    <w:p w14:paraId="0CFEF4A8" w14:textId="06732A3A" w:rsidR="00BB3B28" w:rsidRPr="00D42981" w:rsidRDefault="00000000" w:rsidP="00D42981">
      <w:pPr>
        <w:spacing w:after="0"/>
        <w:rPr>
          <w:iCs/>
        </w:rPr>
      </w:pPr>
      <w:hyperlink r:id="rId220" w:history="1">
        <w:r w:rsidR="00BB3B28" w:rsidRPr="00D42981">
          <w:rPr>
            <w:rStyle w:val="Hyperlink"/>
            <w:iCs/>
          </w:rPr>
          <w:t>R1-2305201</w:t>
        </w:r>
      </w:hyperlink>
      <w:r w:rsidR="00BB3B28" w:rsidRPr="00D42981">
        <w:rPr>
          <w:iCs/>
        </w:rPr>
        <w:tab/>
        <w:t>Discussion on general aspects of AI/ML framework</w:t>
      </w:r>
      <w:r w:rsidR="00BB3B28" w:rsidRPr="00D42981">
        <w:rPr>
          <w:iCs/>
        </w:rPr>
        <w:tab/>
        <w:t>Lenovo</w:t>
      </w:r>
    </w:p>
    <w:p w14:paraId="2BFC8F86" w14:textId="18B205AF" w:rsidR="00BB3B28" w:rsidRPr="00D42981" w:rsidRDefault="00000000" w:rsidP="00D42981">
      <w:pPr>
        <w:spacing w:after="0"/>
        <w:rPr>
          <w:iCs/>
        </w:rPr>
      </w:pPr>
      <w:hyperlink r:id="rId221" w:history="1">
        <w:r w:rsidR="00BB3B28" w:rsidRPr="00D42981">
          <w:rPr>
            <w:rStyle w:val="Hyperlink"/>
            <w:iCs/>
          </w:rPr>
          <w:t>R1-2305233</w:t>
        </w:r>
      </w:hyperlink>
      <w:r w:rsidR="00BB3B28" w:rsidRPr="00D42981">
        <w:rPr>
          <w:iCs/>
        </w:rPr>
        <w:tab/>
        <w:t>Discussion on general aspect of AI/ML framework</w:t>
      </w:r>
      <w:r w:rsidR="00BB3B28" w:rsidRPr="00D42981">
        <w:rPr>
          <w:iCs/>
        </w:rPr>
        <w:tab/>
        <w:t>Apple</w:t>
      </w:r>
    </w:p>
    <w:p w14:paraId="131ACDE4" w14:textId="5D0051BD" w:rsidR="00BB3B28" w:rsidRPr="00D42981" w:rsidRDefault="00000000" w:rsidP="00D42981">
      <w:pPr>
        <w:spacing w:after="0"/>
        <w:rPr>
          <w:iCs/>
        </w:rPr>
      </w:pPr>
      <w:hyperlink r:id="rId222" w:history="1">
        <w:r w:rsidR="00BB3B28" w:rsidRPr="00D42981">
          <w:rPr>
            <w:rStyle w:val="Hyperlink"/>
            <w:iCs/>
          </w:rPr>
          <w:t>R1-2305295</w:t>
        </w:r>
      </w:hyperlink>
      <w:r w:rsidR="00BB3B28" w:rsidRPr="00D42981">
        <w:rPr>
          <w:iCs/>
        </w:rPr>
        <w:tab/>
        <w:t>General aspects on AI/ML framework</w:t>
      </w:r>
      <w:r w:rsidR="00BB3B28" w:rsidRPr="00D42981">
        <w:rPr>
          <w:iCs/>
        </w:rPr>
        <w:tab/>
        <w:t>LG Electronics</w:t>
      </w:r>
    </w:p>
    <w:p w14:paraId="06595EE0" w14:textId="0748CE0E" w:rsidR="00BB3B28" w:rsidRPr="00D42981" w:rsidRDefault="00000000" w:rsidP="00D42981">
      <w:pPr>
        <w:spacing w:after="0"/>
        <w:rPr>
          <w:iCs/>
        </w:rPr>
      </w:pPr>
      <w:hyperlink r:id="rId223" w:history="1">
        <w:r w:rsidR="00BB3B28" w:rsidRPr="00D42981">
          <w:rPr>
            <w:rStyle w:val="Hyperlink"/>
            <w:iCs/>
          </w:rPr>
          <w:t>R1-2305327</w:t>
        </w:r>
      </w:hyperlink>
      <w:r w:rsidR="00BB3B28" w:rsidRPr="00D42981">
        <w:rPr>
          <w:iCs/>
        </w:rPr>
        <w:tab/>
        <w:t>General aspects of AI/ML framework</w:t>
      </w:r>
      <w:r w:rsidR="00BB3B28" w:rsidRPr="00D42981">
        <w:rPr>
          <w:iCs/>
        </w:rPr>
        <w:tab/>
        <w:t>Qualcomm Incorporated</w:t>
      </w:r>
    </w:p>
    <w:p w14:paraId="2D996FF3" w14:textId="38B74BE5" w:rsidR="00BB3B28" w:rsidRPr="00D42981" w:rsidRDefault="00000000" w:rsidP="00D42981">
      <w:pPr>
        <w:spacing w:after="0"/>
        <w:rPr>
          <w:iCs/>
        </w:rPr>
      </w:pPr>
      <w:hyperlink r:id="rId224" w:history="1">
        <w:r w:rsidR="00BB3B28" w:rsidRPr="00D42981">
          <w:rPr>
            <w:rStyle w:val="Hyperlink"/>
            <w:iCs/>
          </w:rPr>
          <w:t>R1-2305458</w:t>
        </w:r>
      </w:hyperlink>
      <w:r w:rsidR="00BB3B28" w:rsidRPr="00D42981">
        <w:rPr>
          <w:iCs/>
        </w:rPr>
        <w:tab/>
        <w:t>On general aspects of AI/ML framework</w:t>
      </w:r>
      <w:r w:rsidR="00BB3B28" w:rsidRPr="00D42981">
        <w:rPr>
          <w:iCs/>
        </w:rPr>
        <w:tab/>
        <w:t>OPPO</w:t>
      </w:r>
    </w:p>
    <w:p w14:paraId="72687612" w14:textId="642C01C0" w:rsidR="00BB3B28" w:rsidRPr="00D42981" w:rsidRDefault="00000000" w:rsidP="00D42981">
      <w:pPr>
        <w:spacing w:after="0"/>
        <w:rPr>
          <w:iCs/>
        </w:rPr>
      </w:pPr>
      <w:hyperlink r:id="rId225" w:history="1">
        <w:r w:rsidR="00BB3B28" w:rsidRPr="00D42981">
          <w:rPr>
            <w:rStyle w:val="Hyperlink"/>
            <w:iCs/>
          </w:rPr>
          <w:t>R1-2305481</w:t>
        </w:r>
      </w:hyperlink>
      <w:r w:rsidR="00BB3B28" w:rsidRPr="00D42981">
        <w:rPr>
          <w:iCs/>
        </w:rPr>
        <w:tab/>
        <w:t>Discussion on AI/ML Model Life Cycle Management</w:t>
      </w:r>
      <w:r w:rsidR="00BB3B28" w:rsidRPr="00D42981">
        <w:rPr>
          <w:iCs/>
        </w:rPr>
        <w:tab/>
        <w:t>Rakuten Mobile, Inc</w:t>
      </w:r>
    </w:p>
    <w:p w14:paraId="2C86849B" w14:textId="45B464A5" w:rsidR="00BB3B28" w:rsidRPr="00D42981" w:rsidRDefault="00000000" w:rsidP="00D42981">
      <w:pPr>
        <w:spacing w:after="0"/>
        <w:rPr>
          <w:iCs/>
        </w:rPr>
      </w:pPr>
      <w:hyperlink r:id="rId226" w:history="1">
        <w:r w:rsidR="00BB3B28" w:rsidRPr="00D42981">
          <w:rPr>
            <w:rStyle w:val="Hyperlink"/>
            <w:iCs/>
          </w:rPr>
          <w:t>R1-2305504</w:t>
        </w:r>
      </w:hyperlink>
      <w:r w:rsidR="00BB3B28" w:rsidRPr="00D42981">
        <w:rPr>
          <w:iCs/>
        </w:rPr>
        <w:tab/>
        <w:t>General aspects of AI/ML framework and evaluation methodology</w:t>
      </w:r>
      <w:r w:rsidR="00BB3B28" w:rsidRPr="00D42981">
        <w:rPr>
          <w:iCs/>
        </w:rPr>
        <w:tab/>
        <w:t>Samsung</w:t>
      </w:r>
    </w:p>
    <w:p w14:paraId="3F99EFB9" w14:textId="6BFF7A9A" w:rsidR="00BB3B28" w:rsidRPr="00D42981" w:rsidRDefault="00000000" w:rsidP="00D42981">
      <w:pPr>
        <w:spacing w:after="0"/>
        <w:rPr>
          <w:iCs/>
        </w:rPr>
      </w:pPr>
      <w:hyperlink r:id="rId227" w:history="1">
        <w:r w:rsidR="00BB3B28" w:rsidRPr="00D42981">
          <w:rPr>
            <w:rStyle w:val="Hyperlink"/>
            <w:iCs/>
          </w:rPr>
          <w:t>R1-2305590</w:t>
        </w:r>
      </w:hyperlink>
      <w:r w:rsidR="00BB3B28" w:rsidRPr="00D42981">
        <w:rPr>
          <w:iCs/>
        </w:rPr>
        <w:tab/>
        <w:t>Discussion on general aspects of AI/ML framework</w:t>
      </w:r>
      <w:r w:rsidR="00BB3B28" w:rsidRPr="00D42981">
        <w:rPr>
          <w:iCs/>
        </w:rPr>
        <w:tab/>
        <w:t>NTT DOCOMO, INC.</w:t>
      </w:r>
    </w:p>
    <w:p w14:paraId="0F8E55A4" w14:textId="1F8750C7" w:rsidR="00BB3B28" w:rsidRPr="00D42981" w:rsidRDefault="00000000" w:rsidP="00D42981">
      <w:pPr>
        <w:spacing w:after="0"/>
        <w:rPr>
          <w:iCs/>
        </w:rPr>
      </w:pPr>
      <w:hyperlink r:id="rId228" w:history="1">
        <w:r w:rsidR="00BB3B28" w:rsidRPr="00D42981">
          <w:rPr>
            <w:rStyle w:val="Hyperlink"/>
            <w:iCs/>
          </w:rPr>
          <w:t>R1-2305690</w:t>
        </w:r>
      </w:hyperlink>
      <w:r w:rsidR="00BB3B28" w:rsidRPr="00D42981">
        <w:rPr>
          <w:iCs/>
        </w:rPr>
        <w:tab/>
        <w:t xml:space="preserve">Considering on system architecture for general AI/ML framework </w:t>
      </w:r>
      <w:r w:rsidR="00BB3B28" w:rsidRPr="00D42981">
        <w:rPr>
          <w:iCs/>
        </w:rPr>
        <w:tab/>
        <w:t>TCL Communication Ltd.</w:t>
      </w:r>
    </w:p>
    <w:p w14:paraId="6278285A" w14:textId="2B43716E" w:rsidR="00BB3B28" w:rsidRPr="00D42981" w:rsidRDefault="00000000" w:rsidP="00D42981">
      <w:pPr>
        <w:spacing w:after="0"/>
        <w:ind w:left="1440" w:hanging="1440"/>
        <w:rPr>
          <w:iCs/>
        </w:rPr>
      </w:pPr>
      <w:hyperlink r:id="rId229" w:history="1">
        <w:r w:rsidR="00BB3B28" w:rsidRPr="00D42981">
          <w:rPr>
            <w:rStyle w:val="Hyperlink"/>
            <w:iCs/>
          </w:rPr>
          <w:t>R1-2305691</w:t>
        </w:r>
      </w:hyperlink>
      <w:r w:rsidR="00BB3B28" w:rsidRPr="00D42981">
        <w:rPr>
          <w:iCs/>
        </w:rPr>
        <w:tab/>
        <w:t>Discussions on General Aspects of AI/ML Framework</w:t>
      </w:r>
      <w:r w:rsidR="00BB3B28" w:rsidRPr="00D42981">
        <w:rPr>
          <w:iCs/>
        </w:rPr>
        <w:tab/>
        <w:t>Indian Institute of Tech (M), IIT Kanpur</w:t>
      </w:r>
    </w:p>
    <w:p w14:paraId="36B0F23E" w14:textId="22395916" w:rsidR="00BB3B28" w:rsidRPr="00D42981" w:rsidRDefault="00000000" w:rsidP="00D42981">
      <w:pPr>
        <w:spacing w:after="0"/>
        <w:rPr>
          <w:iCs/>
        </w:rPr>
      </w:pPr>
      <w:hyperlink r:id="rId230" w:history="1">
        <w:r w:rsidR="00BB3B28" w:rsidRPr="00D42981">
          <w:rPr>
            <w:rStyle w:val="Hyperlink"/>
            <w:iCs/>
          </w:rPr>
          <w:t>R1-2305696</w:t>
        </w:r>
      </w:hyperlink>
      <w:r w:rsidR="00BB3B28" w:rsidRPr="00D42981">
        <w:rPr>
          <w:iCs/>
        </w:rPr>
        <w:tab/>
        <w:t>Discussion on general aspects of AI/ML LCM</w:t>
      </w:r>
      <w:r w:rsidR="00BB3B28" w:rsidRPr="00D42981">
        <w:rPr>
          <w:iCs/>
        </w:rPr>
        <w:tab/>
        <w:t>MediaTek Inc.</w:t>
      </w:r>
    </w:p>
    <w:p w14:paraId="3D49FD6E" w14:textId="08C9ADFE" w:rsidR="00BB3B28" w:rsidRPr="00D42981" w:rsidRDefault="00000000" w:rsidP="00D42981">
      <w:pPr>
        <w:spacing w:after="0"/>
        <w:rPr>
          <w:iCs/>
        </w:rPr>
      </w:pPr>
      <w:hyperlink r:id="rId231" w:history="1">
        <w:r w:rsidR="00BB3B28" w:rsidRPr="00D42981">
          <w:rPr>
            <w:rStyle w:val="Hyperlink"/>
            <w:iCs/>
          </w:rPr>
          <w:t>R1-2305788</w:t>
        </w:r>
      </w:hyperlink>
      <w:r w:rsidR="00BB3B28" w:rsidRPr="00D42981">
        <w:rPr>
          <w:iCs/>
        </w:rPr>
        <w:tab/>
        <w:t>Discussion on general aspects of AI/ML framework for NR air interface</w:t>
      </w:r>
      <w:r w:rsidR="00BB3B28" w:rsidRPr="00D42981">
        <w:rPr>
          <w:iCs/>
        </w:rPr>
        <w:tab/>
        <w:t>ETRI</w:t>
      </w:r>
    </w:p>
    <w:p w14:paraId="2513873A" w14:textId="77777777" w:rsidR="00C24F85" w:rsidRPr="00D42981" w:rsidRDefault="00C24F85" w:rsidP="00D42981">
      <w:pPr>
        <w:spacing w:after="0"/>
        <w:rPr>
          <w:lang w:eastAsia="ja-JP"/>
        </w:rPr>
      </w:pPr>
    </w:p>
    <w:p w14:paraId="1FB79414" w14:textId="77777777" w:rsidR="00D42981" w:rsidRPr="00D42981" w:rsidRDefault="00D42981" w:rsidP="00D42981">
      <w:pPr>
        <w:spacing w:after="0"/>
        <w:rPr>
          <w:lang w:eastAsia="x-none"/>
        </w:rPr>
      </w:pPr>
      <w:r w:rsidRPr="00D42981">
        <w:rPr>
          <w:lang w:eastAsia="x-none"/>
        </w:rPr>
        <w:t>R1-2306062</w:t>
      </w:r>
      <w:r w:rsidRPr="00D42981">
        <w:rPr>
          <w:lang w:eastAsia="x-none"/>
        </w:rPr>
        <w:tab/>
        <w:t>Summary#5 for CSI evaluation of [113-R18-AI/ML]</w:t>
      </w:r>
      <w:r w:rsidRPr="00D42981">
        <w:rPr>
          <w:lang w:eastAsia="x-none"/>
        </w:rPr>
        <w:tab/>
        <w:t>Moderator (Huawei)</w:t>
      </w:r>
    </w:p>
    <w:p w14:paraId="60B8855A" w14:textId="77777777" w:rsidR="00D42981" w:rsidRPr="00D42981" w:rsidRDefault="00D42981" w:rsidP="00D42981">
      <w:pPr>
        <w:spacing w:after="0"/>
        <w:rPr>
          <w:lang w:eastAsia="x-none"/>
        </w:rPr>
      </w:pPr>
      <w:r w:rsidRPr="00D42981">
        <w:rPr>
          <w:lang w:eastAsia="x-none"/>
        </w:rPr>
        <w:t>R1-2306061</w:t>
      </w:r>
      <w:r w:rsidRPr="00D42981">
        <w:rPr>
          <w:lang w:eastAsia="x-none"/>
        </w:rPr>
        <w:tab/>
        <w:t>Summary#4 for CSI evaluation of [113-R18-AI/ML]</w:t>
      </w:r>
      <w:r w:rsidRPr="00D42981">
        <w:rPr>
          <w:lang w:eastAsia="x-none"/>
        </w:rPr>
        <w:tab/>
        <w:t>Moderator (Huawei)</w:t>
      </w:r>
    </w:p>
    <w:p w14:paraId="21E0AF7B" w14:textId="77777777" w:rsidR="00D42981" w:rsidRPr="00D42981" w:rsidRDefault="00D42981" w:rsidP="00D42981">
      <w:pPr>
        <w:spacing w:after="0"/>
        <w:rPr>
          <w:lang w:eastAsia="x-none"/>
        </w:rPr>
      </w:pPr>
      <w:r w:rsidRPr="00D42981">
        <w:rPr>
          <w:lang w:eastAsia="x-none"/>
        </w:rPr>
        <w:t>R1-2306060</w:t>
      </w:r>
      <w:r w:rsidRPr="00D42981">
        <w:rPr>
          <w:lang w:eastAsia="x-none"/>
        </w:rPr>
        <w:tab/>
        <w:t>Summary#3 for CSI evaluation of [113-R18-AI/ML]</w:t>
      </w:r>
      <w:r w:rsidRPr="00D42981">
        <w:rPr>
          <w:lang w:eastAsia="x-none"/>
        </w:rPr>
        <w:tab/>
        <w:t>Moderator (Huawei)</w:t>
      </w:r>
    </w:p>
    <w:p w14:paraId="43B8B6BC" w14:textId="77777777" w:rsidR="00D42981" w:rsidRPr="00D42981" w:rsidRDefault="00D42981" w:rsidP="00D42981">
      <w:pPr>
        <w:spacing w:after="0"/>
        <w:rPr>
          <w:lang w:eastAsia="x-none"/>
        </w:rPr>
      </w:pPr>
      <w:r w:rsidRPr="00D42981">
        <w:rPr>
          <w:lang w:eastAsia="x-none"/>
        </w:rPr>
        <w:t>R1-2306059</w:t>
      </w:r>
      <w:r w:rsidRPr="00D42981">
        <w:rPr>
          <w:lang w:eastAsia="x-none"/>
        </w:rPr>
        <w:tab/>
        <w:t>Summary#2 for CSI evaluation of [113-R18-AI/ML]</w:t>
      </w:r>
      <w:r w:rsidRPr="00D42981">
        <w:rPr>
          <w:lang w:eastAsia="x-none"/>
        </w:rPr>
        <w:tab/>
        <w:t>Moderator (Huawei)</w:t>
      </w:r>
    </w:p>
    <w:p w14:paraId="204714DA" w14:textId="5395A0D1" w:rsidR="00D42981" w:rsidRPr="00D42981" w:rsidRDefault="00000000" w:rsidP="00D42981">
      <w:pPr>
        <w:spacing w:after="0"/>
        <w:rPr>
          <w:lang w:eastAsia="x-none"/>
        </w:rPr>
      </w:pPr>
      <w:hyperlink r:id="rId232" w:history="1">
        <w:r w:rsidR="00D42981" w:rsidRPr="00D42981">
          <w:rPr>
            <w:rStyle w:val="Hyperlink"/>
            <w:lang w:eastAsia="x-none"/>
          </w:rPr>
          <w:t>R1-2306058</w:t>
        </w:r>
      </w:hyperlink>
      <w:r w:rsidR="00D42981" w:rsidRPr="00D42981">
        <w:rPr>
          <w:lang w:eastAsia="x-none"/>
        </w:rPr>
        <w:tab/>
        <w:t>Summary#1 for CSI evaluation of [113-R18-AI/ML]</w:t>
      </w:r>
      <w:r w:rsidR="00D42981" w:rsidRPr="00D42981">
        <w:rPr>
          <w:lang w:eastAsia="x-none"/>
        </w:rPr>
        <w:tab/>
        <w:t>Moderator (Huawei)</w:t>
      </w:r>
    </w:p>
    <w:p w14:paraId="61F7BEC4" w14:textId="123B1576" w:rsidR="00D42981" w:rsidRPr="00D42981" w:rsidRDefault="00000000" w:rsidP="00D42981">
      <w:pPr>
        <w:spacing w:after="0"/>
        <w:rPr>
          <w:lang w:eastAsia="x-none"/>
        </w:rPr>
      </w:pPr>
      <w:hyperlink r:id="rId233" w:history="1">
        <w:r w:rsidR="00D42981" w:rsidRPr="00D42981">
          <w:rPr>
            <w:rStyle w:val="Hyperlink"/>
            <w:lang w:eastAsia="x-none"/>
          </w:rPr>
          <w:t>R1-2304371</w:t>
        </w:r>
      </w:hyperlink>
      <w:r w:rsidR="00D42981" w:rsidRPr="00D42981">
        <w:rPr>
          <w:lang w:eastAsia="x-none"/>
        </w:rPr>
        <w:tab/>
        <w:t>Discussion and evaluation of AI/ML for CSI feedback enhancement</w:t>
      </w:r>
      <w:r w:rsidR="00D42981" w:rsidRPr="00D42981">
        <w:rPr>
          <w:lang w:eastAsia="x-none"/>
        </w:rPr>
        <w:tab/>
        <w:t>FUTUREWEI</w:t>
      </w:r>
    </w:p>
    <w:p w14:paraId="785E61A8" w14:textId="7644CF20" w:rsidR="00D42981" w:rsidRPr="00D42981" w:rsidRDefault="00000000" w:rsidP="00D42981">
      <w:pPr>
        <w:spacing w:after="0"/>
        <w:rPr>
          <w:lang w:eastAsia="x-none"/>
        </w:rPr>
      </w:pPr>
      <w:hyperlink r:id="rId234" w:history="1">
        <w:r w:rsidR="00D42981" w:rsidRPr="00D42981">
          <w:rPr>
            <w:rStyle w:val="Hyperlink"/>
            <w:lang w:eastAsia="x-none"/>
          </w:rPr>
          <w:t>R1-2304471</w:t>
        </w:r>
      </w:hyperlink>
      <w:r w:rsidR="00D42981" w:rsidRPr="00D42981">
        <w:rPr>
          <w:lang w:eastAsia="x-none"/>
        </w:rPr>
        <w:tab/>
        <w:t>Evaluation on AI/ML for CSI feedback enhancement</w:t>
      </w:r>
      <w:r w:rsidR="00D42981" w:rsidRPr="00D42981">
        <w:rPr>
          <w:lang w:eastAsia="x-none"/>
        </w:rPr>
        <w:tab/>
        <w:t>vivo</w:t>
      </w:r>
    </w:p>
    <w:p w14:paraId="57D55EEB" w14:textId="3B69BCE8" w:rsidR="00D42981" w:rsidRPr="00D42981" w:rsidRDefault="00000000" w:rsidP="00D42981">
      <w:pPr>
        <w:spacing w:after="0"/>
        <w:rPr>
          <w:lang w:eastAsia="x-none"/>
        </w:rPr>
      </w:pPr>
      <w:hyperlink r:id="rId235" w:history="1">
        <w:r w:rsidR="00D42981" w:rsidRPr="00D42981">
          <w:rPr>
            <w:rStyle w:val="Hyperlink"/>
            <w:lang w:eastAsia="x-none"/>
          </w:rPr>
          <w:t>R1-2304521</w:t>
        </w:r>
      </w:hyperlink>
      <w:r w:rsidR="00D42981" w:rsidRPr="00D42981">
        <w:rPr>
          <w:lang w:eastAsia="x-none"/>
        </w:rPr>
        <w:tab/>
        <w:t>Evaluations of AI-CSI</w:t>
      </w:r>
      <w:r w:rsidR="00D42981" w:rsidRPr="00D42981">
        <w:rPr>
          <w:lang w:eastAsia="x-none"/>
        </w:rPr>
        <w:tab/>
        <w:t>Ericsson</w:t>
      </w:r>
    </w:p>
    <w:p w14:paraId="2FA74500" w14:textId="058BD8F6" w:rsidR="00D42981" w:rsidRPr="00D42981" w:rsidRDefault="00000000" w:rsidP="00D42981">
      <w:pPr>
        <w:spacing w:after="0"/>
        <w:rPr>
          <w:lang w:eastAsia="x-none"/>
        </w:rPr>
      </w:pPr>
      <w:hyperlink r:id="rId236" w:history="1">
        <w:r w:rsidR="00D42981" w:rsidRPr="00D42981">
          <w:rPr>
            <w:rStyle w:val="Hyperlink"/>
            <w:lang w:eastAsia="x-none"/>
          </w:rPr>
          <w:t>R1-2304534</w:t>
        </w:r>
      </w:hyperlink>
      <w:r w:rsidR="00D42981" w:rsidRPr="00D42981">
        <w:rPr>
          <w:lang w:eastAsia="x-none"/>
        </w:rPr>
        <w:tab/>
        <w:t>Evaluation on AI CSI feedback enhancement</w:t>
      </w:r>
      <w:r w:rsidR="00D42981" w:rsidRPr="00D42981">
        <w:rPr>
          <w:lang w:eastAsia="x-none"/>
        </w:rPr>
        <w:tab/>
        <w:t>ZTE</w:t>
      </w:r>
    </w:p>
    <w:p w14:paraId="3F0ECC7E" w14:textId="321D3AC7" w:rsidR="00D42981" w:rsidRPr="00D42981" w:rsidRDefault="00000000" w:rsidP="00D42981">
      <w:pPr>
        <w:spacing w:after="0"/>
        <w:ind w:left="1440" w:hanging="1440"/>
        <w:rPr>
          <w:lang w:eastAsia="x-none"/>
        </w:rPr>
      </w:pPr>
      <w:hyperlink r:id="rId237" w:history="1">
        <w:r w:rsidR="00D42981" w:rsidRPr="00D42981">
          <w:rPr>
            <w:rStyle w:val="Hyperlink"/>
            <w:lang w:eastAsia="x-none"/>
          </w:rPr>
          <w:t>R1-2304550</w:t>
        </w:r>
      </w:hyperlink>
      <w:r w:rsidR="00D42981" w:rsidRPr="00D42981">
        <w:rPr>
          <w:lang w:eastAsia="x-none"/>
        </w:rPr>
        <w:tab/>
        <w:t>Discussion on evaluation on AIML for CSI feedback enhancement</w:t>
      </w:r>
      <w:r w:rsidR="00D42981" w:rsidRPr="00D42981">
        <w:rPr>
          <w:lang w:eastAsia="x-none"/>
        </w:rPr>
        <w:tab/>
      </w:r>
      <w:proofErr w:type="spellStart"/>
      <w:r w:rsidR="00D42981" w:rsidRPr="00D42981">
        <w:rPr>
          <w:lang w:eastAsia="x-none"/>
        </w:rPr>
        <w:t>Spreadtrum</w:t>
      </w:r>
      <w:proofErr w:type="spellEnd"/>
      <w:r w:rsidR="00D42981" w:rsidRPr="00D42981">
        <w:rPr>
          <w:lang w:eastAsia="x-none"/>
        </w:rPr>
        <w:t xml:space="preserve"> Communications, BUPT</w:t>
      </w:r>
    </w:p>
    <w:p w14:paraId="35C7E028" w14:textId="37D1ED66" w:rsidR="00D42981" w:rsidRPr="00D42981" w:rsidRDefault="00000000" w:rsidP="00D42981">
      <w:pPr>
        <w:spacing w:after="0"/>
        <w:rPr>
          <w:lang w:eastAsia="x-none"/>
        </w:rPr>
      </w:pPr>
      <w:hyperlink r:id="rId238" w:history="1">
        <w:r w:rsidR="00D42981" w:rsidRPr="00D42981">
          <w:rPr>
            <w:rStyle w:val="Hyperlink"/>
            <w:lang w:eastAsia="x-none"/>
          </w:rPr>
          <w:t>R1-2304653</w:t>
        </w:r>
      </w:hyperlink>
      <w:r w:rsidR="00D42981" w:rsidRPr="00D42981">
        <w:rPr>
          <w:lang w:eastAsia="x-none"/>
        </w:rPr>
        <w:tab/>
        <w:t>Evaluation on AI/ML for CSI feedback enhancement</w:t>
      </w:r>
      <w:r w:rsidR="00D42981" w:rsidRPr="00D42981">
        <w:rPr>
          <w:lang w:eastAsia="x-none"/>
        </w:rPr>
        <w:tab/>
        <w:t>Huawei, HiSilicon</w:t>
      </w:r>
    </w:p>
    <w:p w14:paraId="4FEF24F7" w14:textId="420C5EDE" w:rsidR="00D42981" w:rsidRPr="00D42981" w:rsidRDefault="00000000" w:rsidP="00D42981">
      <w:pPr>
        <w:spacing w:after="0"/>
        <w:rPr>
          <w:lang w:eastAsia="x-none"/>
        </w:rPr>
      </w:pPr>
      <w:hyperlink r:id="rId239" w:history="1">
        <w:r w:rsidR="00D42981" w:rsidRPr="00D42981">
          <w:rPr>
            <w:rStyle w:val="Hyperlink"/>
            <w:lang w:eastAsia="x-none"/>
          </w:rPr>
          <w:t>R1-2304681</w:t>
        </w:r>
      </w:hyperlink>
      <w:r w:rsidR="00D42981" w:rsidRPr="00D42981">
        <w:rPr>
          <w:lang w:eastAsia="x-none"/>
        </w:rPr>
        <w:tab/>
        <w:t>Evaluation of ML for CSI feedback enhancement</w:t>
      </w:r>
      <w:r w:rsidR="00D42981" w:rsidRPr="00D42981">
        <w:rPr>
          <w:lang w:eastAsia="x-none"/>
        </w:rPr>
        <w:tab/>
        <w:t>Nokia, Nokia Shanghai Bell</w:t>
      </w:r>
    </w:p>
    <w:p w14:paraId="2469E7AE" w14:textId="3713BA70" w:rsidR="00D42981" w:rsidRPr="00D42981" w:rsidRDefault="00000000" w:rsidP="00D42981">
      <w:pPr>
        <w:spacing w:after="0"/>
        <w:rPr>
          <w:lang w:eastAsia="x-none"/>
        </w:rPr>
      </w:pPr>
      <w:hyperlink r:id="rId240" w:history="1">
        <w:r w:rsidR="00D42981" w:rsidRPr="00D42981">
          <w:rPr>
            <w:rStyle w:val="Hyperlink"/>
            <w:lang w:eastAsia="x-none"/>
          </w:rPr>
          <w:t>R1-2304722</w:t>
        </w:r>
      </w:hyperlink>
      <w:r w:rsidR="00D42981" w:rsidRPr="00D42981">
        <w:rPr>
          <w:lang w:eastAsia="x-none"/>
        </w:rPr>
        <w:tab/>
        <w:t>Evaluation on AI/ML for CSI feedback enhancement</w:t>
      </w:r>
      <w:r w:rsidR="00D42981" w:rsidRPr="00D42981">
        <w:rPr>
          <w:lang w:eastAsia="x-none"/>
        </w:rPr>
        <w:tab/>
        <w:t>CATT</w:t>
      </w:r>
    </w:p>
    <w:p w14:paraId="0DE9D0C9" w14:textId="23824688" w:rsidR="00D42981" w:rsidRPr="00D42981" w:rsidRDefault="00000000" w:rsidP="00D42981">
      <w:pPr>
        <w:spacing w:after="0"/>
        <w:rPr>
          <w:lang w:eastAsia="x-none"/>
        </w:rPr>
      </w:pPr>
      <w:hyperlink r:id="rId241" w:history="1">
        <w:r w:rsidR="00D42981" w:rsidRPr="00D42981">
          <w:rPr>
            <w:rStyle w:val="Hyperlink"/>
            <w:lang w:eastAsia="x-none"/>
          </w:rPr>
          <w:t>R1-2304764</w:t>
        </w:r>
      </w:hyperlink>
      <w:r w:rsidR="00D42981" w:rsidRPr="00D42981">
        <w:rPr>
          <w:lang w:eastAsia="x-none"/>
        </w:rPr>
        <w:tab/>
        <w:t>Evaluation on AI/ML for CSI feedback enhancement</w:t>
      </w:r>
      <w:r w:rsidR="00D42981" w:rsidRPr="00D42981">
        <w:rPr>
          <w:lang w:eastAsia="x-none"/>
        </w:rPr>
        <w:tab/>
        <w:t>Fujitsu</w:t>
      </w:r>
    </w:p>
    <w:p w14:paraId="5DFB68F0" w14:textId="7D0F4BD2" w:rsidR="00D42981" w:rsidRPr="00D42981" w:rsidRDefault="00000000" w:rsidP="00D42981">
      <w:pPr>
        <w:spacing w:after="0"/>
        <w:rPr>
          <w:lang w:eastAsia="x-none"/>
        </w:rPr>
      </w:pPr>
      <w:hyperlink r:id="rId242" w:history="1">
        <w:r w:rsidR="00D42981" w:rsidRPr="00D42981">
          <w:rPr>
            <w:rStyle w:val="Hyperlink"/>
            <w:lang w:eastAsia="x-none"/>
          </w:rPr>
          <w:t>R1-2304779</w:t>
        </w:r>
      </w:hyperlink>
      <w:r w:rsidR="00D42981" w:rsidRPr="00D42981">
        <w:rPr>
          <w:lang w:eastAsia="x-none"/>
        </w:rPr>
        <w:tab/>
        <w:t>Evaluation on AI/ML for CSI feedback enhancement</w:t>
      </w:r>
      <w:r w:rsidR="00D42981" w:rsidRPr="00D42981">
        <w:rPr>
          <w:lang w:eastAsia="x-none"/>
        </w:rPr>
        <w:tab/>
        <w:t>InterDigital, Inc.</w:t>
      </w:r>
    </w:p>
    <w:p w14:paraId="10F5A8B1" w14:textId="0E642788" w:rsidR="00D42981" w:rsidRPr="00D42981" w:rsidRDefault="00000000" w:rsidP="00D42981">
      <w:pPr>
        <w:spacing w:after="0"/>
        <w:rPr>
          <w:lang w:eastAsia="x-none"/>
        </w:rPr>
      </w:pPr>
      <w:hyperlink r:id="rId243" w:history="1">
        <w:r w:rsidR="00D42981" w:rsidRPr="00D42981">
          <w:rPr>
            <w:rStyle w:val="Hyperlink"/>
            <w:lang w:eastAsia="x-none"/>
          </w:rPr>
          <w:t>R1-2304813</w:t>
        </w:r>
      </w:hyperlink>
      <w:r w:rsidR="00D42981" w:rsidRPr="00D42981">
        <w:rPr>
          <w:lang w:eastAsia="x-none"/>
        </w:rPr>
        <w:tab/>
        <w:t>Evaluation on AI/ML for CSI feedback enhancement</w:t>
      </w:r>
      <w:r w:rsidR="00D42981" w:rsidRPr="00D42981">
        <w:rPr>
          <w:lang w:eastAsia="x-none"/>
        </w:rPr>
        <w:tab/>
        <w:t>Intel Corporation</w:t>
      </w:r>
    </w:p>
    <w:p w14:paraId="3B553830" w14:textId="0DFF4E0D" w:rsidR="00D42981" w:rsidRPr="00D42981" w:rsidRDefault="00000000" w:rsidP="00D42981">
      <w:pPr>
        <w:spacing w:after="0"/>
        <w:rPr>
          <w:lang w:eastAsia="x-none"/>
        </w:rPr>
      </w:pPr>
      <w:hyperlink r:id="rId244" w:history="1">
        <w:r w:rsidR="00D42981" w:rsidRPr="00D42981">
          <w:rPr>
            <w:rStyle w:val="Hyperlink"/>
            <w:lang w:eastAsia="x-none"/>
          </w:rPr>
          <w:t>R1-2304842</w:t>
        </w:r>
      </w:hyperlink>
      <w:r w:rsidR="00D42981" w:rsidRPr="00D42981">
        <w:rPr>
          <w:lang w:eastAsia="x-none"/>
        </w:rPr>
        <w:tab/>
        <w:t>On Evaluation of AI/ML based CSI</w:t>
      </w:r>
      <w:r w:rsidR="00D42981" w:rsidRPr="00D42981">
        <w:rPr>
          <w:lang w:eastAsia="x-none"/>
        </w:rPr>
        <w:tab/>
        <w:t>Google</w:t>
      </w:r>
    </w:p>
    <w:p w14:paraId="4F595185" w14:textId="38CFFA52" w:rsidR="00D42981" w:rsidRPr="00D42981" w:rsidRDefault="00000000" w:rsidP="00D42981">
      <w:pPr>
        <w:spacing w:after="0"/>
        <w:rPr>
          <w:lang w:eastAsia="x-none"/>
        </w:rPr>
      </w:pPr>
      <w:hyperlink r:id="rId245" w:history="1">
        <w:r w:rsidR="00D42981" w:rsidRPr="00D42981">
          <w:rPr>
            <w:rStyle w:val="Hyperlink"/>
            <w:lang w:eastAsia="x-none"/>
          </w:rPr>
          <w:t>R1-2304854</w:t>
        </w:r>
      </w:hyperlink>
      <w:r w:rsidR="00D42981" w:rsidRPr="00D42981">
        <w:rPr>
          <w:lang w:eastAsia="x-none"/>
        </w:rPr>
        <w:tab/>
        <w:t>Evaluation on AI/ML for CSI feedback enhancement</w:t>
      </w:r>
      <w:r w:rsidR="00D42981" w:rsidRPr="00D42981">
        <w:rPr>
          <w:lang w:eastAsia="x-none"/>
        </w:rPr>
        <w:tab/>
        <w:t>China Telecom</w:t>
      </w:r>
    </w:p>
    <w:p w14:paraId="30992B1E" w14:textId="090FC1E5" w:rsidR="00D42981" w:rsidRPr="00D42981" w:rsidRDefault="00000000" w:rsidP="00D42981">
      <w:pPr>
        <w:spacing w:after="0"/>
        <w:rPr>
          <w:lang w:eastAsia="x-none"/>
        </w:rPr>
      </w:pPr>
      <w:hyperlink r:id="rId246" w:history="1">
        <w:r w:rsidR="00D42981" w:rsidRPr="00D42981">
          <w:rPr>
            <w:rStyle w:val="Hyperlink"/>
            <w:lang w:eastAsia="x-none"/>
          </w:rPr>
          <w:t>R1-2304893</w:t>
        </w:r>
      </w:hyperlink>
      <w:r w:rsidR="00D42981" w:rsidRPr="00D42981">
        <w:rPr>
          <w:lang w:eastAsia="x-none"/>
        </w:rPr>
        <w:tab/>
        <w:t>Discussion on evaluation on AI/ML for CSI feedback enhancement</w:t>
      </w:r>
      <w:r w:rsidR="00D42981" w:rsidRPr="00D42981">
        <w:rPr>
          <w:lang w:eastAsia="x-none"/>
        </w:rPr>
        <w:tab/>
      </w:r>
      <w:proofErr w:type="spellStart"/>
      <w:r w:rsidR="00D42981" w:rsidRPr="00D42981">
        <w:rPr>
          <w:lang w:eastAsia="x-none"/>
        </w:rPr>
        <w:t>xiaomi</w:t>
      </w:r>
      <w:proofErr w:type="spellEnd"/>
    </w:p>
    <w:p w14:paraId="7F17E287" w14:textId="66AF341E" w:rsidR="00D42981" w:rsidRPr="00D42981" w:rsidRDefault="00000000" w:rsidP="00D42981">
      <w:pPr>
        <w:spacing w:after="0"/>
        <w:rPr>
          <w:lang w:eastAsia="x-none"/>
        </w:rPr>
      </w:pPr>
      <w:hyperlink r:id="rId247" w:history="1">
        <w:r w:rsidR="00D42981" w:rsidRPr="00D42981">
          <w:rPr>
            <w:rStyle w:val="Hyperlink"/>
            <w:lang w:eastAsia="x-none"/>
          </w:rPr>
          <w:t>R1-2304948</w:t>
        </w:r>
      </w:hyperlink>
      <w:r w:rsidR="00D42981" w:rsidRPr="00D42981">
        <w:rPr>
          <w:lang w:eastAsia="x-none"/>
        </w:rPr>
        <w:tab/>
        <w:t>Discussion on AI/ML for CSI feedback enhancement</w:t>
      </w:r>
      <w:r w:rsidR="00D42981" w:rsidRPr="00D42981">
        <w:rPr>
          <w:lang w:eastAsia="x-none"/>
        </w:rPr>
        <w:tab/>
        <w:t>AT&amp;T</w:t>
      </w:r>
    </w:p>
    <w:p w14:paraId="525A63EE" w14:textId="3620AB86" w:rsidR="00D42981" w:rsidRPr="00D42981" w:rsidRDefault="00000000" w:rsidP="00D42981">
      <w:pPr>
        <w:spacing w:after="0"/>
        <w:rPr>
          <w:lang w:eastAsia="x-none"/>
        </w:rPr>
      </w:pPr>
      <w:hyperlink r:id="rId248" w:history="1">
        <w:r w:rsidR="00D42981" w:rsidRPr="00D42981">
          <w:rPr>
            <w:rStyle w:val="Hyperlink"/>
            <w:lang w:eastAsia="x-none"/>
          </w:rPr>
          <w:t>R1-2305015</w:t>
        </w:r>
      </w:hyperlink>
      <w:r w:rsidR="00D42981" w:rsidRPr="00D42981">
        <w:rPr>
          <w:lang w:eastAsia="x-none"/>
        </w:rPr>
        <w:tab/>
        <w:t>Some discussions on evaluation on AI-ML for CSI feedback</w:t>
      </w:r>
      <w:r w:rsidR="00D42981" w:rsidRPr="00D42981">
        <w:rPr>
          <w:lang w:eastAsia="x-none"/>
        </w:rPr>
        <w:tab/>
        <w:t>CAICT</w:t>
      </w:r>
    </w:p>
    <w:p w14:paraId="70B88A48" w14:textId="26465F7C" w:rsidR="00D42981" w:rsidRPr="00D42981" w:rsidRDefault="00000000" w:rsidP="00D42981">
      <w:pPr>
        <w:spacing w:after="0"/>
        <w:rPr>
          <w:lang w:eastAsia="x-none"/>
        </w:rPr>
      </w:pPr>
      <w:hyperlink r:id="rId249" w:history="1">
        <w:r w:rsidR="00D42981" w:rsidRPr="00D42981">
          <w:rPr>
            <w:rStyle w:val="Hyperlink"/>
            <w:lang w:eastAsia="x-none"/>
          </w:rPr>
          <w:t>R1-2305085</w:t>
        </w:r>
      </w:hyperlink>
      <w:r w:rsidR="00D42981" w:rsidRPr="00D42981">
        <w:rPr>
          <w:lang w:eastAsia="x-none"/>
        </w:rPr>
        <w:tab/>
        <w:t>Discussion on evaluation on AI/ML for CSI feedback enhancement</w:t>
      </w:r>
      <w:r w:rsidR="00D42981" w:rsidRPr="00D42981">
        <w:rPr>
          <w:lang w:eastAsia="x-none"/>
        </w:rPr>
        <w:tab/>
        <w:t>CMCC</w:t>
      </w:r>
    </w:p>
    <w:p w14:paraId="729DF0C7" w14:textId="1586D8BC" w:rsidR="00D42981" w:rsidRPr="00D42981" w:rsidRDefault="00000000" w:rsidP="00D42981">
      <w:pPr>
        <w:spacing w:after="0"/>
        <w:rPr>
          <w:lang w:eastAsia="x-none"/>
        </w:rPr>
      </w:pPr>
      <w:hyperlink r:id="rId250" w:history="1">
        <w:r w:rsidR="00D42981" w:rsidRPr="00D42981">
          <w:rPr>
            <w:rStyle w:val="Hyperlink"/>
            <w:lang w:eastAsia="x-none"/>
          </w:rPr>
          <w:t>R1-2305160</w:t>
        </w:r>
      </w:hyperlink>
      <w:r w:rsidR="00D42981" w:rsidRPr="00D42981">
        <w:rPr>
          <w:lang w:eastAsia="x-none"/>
        </w:rPr>
        <w:tab/>
        <w:t>Evaluation of AI and ML for CSI feedback enhancement</w:t>
      </w:r>
      <w:r w:rsidR="00D42981" w:rsidRPr="00D42981">
        <w:rPr>
          <w:lang w:eastAsia="x-none"/>
        </w:rPr>
        <w:tab/>
        <w:t>NVIDIA</w:t>
      </w:r>
    </w:p>
    <w:p w14:paraId="302AEF9D" w14:textId="6D759B2F" w:rsidR="00D42981" w:rsidRPr="00D42981" w:rsidRDefault="00000000" w:rsidP="00D42981">
      <w:pPr>
        <w:spacing w:after="0"/>
        <w:rPr>
          <w:lang w:eastAsia="x-none"/>
        </w:rPr>
      </w:pPr>
      <w:hyperlink r:id="rId251" w:history="1">
        <w:r w:rsidR="00D42981" w:rsidRPr="00D42981">
          <w:rPr>
            <w:rStyle w:val="Hyperlink"/>
            <w:lang w:eastAsia="x-none"/>
          </w:rPr>
          <w:t>R1-2305202</w:t>
        </w:r>
      </w:hyperlink>
      <w:r w:rsidR="00D42981" w:rsidRPr="00D42981">
        <w:rPr>
          <w:lang w:eastAsia="x-none"/>
        </w:rPr>
        <w:tab/>
        <w:t>Evaluation on AI/ML for CSI feedback</w:t>
      </w:r>
      <w:r w:rsidR="00D42981" w:rsidRPr="00D42981">
        <w:rPr>
          <w:lang w:eastAsia="x-none"/>
        </w:rPr>
        <w:tab/>
        <w:t>Lenovo</w:t>
      </w:r>
    </w:p>
    <w:p w14:paraId="7A373478" w14:textId="2C839B5D" w:rsidR="00D42981" w:rsidRPr="00D42981" w:rsidRDefault="00000000" w:rsidP="00D42981">
      <w:pPr>
        <w:spacing w:after="0"/>
        <w:rPr>
          <w:lang w:eastAsia="x-none"/>
        </w:rPr>
      </w:pPr>
      <w:hyperlink r:id="rId252" w:history="1">
        <w:r w:rsidR="00D42981" w:rsidRPr="00D42981">
          <w:rPr>
            <w:rStyle w:val="Hyperlink"/>
            <w:lang w:eastAsia="x-none"/>
          </w:rPr>
          <w:t>R1-2305234</w:t>
        </w:r>
      </w:hyperlink>
      <w:r w:rsidR="00D42981" w:rsidRPr="00D42981">
        <w:rPr>
          <w:lang w:eastAsia="x-none"/>
        </w:rPr>
        <w:tab/>
        <w:t>Evaluation for AI/ML based CSI feedback enhancement</w:t>
      </w:r>
      <w:r w:rsidR="00D42981" w:rsidRPr="00D42981">
        <w:rPr>
          <w:lang w:eastAsia="x-none"/>
        </w:rPr>
        <w:tab/>
        <w:t>Apple</w:t>
      </w:r>
    </w:p>
    <w:p w14:paraId="32E4E903" w14:textId="18364DDE" w:rsidR="00D42981" w:rsidRPr="00D42981" w:rsidRDefault="00000000" w:rsidP="00D42981">
      <w:pPr>
        <w:spacing w:after="0"/>
        <w:rPr>
          <w:lang w:eastAsia="x-none"/>
        </w:rPr>
      </w:pPr>
      <w:hyperlink r:id="rId253" w:history="1">
        <w:r w:rsidR="00D42981" w:rsidRPr="00D42981">
          <w:rPr>
            <w:rStyle w:val="Hyperlink"/>
            <w:lang w:eastAsia="x-none"/>
          </w:rPr>
          <w:t>R1-2305296</w:t>
        </w:r>
      </w:hyperlink>
      <w:r w:rsidR="00D42981" w:rsidRPr="00D42981">
        <w:rPr>
          <w:lang w:eastAsia="x-none"/>
        </w:rPr>
        <w:tab/>
        <w:t>Evaluation on AI/ML for CSI feedback enhancement</w:t>
      </w:r>
      <w:r w:rsidR="00D42981" w:rsidRPr="00D42981">
        <w:rPr>
          <w:lang w:eastAsia="x-none"/>
        </w:rPr>
        <w:tab/>
        <w:t>LG Electronics</w:t>
      </w:r>
    </w:p>
    <w:p w14:paraId="12CBF707" w14:textId="357326CE" w:rsidR="00D42981" w:rsidRPr="00D42981" w:rsidRDefault="00000000" w:rsidP="00D42981">
      <w:pPr>
        <w:spacing w:after="0"/>
        <w:rPr>
          <w:lang w:eastAsia="x-none"/>
        </w:rPr>
      </w:pPr>
      <w:hyperlink r:id="rId254" w:history="1">
        <w:r w:rsidR="00D42981" w:rsidRPr="00D42981">
          <w:rPr>
            <w:rStyle w:val="Hyperlink"/>
            <w:lang w:eastAsia="x-none"/>
          </w:rPr>
          <w:t>R1-2305328</w:t>
        </w:r>
      </w:hyperlink>
      <w:r w:rsidR="00D42981" w:rsidRPr="00D42981">
        <w:rPr>
          <w:lang w:eastAsia="x-none"/>
        </w:rPr>
        <w:tab/>
        <w:t>Evaluation on AI/ML for CSI feedback enhancement</w:t>
      </w:r>
      <w:r w:rsidR="00D42981" w:rsidRPr="00D42981">
        <w:rPr>
          <w:lang w:eastAsia="x-none"/>
        </w:rPr>
        <w:tab/>
        <w:t>Qualcomm Incorporated</w:t>
      </w:r>
    </w:p>
    <w:p w14:paraId="35D08057" w14:textId="78926B55" w:rsidR="00D42981" w:rsidRPr="00D42981" w:rsidRDefault="00000000" w:rsidP="00D42981">
      <w:pPr>
        <w:spacing w:after="0"/>
        <w:rPr>
          <w:lang w:eastAsia="x-none"/>
        </w:rPr>
      </w:pPr>
      <w:hyperlink r:id="rId255" w:history="1">
        <w:r w:rsidR="00D42981" w:rsidRPr="00D42981">
          <w:rPr>
            <w:rStyle w:val="Hyperlink"/>
            <w:lang w:eastAsia="x-none"/>
          </w:rPr>
          <w:t>R1-2305459</w:t>
        </w:r>
      </w:hyperlink>
      <w:r w:rsidR="00D42981" w:rsidRPr="00D42981">
        <w:rPr>
          <w:lang w:eastAsia="x-none"/>
        </w:rPr>
        <w:tab/>
        <w:t>Evaluation methodology and results on AI/ML for CSI feedback enhancement</w:t>
      </w:r>
      <w:r w:rsidR="00D42981" w:rsidRPr="00D42981">
        <w:rPr>
          <w:lang w:eastAsia="x-none"/>
        </w:rPr>
        <w:tab/>
        <w:t>OPPO</w:t>
      </w:r>
    </w:p>
    <w:p w14:paraId="1AD8574F" w14:textId="1E3A1F13" w:rsidR="00D42981" w:rsidRPr="00D42981" w:rsidRDefault="00000000" w:rsidP="00D42981">
      <w:pPr>
        <w:spacing w:after="0"/>
        <w:rPr>
          <w:lang w:eastAsia="x-none"/>
        </w:rPr>
      </w:pPr>
      <w:hyperlink r:id="rId256" w:history="1">
        <w:r w:rsidR="00D42981" w:rsidRPr="00D42981">
          <w:rPr>
            <w:rStyle w:val="Hyperlink"/>
            <w:lang w:eastAsia="x-none"/>
          </w:rPr>
          <w:t>R1-2305505</w:t>
        </w:r>
      </w:hyperlink>
      <w:r w:rsidR="00D42981" w:rsidRPr="00D42981">
        <w:rPr>
          <w:lang w:eastAsia="x-none"/>
        </w:rPr>
        <w:tab/>
        <w:t>Views on Evaluation of AI/ML for CSI feedback enhancement</w:t>
      </w:r>
      <w:r w:rsidR="00D42981" w:rsidRPr="00D42981">
        <w:rPr>
          <w:lang w:eastAsia="x-none"/>
        </w:rPr>
        <w:tab/>
        <w:t>Samsung</w:t>
      </w:r>
    </w:p>
    <w:p w14:paraId="789A3309" w14:textId="3E7C9C7A" w:rsidR="00D42981" w:rsidRPr="00D42981" w:rsidRDefault="00000000" w:rsidP="00D42981">
      <w:pPr>
        <w:spacing w:after="0"/>
        <w:rPr>
          <w:lang w:eastAsia="x-none"/>
        </w:rPr>
      </w:pPr>
      <w:hyperlink r:id="rId257" w:history="1">
        <w:r w:rsidR="00D42981" w:rsidRPr="00D42981">
          <w:rPr>
            <w:rStyle w:val="Hyperlink"/>
            <w:lang w:eastAsia="x-none"/>
          </w:rPr>
          <w:t>R1-2305591</w:t>
        </w:r>
      </w:hyperlink>
      <w:r w:rsidR="00D42981" w:rsidRPr="00D42981">
        <w:rPr>
          <w:lang w:eastAsia="x-none"/>
        </w:rPr>
        <w:tab/>
        <w:t>Discussion on evaluation on AI/ML for CSI feedback enhancement</w:t>
      </w:r>
      <w:r w:rsidR="00D42981" w:rsidRPr="00D42981">
        <w:rPr>
          <w:lang w:eastAsia="x-none"/>
        </w:rPr>
        <w:tab/>
        <w:t>NTT DOCOMO, INC.</w:t>
      </w:r>
    </w:p>
    <w:p w14:paraId="4EA4C918" w14:textId="6E5053E2" w:rsidR="00D42981" w:rsidRPr="00D42981" w:rsidRDefault="00000000" w:rsidP="00D42981">
      <w:pPr>
        <w:spacing w:after="0"/>
        <w:rPr>
          <w:lang w:eastAsia="x-none"/>
        </w:rPr>
      </w:pPr>
      <w:hyperlink r:id="rId258" w:history="1">
        <w:r w:rsidR="00D42981" w:rsidRPr="00D42981">
          <w:rPr>
            <w:rStyle w:val="Hyperlink"/>
            <w:lang w:eastAsia="x-none"/>
          </w:rPr>
          <w:t>R1-2305655</w:t>
        </w:r>
      </w:hyperlink>
      <w:r w:rsidR="00D42981" w:rsidRPr="00D42981">
        <w:rPr>
          <w:lang w:eastAsia="x-none"/>
        </w:rPr>
        <w:tab/>
        <w:t>Evaluation on AI/ML for CSI feedback enhancement</w:t>
      </w:r>
      <w:r w:rsidR="00D42981" w:rsidRPr="00D42981">
        <w:rPr>
          <w:lang w:eastAsia="x-none"/>
        </w:rPr>
        <w:tab/>
        <w:t>MediaTek Inc.</w:t>
      </w:r>
    </w:p>
    <w:p w14:paraId="22C37C0E" w14:textId="347E35B1" w:rsidR="00D42981" w:rsidRPr="00D42981" w:rsidRDefault="00000000" w:rsidP="00D42981">
      <w:pPr>
        <w:spacing w:after="0"/>
        <w:rPr>
          <w:lang w:eastAsia="x-none"/>
        </w:rPr>
      </w:pPr>
      <w:hyperlink r:id="rId259" w:history="1">
        <w:r w:rsidR="00D42981" w:rsidRPr="00D42981">
          <w:rPr>
            <w:rStyle w:val="Hyperlink"/>
            <w:lang w:eastAsia="x-none"/>
          </w:rPr>
          <w:t>R1-2305688</w:t>
        </w:r>
      </w:hyperlink>
      <w:r w:rsidR="00D42981" w:rsidRPr="00D42981">
        <w:rPr>
          <w:lang w:eastAsia="x-none"/>
        </w:rPr>
        <w:tab/>
        <w:t>Evaluation on AI/ML for CSI feedback enhancement</w:t>
      </w:r>
      <w:r w:rsidR="00D42981" w:rsidRPr="00D42981">
        <w:rPr>
          <w:lang w:eastAsia="x-none"/>
        </w:rPr>
        <w:tab/>
      </w:r>
      <w:proofErr w:type="spellStart"/>
      <w:r w:rsidR="00D42981" w:rsidRPr="00D42981">
        <w:rPr>
          <w:lang w:eastAsia="x-none"/>
        </w:rPr>
        <w:t>Mavenir</w:t>
      </w:r>
      <w:proofErr w:type="spellEnd"/>
    </w:p>
    <w:p w14:paraId="407AF2DD" w14:textId="4981D3EE" w:rsidR="00D42981" w:rsidRPr="00D42981" w:rsidRDefault="00000000" w:rsidP="00D42981">
      <w:pPr>
        <w:spacing w:after="0"/>
        <w:rPr>
          <w:lang w:eastAsia="x-none"/>
        </w:rPr>
      </w:pPr>
      <w:hyperlink r:id="rId260" w:history="1">
        <w:r w:rsidR="00D42981" w:rsidRPr="00D42981">
          <w:rPr>
            <w:rStyle w:val="Hyperlink"/>
            <w:lang w:eastAsia="x-none"/>
          </w:rPr>
          <w:t>R1-2305730</w:t>
        </w:r>
      </w:hyperlink>
      <w:r w:rsidR="00D42981" w:rsidRPr="00D42981">
        <w:rPr>
          <w:lang w:eastAsia="x-none"/>
        </w:rPr>
        <w:tab/>
        <w:t>Evaluation and preliminary results on AI/ML-based CSI feedback enhancement</w:t>
      </w:r>
      <w:r w:rsidR="00D42981" w:rsidRPr="00D42981">
        <w:rPr>
          <w:lang w:eastAsia="x-none"/>
        </w:rPr>
        <w:tab/>
        <w:t>BJTU</w:t>
      </w:r>
    </w:p>
    <w:p w14:paraId="47C3D097" w14:textId="5AFCB52A" w:rsidR="00D42981" w:rsidRPr="00D42981" w:rsidRDefault="00000000" w:rsidP="00D42981">
      <w:pPr>
        <w:spacing w:after="0"/>
        <w:rPr>
          <w:lang w:eastAsia="x-none"/>
        </w:rPr>
      </w:pPr>
      <w:hyperlink r:id="rId261" w:history="1">
        <w:r w:rsidR="00D42981" w:rsidRPr="00D42981">
          <w:rPr>
            <w:rStyle w:val="Hyperlink"/>
            <w:lang w:eastAsia="x-none"/>
          </w:rPr>
          <w:t>R1-2305789</w:t>
        </w:r>
      </w:hyperlink>
      <w:r w:rsidR="00D42981" w:rsidRPr="00D42981">
        <w:rPr>
          <w:lang w:eastAsia="x-none"/>
        </w:rPr>
        <w:tab/>
        <w:t>Evaluation on AI/ML for CSI feedback enhancement</w:t>
      </w:r>
      <w:r w:rsidR="00D42981" w:rsidRPr="00D42981">
        <w:rPr>
          <w:lang w:eastAsia="x-none"/>
        </w:rPr>
        <w:tab/>
        <w:t>ETRI</w:t>
      </w:r>
    </w:p>
    <w:p w14:paraId="3E26158F" w14:textId="49B2FB1B" w:rsidR="00D42981" w:rsidRDefault="00000000" w:rsidP="00D42981">
      <w:pPr>
        <w:spacing w:after="0"/>
        <w:rPr>
          <w:lang w:eastAsia="x-none"/>
        </w:rPr>
      </w:pPr>
      <w:hyperlink r:id="rId262" w:history="1">
        <w:r w:rsidR="00D42981" w:rsidRPr="00D42981">
          <w:rPr>
            <w:rStyle w:val="Hyperlink"/>
            <w:lang w:eastAsia="x-none"/>
          </w:rPr>
          <w:t>R1-2305894</w:t>
        </w:r>
      </w:hyperlink>
      <w:r w:rsidR="00D42981" w:rsidRPr="00D42981">
        <w:rPr>
          <w:lang w:eastAsia="x-none"/>
        </w:rPr>
        <w:tab/>
        <w:t>Evaluation of AI/ML for CSI feedback Enhancement</w:t>
      </w:r>
      <w:r w:rsidR="00D42981" w:rsidRPr="00D42981">
        <w:rPr>
          <w:lang w:eastAsia="x-none"/>
        </w:rPr>
        <w:tab/>
      </w:r>
      <w:proofErr w:type="spellStart"/>
      <w:r w:rsidR="00D42981" w:rsidRPr="00D42981">
        <w:rPr>
          <w:lang w:eastAsia="x-none"/>
        </w:rPr>
        <w:t>CEWiT</w:t>
      </w:r>
      <w:proofErr w:type="spellEnd"/>
    </w:p>
    <w:p w14:paraId="64561589" w14:textId="77777777" w:rsidR="003245EE" w:rsidRDefault="003245EE" w:rsidP="00D42981">
      <w:pPr>
        <w:spacing w:after="0"/>
        <w:rPr>
          <w:lang w:eastAsia="x-none"/>
        </w:rPr>
      </w:pPr>
    </w:p>
    <w:p w14:paraId="5F7D4C4D" w14:textId="77777777" w:rsidR="003245EE" w:rsidRPr="00CE6440" w:rsidRDefault="003245EE" w:rsidP="003245EE">
      <w:pPr>
        <w:spacing w:after="0"/>
        <w:rPr>
          <w:rFonts w:eastAsia="DengXian"/>
          <w:lang w:eastAsia="zh-CN"/>
        </w:rPr>
      </w:pPr>
      <w:r w:rsidRPr="00E71A84">
        <w:rPr>
          <w:rFonts w:eastAsia="DengXian"/>
          <w:lang w:eastAsia="zh-CN"/>
        </w:rPr>
        <w:t>R1-230604</w:t>
      </w:r>
      <w:r>
        <w:rPr>
          <w:rFonts w:eastAsia="DengXian"/>
          <w:lang w:eastAsia="zh-CN"/>
        </w:rPr>
        <w:t>5</w:t>
      </w:r>
      <w:r>
        <w:rPr>
          <w:rFonts w:eastAsia="DengXian"/>
          <w:lang w:eastAsia="zh-CN"/>
        </w:rPr>
        <w:tab/>
      </w:r>
      <w:r>
        <w:t>Summary #4 on other aspects of AI/ML for CSI enhancement</w:t>
      </w:r>
      <w:r>
        <w:tab/>
        <w:t>Moderator (Apple)</w:t>
      </w:r>
    </w:p>
    <w:p w14:paraId="64E5085A" w14:textId="77777777" w:rsidR="003245EE" w:rsidRDefault="003245EE" w:rsidP="003245EE">
      <w:pPr>
        <w:spacing w:after="0"/>
        <w:rPr>
          <w:rFonts w:eastAsia="DengXian"/>
          <w:lang w:eastAsia="zh-CN"/>
        </w:rPr>
      </w:pPr>
      <w:r w:rsidRPr="00E71A84">
        <w:rPr>
          <w:rFonts w:eastAsia="DengXian"/>
          <w:lang w:eastAsia="zh-CN"/>
        </w:rPr>
        <w:t>R1-230604</w:t>
      </w:r>
      <w:r>
        <w:rPr>
          <w:rFonts w:eastAsia="DengXian"/>
          <w:lang w:eastAsia="zh-CN"/>
        </w:rPr>
        <w:t>4</w:t>
      </w:r>
      <w:r>
        <w:rPr>
          <w:rFonts w:eastAsia="DengXian"/>
          <w:lang w:eastAsia="zh-CN"/>
        </w:rPr>
        <w:tab/>
      </w:r>
      <w:r>
        <w:t>Summary #3 on other aspects of AI/ML for CSI enhancement</w:t>
      </w:r>
      <w:r>
        <w:tab/>
        <w:t>Moderator (Apple)</w:t>
      </w:r>
    </w:p>
    <w:p w14:paraId="417E517E" w14:textId="77777777" w:rsidR="003245EE" w:rsidRDefault="003245EE" w:rsidP="003245EE">
      <w:pPr>
        <w:spacing w:after="0"/>
        <w:rPr>
          <w:rFonts w:eastAsia="DengXian"/>
          <w:lang w:eastAsia="zh-CN"/>
        </w:rPr>
      </w:pPr>
      <w:r w:rsidRPr="00E71A84">
        <w:rPr>
          <w:rFonts w:eastAsia="DengXian"/>
          <w:lang w:eastAsia="zh-CN"/>
        </w:rPr>
        <w:t>R1-230604</w:t>
      </w:r>
      <w:r>
        <w:rPr>
          <w:rFonts w:eastAsia="DengXian"/>
          <w:lang w:eastAsia="zh-CN"/>
        </w:rPr>
        <w:t>3</w:t>
      </w:r>
      <w:r>
        <w:rPr>
          <w:rFonts w:eastAsia="DengXian"/>
          <w:lang w:eastAsia="zh-CN"/>
        </w:rPr>
        <w:tab/>
      </w:r>
      <w:r>
        <w:t>Summary #2 on other aspects of AI/ML for CSI enhancement</w:t>
      </w:r>
      <w:r>
        <w:tab/>
        <w:t>Moderator (Apple)</w:t>
      </w:r>
    </w:p>
    <w:p w14:paraId="26091EB9" w14:textId="476FB1AC" w:rsidR="003245EE" w:rsidRDefault="00000000" w:rsidP="003245EE">
      <w:pPr>
        <w:spacing w:after="0"/>
        <w:rPr>
          <w:rFonts w:eastAsia="DengXian"/>
          <w:lang w:eastAsia="zh-CN"/>
        </w:rPr>
      </w:pPr>
      <w:hyperlink r:id="rId263" w:history="1">
        <w:r w:rsidR="003245EE">
          <w:rPr>
            <w:rStyle w:val="Hyperlink"/>
            <w:rFonts w:eastAsia="DengXian"/>
            <w:lang w:eastAsia="zh-CN"/>
          </w:rPr>
          <w:t>R1-2306042</w:t>
        </w:r>
      </w:hyperlink>
      <w:r w:rsidR="003245EE">
        <w:rPr>
          <w:rFonts w:eastAsia="DengXian"/>
          <w:lang w:eastAsia="zh-CN"/>
        </w:rPr>
        <w:tab/>
      </w:r>
      <w:r w:rsidR="003245EE">
        <w:t>Summary #1 on other aspects of AI/ML for CSI enhancement</w:t>
      </w:r>
      <w:r w:rsidR="003245EE">
        <w:tab/>
        <w:t>Moderator (Apple)</w:t>
      </w:r>
    </w:p>
    <w:p w14:paraId="46EC71C7" w14:textId="74A1DF33" w:rsidR="003245EE" w:rsidRDefault="00000000" w:rsidP="003245EE">
      <w:pPr>
        <w:spacing w:after="0"/>
        <w:rPr>
          <w:lang w:eastAsia="x-none"/>
        </w:rPr>
      </w:pPr>
      <w:hyperlink r:id="rId264" w:history="1">
        <w:r w:rsidR="003245EE">
          <w:rPr>
            <w:rStyle w:val="Hyperlink"/>
            <w:lang w:eastAsia="x-none"/>
          </w:rPr>
          <w:t>R1-2304372</w:t>
        </w:r>
      </w:hyperlink>
      <w:r w:rsidR="003245EE">
        <w:rPr>
          <w:lang w:eastAsia="x-none"/>
        </w:rPr>
        <w:tab/>
        <w:t>Discussion on other aspects of AI/ML for CSI feedback enhancement</w:t>
      </w:r>
      <w:r w:rsidR="003245EE">
        <w:rPr>
          <w:lang w:eastAsia="x-none"/>
        </w:rPr>
        <w:tab/>
        <w:t>FUTUREWEI</w:t>
      </w:r>
    </w:p>
    <w:p w14:paraId="77D5BF93" w14:textId="0EA73710" w:rsidR="003245EE" w:rsidRDefault="00000000" w:rsidP="003245EE">
      <w:pPr>
        <w:spacing w:after="0"/>
        <w:rPr>
          <w:lang w:eastAsia="x-none"/>
        </w:rPr>
      </w:pPr>
      <w:hyperlink r:id="rId265" w:history="1">
        <w:r w:rsidR="003245EE">
          <w:rPr>
            <w:rStyle w:val="Hyperlink"/>
            <w:lang w:eastAsia="x-none"/>
          </w:rPr>
          <w:t>R1-2304472</w:t>
        </w:r>
      </w:hyperlink>
      <w:r w:rsidR="003245EE">
        <w:rPr>
          <w:lang w:eastAsia="x-none"/>
        </w:rPr>
        <w:tab/>
        <w:t>Other aspects on AI/ML for CSI feedback enhancement</w:t>
      </w:r>
      <w:r w:rsidR="003245EE">
        <w:rPr>
          <w:lang w:eastAsia="x-none"/>
        </w:rPr>
        <w:tab/>
        <w:t>vivo</w:t>
      </w:r>
    </w:p>
    <w:p w14:paraId="5E2353E6" w14:textId="0B28B67E" w:rsidR="003245EE" w:rsidRDefault="00000000" w:rsidP="003245EE">
      <w:pPr>
        <w:spacing w:after="0"/>
        <w:rPr>
          <w:lang w:eastAsia="x-none"/>
        </w:rPr>
      </w:pPr>
      <w:hyperlink r:id="rId266" w:history="1">
        <w:r w:rsidR="003245EE">
          <w:rPr>
            <w:rStyle w:val="Hyperlink"/>
            <w:lang w:eastAsia="x-none"/>
          </w:rPr>
          <w:t>R1-2304522</w:t>
        </w:r>
      </w:hyperlink>
      <w:r w:rsidR="003245EE">
        <w:rPr>
          <w:lang w:eastAsia="x-none"/>
        </w:rPr>
        <w:tab/>
        <w:t>Discussion on AI-CSI</w:t>
      </w:r>
      <w:r w:rsidR="003245EE">
        <w:rPr>
          <w:lang w:eastAsia="x-none"/>
        </w:rPr>
        <w:tab/>
        <w:t>Ericsson</w:t>
      </w:r>
    </w:p>
    <w:p w14:paraId="0C56952B" w14:textId="2F44E491" w:rsidR="003245EE" w:rsidRDefault="00000000" w:rsidP="003245EE">
      <w:pPr>
        <w:spacing w:after="0"/>
        <w:rPr>
          <w:lang w:eastAsia="x-none"/>
        </w:rPr>
      </w:pPr>
      <w:hyperlink r:id="rId267" w:history="1">
        <w:r w:rsidR="003245EE">
          <w:rPr>
            <w:rStyle w:val="Hyperlink"/>
            <w:lang w:eastAsia="x-none"/>
          </w:rPr>
          <w:t>R1-2304535</w:t>
        </w:r>
      </w:hyperlink>
      <w:r w:rsidR="003245EE">
        <w:rPr>
          <w:lang w:eastAsia="x-none"/>
        </w:rPr>
        <w:tab/>
        <w:t>Discussion on other aspects for AI CSI feedback enhancement</w:t>
      </w:r>
      <w:r w:rsidR="003245EE">
        <w:rPr>
          <w:lang w:eastAsia="x-none"/>
        </w:rPr>
        <w:tab/>
        <w:t>ZTE</w:t>
      </w:r>
    </w:p>
    <w:p w14:paraId="70A55AB3" w14:textId="3D03BF0D" w:rsidR="003245EE" w:rsidRDefault="00000000" w:rsidP="003245EE">
      <w:pPr>
        <w:spacing w:after="0"/>
        <w:rPr>
          <w:lang w:eastAsia="x-none"/>
        </w:rPr>
      </w:pPr>
      <w:hyperlink r:id="rId268" w:history="1">
        <w:r w:rsidR="003245EE">
          <w:rPr>
            <w:rStyle w:val="Hyperlink"/>
            <w:lang w:eastAsia="x-none"/>
          </w:rPr>
          <w:t>R1-2304551</w:t>
        </w:r>
      </w:hyperlink>
      <w:r w:rsidR="003245EE">
        <w:rPr>
          <w:lang w:eastAsia="x-none"/>
        </w:rPr>
        <w:tab/>
        <w:t>Discussion on other aspects on AIML for CSI feedback</w:t>
      </w:r>
      <w:r w:rsidR="003245EE">
        <w:rPr>
          <w:lang w:eastAsia="x-none"/>
        </w:rPr>
        <w:tab/>
      </w:r>
      <w:proofErr w:type="spellStart"/>
      <w:r w:rsidR="003245EE">
        <w:rPr>
          <w:lang w:eastAsia="x-none"/>
        </w:rPr>
        <w:t>Spreadtrum</w:t>
      </w:r>
      <w:proofErr w:type="spellEnd"/>
      <w:r w:rsidR="003245EE">
        <w:rPr>
          <w:lang w:eastAsia="x-none"/>
        </w:rPr>
        <w:t xml:space="preserve"> Communications</w:t>
      </w:r>
    </w:p>
    <w:p w14:paraId="12957B31" w14:textId="63A88948" w:rsidR="003245EE" w:rsidRDefault="00000000" w:rsidP="003245EE">
      <w:pPr>
        <w:spacing w:after="0"/>
        <w:rPr>
          <w:lang w:eastAsia="x-none"/>
        </w:rPr>
      </w:pPr>
      <w:hyperlink r:id="rId269" w:history="1">
        <w:r w:rsidR="003245EE">
          <w:rPr>
            <w:rStyle w:val="Hyperlink"/>
            <w:lang w:eastAsia="x-none"/>
          </w:rPr>
          <w:t>R1-2304654</w:t>
        </w:r>
      </w:hyperlink>
      <w:r w:rsidR="003245EE">
        <w:rPr>
          <w:lang w:eastAsia="x-none"/>
        </w:rPr>
        <w:tab/>
        <w:t>Discussion on AI/ML for CSI feedback enhancement</w:t>
      </w:r>
      <w:r w:rsidR="003245EE">
        <w:rPr>
          <w:lang w:eastAsia="x-none"/>
        </w:rPr>
        <w:tab/>
        <w:t>Huawei, HiSilicon</w:t>
      </w:r>
    </w:p>
    <w:p w14:paraId="0BA3CB83" w14:textId="0ED3D46C" w:rsidR="003245EE" w:rsidRDefault="00000000" w:rsidP="003245EE">
      <w:pPr>
        <w:spacing w:after="0"/>
        <w:rPr>
          <w:lang w:eastAsia="x-none"/>
        </w:rPr>
      </w:pPr>
      <w:hyperlink r:id="rId270" w:history="1">
        <w:r w:rsidR="003245EE">
          <w:rPr>
            <w:rStyle w:val="Hyperlink"/>
            <w:lang w:eastAsia="x-none"/>
          </w:rPr>
          <w:t>R1-2304682</w:t>
        </w:r>
      </w:hyperlink>
      <w:r w:rsidR="003245EE">
        <w:rPr>
          <w:lang w:eastAsia="x-none"/>
        </w:rPr>
        <w:tab/>
        <w:t>Other aspects on ML for CSI feedback enhancement</w:t>
      </w:r>
      <w:r w:rsidR="003245EE">
        <w:rPr>
          <w:lang w:eastAsia="x-none"/>
        </w:rPr>
        <w:tab/>
        <w:t>Nokia, Nokia Shanghai Bell</w:t>
      </w:r>
    </w:p>
    <w:p w14:paraId="25C329B9" w14:textId="2CE3DD7D" w:rsidR="003245EE" w:rsidRDefault="00000000" w:rsidP="003245EE">
      <w:pPr>
        <w:spacing w:after="0"/>
        <w:rPr>
          <w:lang w:eastAsia="x-none"/>
        </w:rPr>
      </w:pPr>
      <w:hyperlink r:id="rId271" w:history="1">
        <w:r w:rsidR="003245EE">
          <w:rPr>
            <w:rStyle w:val="Hyperlink"/>
            <w:lang w:eastAsia="x-none"/>
          </w:rPr>
          <w:t>R1-2304723</w:t>
        </w:r>
      </w:hyperlink>
      <w:r w:rsidR="003245EE">
        <w:rPr>
          <w:lang w:eastAsia="x-none"/>
        </w:rPr>
        <w:tab/>
        <w:t>Discussion on AI/ML for CSI feedback enhancement</w:t>
      </w:r>
      <w:r w:rsidR="003245EE">
        <w:rPr>
          <w:lang w:eastAsia="x-none"/>
        </w:rPr>
        <w:tab/>
        <w:t>CATT</w:t>
      </w:r>
    </w:p>
    <w:p w14:paraId="4B245C79" w14:textId="23EFF5B0" w:rsidR="003245EE" w:rsidRDefault="00000000" w:rsidP="003245EE">
      <w:pPr>
        <w:spacing w:after="0"/>
        <w:rPr>
          <w:lang w:eastAsia="x-none"/>
        </w:rPr>
      </w:pPr>
      <w:hyperlink r:id="rId272" w:history="1">
        <w:r w:rsidR="003245EE">
          <w:rPr>
            <w:rStyle w:val="Hyperlink"/>
            <w:lang w:eastAsia="x-none"/>
          </w:rPr>
          <w:t>R1-2304765</w:t>
        </w:r>
      </w:hyperlink>
      <w:r w:rsidR="003245EE">
        <w:rPr>
          <w:lang w:eastAsia="x-none"/>
        </w:rPr>
        <w:tab/>
        <w:t>Views on specification impact for CSI feedback enhancement</w:t>
      </w:r>
      <w:r w:rsidR="003245EE">
        <w:rPr>
          <w:lang w:eastAsia="x-none"/>
        </w:rPr>
        <w:tab/>
        <w:t>Fujitsu</w:t>
      </w:r>
    </w:p>
    <w:p w14:paraId="4CFC659F" w14:textId="5499AD77" w:rsidR="003245EE" w:rsidRDefault="00000000" w:rsidP="003245EE">
      <w:pPr>
        <w:spacing w:after="0"/>
        <w:rPr>
          <w:lang w:eastAsia="x-none"/>
        </w:rPr>
      </w:pPr>
      <w:hyperlink r:id="rId273" w:history="1">
        <w:r w:rsidR="003245EE">
          <w:rPr>
            <w:rStyle w:val="Hyperlink"/>
            <w:lang w:eastAsia="x-none"/>
          </w:rPr>
          <w:t>R1-2304780</w:t>
        </w:r>
      </w:hyperlink>
      <w:r w:rsidR="003245EE">
        <w:rPr>
          <w:lang w:eastAsia="x-none"/>
        </w:rPr>
        <w:tab/>
        <w:t>Discussion on AI/ML for CSI feedback enhancement</w:t>
      </w:r>
      <w:r w:rsidR="003245EE">
        <w:rPr>
          <w:lang w:eastAsia="x-none"/>
        </w:rPr>
        <w:tab/>
        <w:t>InterDigital, Inc.</w:t>
      </w:r>
    </w:p>
    <w:p w14:paraId="09D37289" w14:textId="18C0EDAE" w:rsidR="003245EE" w:rsidRDefault="00000000" w:rsidP="003245EE">
      <w:pPr>
        <w:spacing w:after="0"/>
        <w:rPr>
          <w:lang w:eastAsia="x-none"/>
        </w:rPr>
      </w:pPr>
      <w:hyperlink r:id="rId274" w:history="1">
        <w:r w:rsidR="003245EE">
          <w:rPr>
            <w:rStyle w:val="Hyperlink"/>
            <w:lang w:eastAsia="x-none"/>
          </w:rPr>
          <w:t>R1-2304814</w:t>
        </w:r>
      </w:hyperlink>
      <w:r w:rsidR="003245EE">
        <w:rPr>
          <w:lang w:eastAsia="x-none"/>
        </w:rPr>
        <w:tab/>
        <w:t>Discussion on AI/ML for CSI feedback</w:t>
      </w:r>
      <w:r w:rsidR="003245EE">
        <w:rPr>
          <w:lang w:eastAsia="x-none"/>
        </w:rPr>
        <w:tab/>
        <w:t>Intel Corporation</w:t>
      </w:r>
    </w:p>
    <w:p w14:paraId="0FDDA938" w14:textId="63C3D3DB" w:rsidR="003245EE" w:rsidRDefault="00000000" w:rsidP="003245EE">
      <w:pPr>
        <w:spacing w:after="0"/>
        <w:rPr>
          <w:lang w:eastAsia="x-none"/>
        </w:rPr>
      </w:pPr>
      <w:hyperlink r:id="rId275" w:history="1">
        <w:r w:rsidR="003245EE">
          <w:rPr>
            <w:rStyle w:val="Hyperlink"/>
            <w:lang w:eastAsia="x-none"/>
          </w:rPr>
          <w:t>R1-2304843</w:t>
        </w:r>
      </w:hyperlink>
      <w:r w:rsidR="003245EE">
        <w:rPr>
          <w:lang w:eastAsia="x-none"/>
        </w:rPr>
        <w:tab/>
        <w:t>On Enhancement of AI/ML based CSI</w:t>
      </w:r>
      <w:r w:rsidR="003245EE">
        <w:rPr>
          <w:lang w:eastAsia="x-none"/>
        </w:rPr>
        <w:tab/>
        <w:t>Google</w:t>
      </w:r>
    </w:p>
    <w:p w14:paraId="45B18CB4" w14:textId="08DF0941" w:rsidR="003245EE" w:rsidRDefault="00000000" w:rsidP="003245EE">
      <w:pPr>
        <w:spacing w:after="0"/>
        <w:rPr>
          <w:lang w:eastAsia="x-none"/>
        </w:rPr>
      </w:pPr>
      <w:hyperlink r:id="rId276" w:history="1">
        <w:r w:rsidR="003245EE">
          <w:rPr>
            <w:rStyle w:val="Hyperlink"/>
            <w:lang w:eastAsia="x-none"/>
          </w:rPr>
          <w:t>R1-2304855</w:t>
        </w:r>
      </w:hyperlink>
      <w:r w:rsidR="003245EE">
        <w:rPr>
          <w:lang w:eastAsia="x-none"/>
        </w:rPr>
        <w:tab/>
        <w:t>Discussion on AI/ML for CSI feedback enhancement</w:t>
      </w:r>
      <w:r w:rsidR="003245EE">
        <w:rPr>
          <w:lang w:eastAsia="x-none"/>
        </w:rPr>
        <w:tab/>
        <w:t>China Telecom</w:t>
      </w:r>
    </w:p>
    <w:p w14:paraId="476FBA8B" w14:textId="75750F10" w:rsidR="003245EE" w:rsidRDefault="00000000" w:rsidP="003245EE">
      <w:pPr>
        <w:spacing w:after="0"/>
        <w:rPr>
          <w:lang w:eastAsia="x-none"/>
        </w:rPr>
      </w:pPr>
      <w:hyperlink r:id="rId277" w:history="1">
        <w:r w:rsidR="003245EE">
          <w:rPr>
            <w:rStyle w:val="Hyperlink"/>
            <w:lang w:eastAsia="x-none"/>
          </w:rPr>
          <w:t>R1-2304869</w:t>
        </w:r>
      </w:hyperlink>
      <w:r w:rsidR="003245EE">
        <w:rPr>
          <w:lang w:eastAsia="x-none"/>
        </w:rPr>
        <w:tab/>
        <w:t>Discussion on AI/ML for CSI feedback enhancement</w:t>
      </w:r>
      <w:r w:rsidR="003245EE">
        <w:rPr>
          <w:lang w:eastAsia="x-none"/>
        </w:rPr>
        <w:tab/>
        <w:t>Panasonic</w:t>
      </w:r>
    </w:p>
    <w:p w14:paraId="24544894" w14:textId="7E4BC1BF" w:rsidR="003245EE" w:rsidRDefault="00000000" w:rsidP="003245EE">
      <w:pPr>
        <w:spacing w:after="0"/>
        <w:rPr>
          <w:lang w:eastAsia="x-none"/>
        </w:rPr>
      </w:pPr>
      <w:hyperlink r:id="rId278" w:history="1">
        <w:r w:rsidR="003245EE">
          <w:rPr>
            <w:rStyle w:val="Hyperlink"/>
            <w:lang w:eastAsia="x-none"/>
          </w:rPr>
          <w:t>R1-2304894</w:t>
        </w:r>
      </w:hyperlink>
      <w:r w:rsidR="003245EE">
        <w:rPr>
          <w:lang w:eastAsia="x-none"/>
        </w:rPr>
        <w:tab/>
        <w:t>Further discussion on specification impact for CSI feedback based on AI/ML</w:t>
      </w:r>
      <w:r w:rsidR="003245EE">
        <w:rPr>
          <w:lang w:eastAsia="x-none"/>
        </w:rPr>
        <w:tab/>
      </w:r>
      <w:proofErr w:type="spellStart"/>
      <w:r w:rsidR="003245EE">
        <w:rPr>
          <w:lang w:eastAsia="x-none"/>
        </w:rPr>
        <w:t>xiaomi</w:t>
      </w:r>
      <w:proofErr w:type="spellEnd"/>
    </w:p>
    <w:p w14:paraId="507126B0" w14:textId="66DF343F" w:rsidR="003245EE" w:rsidRDefault="00000000" w:rsidP="003245EE">
      <w:pPr>
        <w:spacing w:after="0"/>
        <w:rPr>
          <w:lang w:eastAsia="x-none"/>
        </w:rPr>
      </w:pPr>
      <w:hyperlink r:id="rId279" w:history="1">
        <w:r w:rsidR="003245EE">
          <w:rPr>
            <w:rStyle w:val="Hyperlink"/>
            <w:lang w:eastAsia="x-none"/>
          </w:rPr>
          <w:t>R1-2304949</w:t>
        </w:r>
      </w:hyperlink>
      <w:r w:rsidR="003245EE">
        <w:rPr>
          <w:lang w:eastAsia="x-none"/>
        </w:rPr>
        <w:tab/>
        <w:t>Discussion on AI/ML for CSI feedback enhancement</w:t>
      </w:r>
      <w:r w:rsidR="003245EE">
        <w:rPr>
          <w:lang w:eastAsia="x-none"/>
        </w:rPr>
        <w:tab/>
        <w:t>AT&amp;T</w:t>
      </w:r>
    </w:p>
    <w:p w14:paraId="1FE60E5F" w14:textId="60C1092B" w:rsidR="003245EE" w:rsidRDefault="00000000" w:rsidP="003245EE">
      <w:pPr>
        <w:spacing w:after="0"/>
        <w:rPr>
          <w:lang w:eastAsia="x-none"/>
        </w:rPr>
      </w:pPr>
      <w:hyperlink r:id="rId280" w:history="1">
        <w:r w:rsidR="003245EE">
          <w:rPr>
            <w:rStyle w:val="Hyperlink"/>
            <w:lang w:eastAsia="x-none"/>
          </w:rPr>
          <w:t>R1-2305016</w:t>
        </w:r>
      </w:hyperlink>
      <w:r w:rsidR="003245EE">
        <w:rPr>
          <w:lang w:eastAsia="x-none"/>
        </w:rPr>
        <w:tab/>
        <w:t>Discussions on AI-ML for CSI feedback</w:t>
      </w:r>
      <w:r w:rsidR="003245EE">
        <w:rPr>
          <w:lang w:eastAsia="x-none"/>
        </w:rPr>
        <w:tab/>
        <w:t>CAICT</w:t>
      </w:r>
    </w:p>
    <w:p w14:paraId="57C22395" w14:textId="629D184D" w:rsidR="003245EE" w:rsidRDefault="00000000" w:rsidP="003245EE">
      <w:pPr>
        <w:spacing w:after="0"/>
        <w:rPr>
          <w:lang w:eastAsia="x-none"/>
        </w:rPr>
      </w:pPr>
      <w:hyperlink r:id="rId281" w:history="1">
        <w:r w:rsidR="003245EE">
          <w:rPr>
            <w:rStyle w:val="Hyperlink"/>
            <w:lang w:eastAsia="x-none"/>
          </w:rPr>
          <w:t>R1-2305032</w:t>
        </w:r>
      </w:hyperlink>
      <w:r w:rsidR="003245EE">
        <w:rPr>
          <w:lang w:eastAsia="x-none"/>
        </w:rPr>
        <w:tab/>
        <w:t>Considerations on CSI measurement enhancements via AI/ML</w:t>
      </w:r>
      <w:r w:rsidR="003245EE">
        <w:rPr>
          <w:lang w:eastAsia="x-none"/>
        </w:rPr>
        <w:tab/>
        <w:t>Sony</w:t>
      </w:r>
    </w:p>
    <w:p w14:paraId="4DDBF97F" w14:textId="1C0A2354" w:rsidR="003245EE" w:rsidRDefault="00000000" w:rsidP="003245EE">
      <w:pPr>
        <w:spacing w:after="0"/>
        <w:ind w:left="1440" w:hanging="1440"/>
        <w:rPr>
          <w:lang w:eastAsia="x-none"/>
        </w:rPr>
      </w:pPr>
      <w:hyperlink r:id="rId282" w:history="1">
        <w:r w:rsidR="003245EE">
          <w:rPr>
            <w:rStyle w:val="Hyperlink"/>
            <w:lang w:eastAsia="x-none"/>
          </w:rPr>
          <w:t>R1-2305058</w:t>
        </w:r>
      </w:hyperlink>
      <w:r w:rsidR="003245EE">
        <w:rPr>
          <w:lang w:eastAsia="x-none"/>
        </w:rPr>
        <w:tab/>
        <w:t>Discussion on AI/ML based methods for CSI feedback enhancement</w:t>
      </w:r>
      <w:r w:rsidR="003245EE">
        <w:rPr>
          <w:lang w:eastAsia="x-none"/>
        </w:rPr>
        <w:tab/>
        <w:t>Fraunhofer IIS, Fraunhofer HHI</w:t>
      </w:r>
    </w:p>
    <w:p w14:paraId="0AFF6C55" w14:textId="4F354A8B" w:rsidR="003245EE" w:rsidRDefault="00000000" w:rsidP="003245EE">
      <w:pPr>
        <w:spacing w:after="0"/>
        <w:rPr>
          <w:lang w:eastAsia="x-none"/>
        </w:rPr>
      </w:pPr>
      <w:hyperlink r:id="rId283" w:history="1">
        <w:r w:rsidR="003245EE">
          <w:rPr>
            <w:rStyle w:val="Hyperlink"/>
            <w:lang w:eastAsia="x-none"/>
          </w:rPr>
          <w:t>R1-2305070</w:t>
        </w:r>
      </w:hyperlink>
      <w:r w:rsidR="003245EE">
        <w:rPr>
          <w:lang w:eastAsia="x-none"/>
        </w:rPr>
        <w:tab/>
        <w:t>Discussion on AI/ML for CSI feedback enhancement</w:t>
      </w:r>
      <w:r w:rsidR="003245EE">
        <w:rPr>
          <w:lang w:eastAsia="x-none"/>
        </w:rPr>
        <w:tab/>
        <w:t>NEC</w:t>
      </w:r>
    </w:p>
    <w:p w14:paraId="03EBC1A3" w14:textId="3063E939" w:rsidR="003245EE" w:rsidRDefault="00000000" w:rsidP="003245EE">
      <w:pPr>
        <w:spacing w:after="0"/>
        <w:rPr>
          <w:lang w:eastAsia="x-none"/>
        </w:rPr>
      </w:pPr>
      <w:hyperlink r:id="rId284" w:history="1">
        <w:r w:rsidR="003245EE">
          <w:rPr>
            <w:rStyle w:val="Hyperlink"/>
            <w:lang w:eastAsia="x-none"/>
          </w:rPr>
          <w:t>R1-2305086</w:t>
        </w:r>
      </w:hyperlink>
      <w:r w:rsidR="003245EE">
        <w:rPr>
          <w:lang w:eastAsia="x-none"/>
        </w:rPr>
        <w:tab/>
        <w:t>Discussion on other aspects on AI/ML for CSI feedback enhancement</w:t>
      </w:r>
      <w:r w:rsidR="003245EE">
        <w:rPr>
          <w:lang w:eastAsia="x-none"/>
        </w:rPr>
        <w:tab/>
        <w:t>CMCC</w:t>
      </w:r>
    </w:p>
    <w:p w14:paraId="06704C01" w14:textId="0AF6A8E2" w:rsidR="003245EE" w:rsidRDefault="00000000" w:rsidP="003245EE">
      <w:pPr>
        <w:spacing w:after="0"/>
        <w:rPr>
          <w:lang w:eastAsia="x-none"/>
        </w:rPr>
      </w:pPr>
      <w:hyperlink r:id="rId285" w:history="1">
        <w:r w:rsidR="003245EE">
          <w:rPr>
            <w:rStyle w:val="Hyperlink"/>
            <w:lang w:eastAsia="x-none"/>
          </w:rPr>
          <w:t>R1-2305161</w:t>
        </w:r>
      </w:hyperlink>
      <w:r w:rsidR="003245EE">
        <w:rPr>
          <w:lang w:eastAsia="x-none"/>
        </w:rPr>
        <w:tab/>
        <w:t>AI and ML for CSI feedback enhancement</w:t>
      </w:r>
      <w:r w:rsidR="003245EE">
        <w:rPr>
          <w:lang w:eastAsia="x-none"/>
        </w:rPr>
        <w:tab/>
        <w:t>NVIDIA</w:t>
      </w:r>
    </w:p>
    <w:p w14:paraId="1D208846" w14:textId="4C2DEB57" w:rsidR="003245EE" w:rsidRDefault="00000000" w:rsidP="003245EE">
      <w:pPr>
        <w:spacing w:after="0"/>
        <w:rPr>
          <w:lang w:eastAsia="x-none"/>
        </w:rPr>
      </w:pPr>
      <w:hyperlink r:id="rId286" w:history="1">
        <w:r w:rsidR="003245EE">
          <w:rPr>
            <w:rStyle w:val="Hyperlink"/>
            <w:lang w:eastAsia="x-none"/>
          </w:rPr>
          <w:t>R1-2305203</w:t>
        </w:r>
      </w:hyperlink>
      <w:r w:rsidR="003245EE">
        <w:rPr>
          <w:lang w:eastAsia="x-none"/>
        </w:rPr>
        <w:tab/>
        <w:t>Further aspects of AI/ML for CSI feedback</w:t>
      </w:r>
      <w:r w:rsidR="003245EE">
        <w:rPr>
          <w:lang w:eastAsia="x-none"/>
        </w:rPr>
        <w:tab/>
        <w:t>Lenovo</w:t>
      </w:r>
    </w:p>
    <w:p w14:paraId="0418AAF8" w14:textId="75A2FCF0" w:rsidR="003245EE" w:rsidRDefault="00000000" w:rsidP="003245EE">
      <w:pPr>
        <w:spacing w:after="0"/>
        <w:rPr>
          <w:lang w:eastAsia="x-none"/>
        </w:rPr>
      </w:pPr>
      <w:hyperlink r:id="rId287" w:history="1">
        <w:r w:rsidR="003245EE">
          <w:rPr>
            <w:rStyle w:val="Hyperlink"/>
            <w:lang w:eastAsia="x-none"/>
          </w:rPr>
          <w:t>R1-2305235</w:t>
        </w:r>
      </w:hyperlink>
      <w:r w:rsidR="003245EE">
        <w:rPr>
          <w:lang w:eastAsia="x-none"/>
        </w:rPr>
        <w:tab/>
        <w:t>Discussion on other aspects of AI/ML for CSI enhancement</w:t>
      </w:r>
      <w:r w:rsidR="003245EE">
        <w:rPr>
          <w:lang w:eastAsia="x-none"/>
        </w:rPr>
        <w:tab/>
        <w:t>Apple</w:t>
      </w:r>
    </w:p>
    <w:p w14:paraId="41638EC9" w14:textId="67BFB35C" w:rsidR="003245EE" w:rsidRDefault="00000000" w:rsidP="003245EE">
      <w:pPr>
        <w:spacing w:after="0"/>
        <w:rPr>
          <w:lang w:eastAsia="x-none"/>
        </w:rPr>
      </w:pPr>
      <w:hyperlink r:id="rId288" w:history="1">
        <w:r w:rsidR="003245EE">
          <w:rPr>
            <w:rStyle w:val="Hyperlink"/>
            <w:lang w:eastAsia="x-none"/>
          </w:rPr>
          <w:t>R1-2305297</w:t>
        </w:r>
      </w:hyperlink>
      <w:r w:rsidR="003245EE">
        <w:rPr>
          <w:lang w:eastAsia="x-none"/>
        </w:rPr>
        <w:tab/>
        <w:t>Other aspects on AI/ML for CSI feedback enhancement</w:t>
      </w:r>
      <w:r w:rsidR="003245EE">
        <w:rPr>
          <w:lang w:eastAsia="x-none"/>
        </w:rPr>
        <w:tab/>
        <w:t>LG Electronics</w:t>
      </w:r>
    </w:p>
    <w:p w14:paraId="236992AF" w14:textId="30CF2049" w:rsidR="003245EE" w:rsidRDefault="00000000" w:rsidP="003245EE">
      <w:pPr>
        <w:spacing w:after="0"/>
        <w:rPr>
          <w:lang w:eastAsia="x-none"/>
        </w:rPr>
      </w:pPr>
      <w:hyperlink r:id="rId289" w:history="1">
        <w:r w:rsidR="003245EE">
          <w:rPr>
            <w:rStyle w:val="Hyperlink"/>
            <w:lang w:eastAsia="x-none"/>
          </w:rPr>
          <w:t>R1-2305329</w:t>
        </w:r>
      </w:hyperlink>
      <w:r w:rsidR="003245EE">
        <w:rPr>
          <w:lang w:eastAsia="x-none"/>
        </w:rPr>
        <w:tab/>
        <w:t>Other aspects on AI/ML for CSI feedback enhancement</w:t>
      </w:r>
      <w:r w:rsidR="003245EE">
        <w:rPr>
          <w:lang w:eastAsia="x-none"/>
        </w:rPr>
        <w:tab/>
        <w:t>Qualcomm Incorporated</w:t>
      </w:r>
    </w:p>
    <w:p w14:paraId="242CF900" w14:textId="094637B3" w:rsidR="003245EE" w:rsidRDefault="00000000" w:rsidP="003245EE">
      <w:pPr>
        <w:spacing w:after="0"/>
        <w:rPr>
          <w:lang w:eastAsia="x-none"/>
        </w:rPr>
      </w:pPr>
      <w:hyperlink r:id="rId290" w:history="1">
        <w:r w:rsidR="003245EE">
          <w:rPr>
            <w:rStyle w:val="Hyperlink"/>
            <w:lang w:eastAsia="x-none"/>
          </w:rPr>
          <w:t>R1-2305460</w:t>
        </w:r>
      </w:hyperlink>
      <w:r w:rsidR="003245EE">
        <w:rPr>
          <w:lang w:eastAsia="x-none"/>
        </w:rPr>
        <w:tab/>
        <w:t>On sub use cases and other aspects of AI/ML for CSI feedback enhancement</w:t>
      </w:r>
      <w:r w:rsidR="003245EE">
        <w:rPr>
          <w:lang w:eastAsia="x-none"/>
        </w:rPr>
        <w:tab/>
        <w:t>OPPO</w:t>
      </w:r>
    </w:p>
    <w:p w14:paraId="6C593C08" w14:textId="5815A723" w:rsidR="003245EE" w:rsidRDefault="00000000" w:rsidP="003245EE">
      <w:pPr>
        <w:spacing w:after="0"/>
        <w:rPr>
          <w:lang w:eastAsia="x-none"/>
        </w:rPr>
      </w:pPr>
      <w:hyperlink r:id="rId291" w:history="1">
        <w:r w:rsidR="003245EE">
          <w:rPr>
            <w:rStyle w:val="Hyperlink"/>
            <w:lang w:eastAsia="x-none"/>
          </w:rPr>
          <w:t>R1-2305506</w:t>
        </w:r>
      </w:hyperlink>
      <w:r w:rsidR="003245EE">
        <w:rPr>
          <w:lang w:eastAsia="x-none"/>
        </w:rPr>
        <w:tab/>
        <w:t>Discussion on potential specification impact for CSI feedback enhancement</w:t>
      </w:r>
      <w:r w:rsidR="003245EE">
        <w:rPr>
          <w:lang w:eastAsia="x-none"/>
        </w:rPr>
        <w:tab/>
        <w:t>Samsung</w:t>
      </w:r>
    </w:p>
    <w:p w14:paraId="3660E03D" w14:textId="5354C397" w:rsidR="003245EE" w:rsidRDefault="00000000" w:rsidP="003245EE">
      <w:pPr>
        <w:spacing w:after="0"/>
        <w:rPr>
          <w:lang w:eastAsia="x-none"/>
        </w:rPr>
      </w:pPr>
      <w:hyperlink r:id="rId292" w:history="1">
        <w:r w:rsidR="003245EE">
          <w:rPr>
            <w:rStyle w:val="Hyperlink"/>
            <w:lang w:eastAsia="x-none"/>
          </w:rPr>
          <w:t>R1-2305592</w:t>
        </w:r>
      </w:hyperlink>
      <w:r w:rsidR="003245EE">
        <w:rPr>
          <w:lang w:eastAsia="x-none"/>
        </w:rPr>
        <w:tab/>
        <w:t>Discussion on other aspects on AI/ML for CSI feedback enhancement</w:t>
      </w:r>
      <w:r w:rsidR="003245EE">
        <w:rPr>
          <w:lang w:eastAsia="x-none"/>
        </w:rPr>
        <w:tab/>
        <w:t>NTT DOCOMO, INC.</w:t>
      </w:r>
    </w:p>
    <w:p w14:paraId="3D875C34" w14:textId="407C3EE2" w:rsidR="003245EE" w:rsidRDefault="00000000" w:rsidP="003245EE">
      <w:pPr>
        <w:spacing w:after="0"/>
        <w:rPr>
          <w:lang w:eastAsia="x-none"/>
        </w:rPr>
      </w:pPr>
      <w:hyperlink r:id="rId293" w:history="1">
        <w:r w:rsidR="003245EE">
          <w:rPr>
            <w:rStyle w:val="Hyperlink"/>
            <w:lang w:eastAsia="x-none"/>
          </w:rPr>
          <w:t>R1-2305656</w:t>
        </w:r>
      </w:hyperlink>
      <w:r w:rsidR="003245EE">
        <w:rPr>
          <w:lang w:eastAsia="x-none"/>
        </w:rPr>
        <w:tab/>
        <w:t>Other aspects on AI/ML for CSI feedback enhancement</w:t>
      </w:r>
      <w:r w:rsidR="003245EE">
        <w:rPr>
          <w:lang w:eastAsia="x-none"/>
        </w:rPr>
        <w:tab/>
        <w:t>MediaTek Inc.</w:t>
      </w:r>
    </w:p>
    <w:p w14:paraId="0CE8FAC7" w14:textId="3D28E114" w:rsidR="003245EE" w:rsidRDefault="00000000" w:rsidP="003245EE">
      <w:pPr>
        <w:spacing w:after="0"/>
        <w:rPr>
          <w:lang w:eastAsia="x-none"/>
        </w:rPr>
      </w:pPr>
      <w:hyperlink r:id="rId294" w:history="1">
        <w:r w:rsidR="003245EE">
          <w:rPr>
            <w:rStyle w:val="Hyperlink"/>
            <w:lang w:eastAsia="x-none"/>
          </w:rPr>
          <w:t>R1-2305763</w:t>
        </w:r>
      </w:hyperlink>
      <w:r w:rsidR="003245EE">
        <w:rPr>
          <w:lang w:eastAsia="x-none"/>
        </w:rPr>
        <w:tab/>
        <w:t>Discussion on AI/ML for CSI feedback enhancement</w:t>
      </w:r>
      <w:r w:rsidR="003245EE">
        <w:rPr>
          <w:lang w:eastAsia="x-none"/>
        </w:rPr>
        <w:tab/>
        <w:t>ITL</w:t>
      </w:r>
    </w:p>
    <w:p w14:paraId="60E96D7F" w14:textId="0E94BD17" w:rsidR="003245EE" w:rsidRDefault="00000000" w:rsidP="003245EE">
      <w:pPr>
        <w:spacing w:after="0"/>
        <w:rPr>
          <w:lang w:eastAsia="x-none"/>
        </w:rPr>
      </w:pPr>
      <w:hyperlink r:id="rId295" w:history="1">
        <w:r w:rsidR="003245EE">
          <w:rPr>
            <w:rStyle w:val="Hyperlink"/>
            <w:lang w:eastAsia="x-none"/>
          </w:rPr>
          <w:t>R1-2305790</w:t>
        </w:r>
      </w:hyperlink>
      <w:r w:rsidR="003245EE">
        <w:rPr>
          <w:lang w:eastAsia="x-none"/>
        </w:rPr>
        <w:tab/>
        <w:t>Discussion on other aspects on AI/ML for CSI feedback enhancement</w:t>
      </w:r>
      <w:r w:rsidR="003245EE">
        <w:rPr>
          <w:lang w:eastAsia="x-none"/>
        </w:rPr>
        <w:tab/>
        <w:t>ETRI</w:t>
      </w:r>
    </w:p>
    <w:p w14:paraId="761A8CBB" w14:textId="2AB645CD" w:rsidR="003245EE" w:rsidRDefault="00000000" w:rsidP="003245EE">
      <w:pPr>
        <w:spacing w:after="0"/>
        <w:rPr>
          <w:lang w:eastAsia="x-none"/>
        </w:rPr>
      </w:pPr>
      <w:hyperlink r:id="rId296" w:history="1">
        <w:r w:rsidR="003245EE">
          <w:rPr>
            <w:rStyle w:val="Hyperlink"/>
            <w:lang w:eastAsia="x-none"/>
          </w:rPr>
          <w:t>R1-2305873</w:t>
        </w:r>
      </w:hyperlink>
      <w:r w:rsidR="003245EE">
        <w:rPr>
          <w:lang w:eastAsia="x-none"/>
        </w:rPr>
        <w:tab/>
        <w:t>Other aspects on AI/ML for CSI feedback enhancement</w:t>
      </w:r>
      <w:r w:rsidR="003245EE">
        <w:rPr>
          <w:lang w:eastAsia="x-none"/>
        </w:rPr>
        <w:tab/>
        <w:t>IIT Kanpur</w:t>
      </w:r>
    </w:p>
    <w:p w14:paraId="3D233688" w14:textId="77777777" w:rsidR="003245EE" w:rsidRDefault="003245EE" w:rsidP="003245EE">
      <w:pPr>
        <w:spacing w:after="0"/>
        <w:rPr>
          <w:lang w:eastAsia="x-none"/>
        </w:rPr>
      </w:pPr>
    </w:p>
    <w:p w14:paraId="0D022E83" w14:textId="77777777" w:rsidR="00AA394A" w:rsidRPr="008B0DD9" w:rsidRDefault="00AA394A" w:rsidP="00AA394A">
      <w:pPr>
        <w:spacing w:after="0"/>
        <w:rPr>
          <w:rFonts w:eastAsia="DengXian"/>
          <w:lang w:eastAsia="zh-CN"/>
        </w:rPr>
      </w:pPr>
      <w:r w:rsidRPr="003B1A8B">
        <w:rPr>
          <w:rFonts w:eastAsia="DengXian"/>
          <w:lang w:eastAsia="zh-CN"/>
        </w:rPr>
        <w:t>R1-230600</w:t>
      </w:r>
      <w:r>
        <w:rPr>
          <w:rFonts w:eastAsia="DengXian"/>
          <w:lang w:eastAsia="zh-CN"/>
        </w:rPr>
        <w:t>3</w:t>
      </w:r>
      <w:r>
        <w:rPr>
          <w:rFonts w:eastAsia="DengXian"/>
          <w:lang w:eastAsia="zh-CN"/>
        </w:rPr>
        <w:tab/>
      </w:r>
      <w:r>
        <w:rPr>
          <w:bCs/>
        </w:rPr>
        <w:t>Feature lead summary #3 evaluation of AI/ML for beam management</w:t>
      </w:r>
      <w:r>
        <w:rPr>
          <w:bCs/>
        </w:rPr>
        <w:tab/>
        <w:t>Moderator (Samsung)</w:t>
      </w:r>
    </w:p>
    <w:p w14:paraId="27BF134F" w14:textId="77777777" w:rsidR="00AA394A" w:rsidRPr="008B0DD9" w:rsidRDefault="00AA394A" w:rsidP="00AA394A">
      <w:pPr>
        <w:spacing w:after="0"/>
        <w:rPr>
          <w:rFonts w:eastAsia="DengXian"/>
          <w:lang w:eastAsia="zh-CN"/>
        </w:rPr>
      </w:pPr>
      <w:r w:rsidRPr="003B1A8B">
        <w:rPr>
          <w:rFonts w:eastAsia="DengXian"/>
          <w:lang w:eastAsia="zh-CN"/>
        </w:rPr>
        <w:t>R1-230600</w:t>
      </w:r>
      <w:r>
        <w:rPr>
          <w:rFonts w:eastAsia="DengXian"/>
          <w:lang w:eastAsia="zh-CN"/>
        </w:rPr>
        <w:t>2</w:t>
      </w:r>
      <w:r>
        <w:rPr>
          <w:rFonts w:eastAsia="DengXian"/>
          <w:lang w:eastAsia="zh-CN"/>
        </w:rPr>
        <w:tab/>
      </w:r>
      <w:r>
        <w:rPr>
          <w:bCs/>
        </w:rPr>
        <w:t>Feature lead summary #2 evaluation of AI/ML for beam management</w:t>
      </w:r>
      <w:r>
        <w:rPr>
          <w:bCs/>
        </w:rPr>
        <w:tab/>
        <w:t>Moderator (Samsung)</w:t>
      </w:r>
    </w:p>
    <w:p w14:paraId="68548E9F" w14:textId="77777777" w:rsidR="00AA394A" w:rsidRPr="008B0DD9" w:rsidRDefault="00AA394A" w:rsidP="00AA394A">
      <w:pPr>
        <w:spacing w:after="0"/>
        <w:rPr>
          <w:rFonts w:eastAsia="DengXian"/>
          <w:lang w:eastAsia="zh-CN"/>
        </w:rPr>
      </w:pPr>
      <w:r w:rsidRPr="003B1A8B">
        <w:rPr>
          <w:rFonts w:eastAsia="DengXian"/>
          <w:lang w:eastAsia="zh-CN"/>
        </w:rPr>
        <w:t>R1-230600</w:t>
      </w:r>
      <w:r>
        <w:rPr>
          <w:rFonts w:eastAsia="DengXian"/>
          <w:lang w:eastAsia="zh-CN"/>
        </w:rPr>
        <w:t>1</w:t>
      </w:r>
      <w:r>
        <w:rPr>
          <w:rFonts w:eastAsia="DengXian"/>
          <w:lang w:eastAsia="zh-CN"/>
        </w:rPr>
        <w:tab/>
      </w:r>
      <w:r>
        <w:rPr>
          <w:bCs/>
        </w:rPr>
        <w:t>Feature lead summary #1 evaluation of AI/ML for beam management</w:t>
      </w:r>
      <w:r>
        <w:rPr>
          <w:bCs/>
        </w:rPr>
        <w:tab/>
        <w:t>Moderator (Samsung)</w:t>
      </w:r>
    </w:p>
    <w:p w14:paraId="0EF04A33" w14:textId="1855B1F8" w:rsidR="00AA394A" w:rsidRPr="008B0DD9" w:rsidRDefault="00000000" w:rsidP="00AA394A">
      <w:pPr>
        <w:spacing w:after="0"/>
        <w:rPr>
          <w:rFonts w:eastAsia="DengXian"/>
          <w:lang w:eastAsia="zh-CN"/>
        </w:rPr>
      </w:pPr>
      <w:hyperlink r:id="rId297" w:history="1">
        <w:r w:rsidR="00AA394A">
          <w:rPr>
            <w:rStyle w:val="Hyperlink"/>
            <w:rFonts w:eastAsia="DengXian"/>
            <w:lang w:eastAsia="zh-CN"/>
          </w:rPr>
          <w:t>R1-2306000</w:t>
        </w:r>
      </w:hyperlink>
      <w:r w:rsidR="00AA394A">
        <w:rPr>
          <w:rFonts w:eastAsia="DengXian"/>
          <w:lang w:eastAsia="zh-CN"/>
        </w:rPr>
        <w:tab/>
      </w:r>
      <w:r w:rsidR="00AA394A">
        <w:rPr>
          <w:bCs/>
        </w:rPr>
        <w:t>Feature lead summary #0 evaluation of AI/ML for beam management</w:t>
      </w:r>
      <w:r w:rsidR="00AA394A">
        <w:rPr>
          <w:bCs/>
        </w:rPr>
        <w:tab/>
        <w:t>Moderator (Samsung)</w:t>
      </w:r>
    </w:p>
    <w:p w14:paraId="335B313D" w14:textId="4682EC6D" w:rsidR="00AA394A" w:rsidRDefault="00000000" w:rsidP="00AA394A">
      <w:pPr>
        <w:spacing w:after="0"/>
        <w:rPr>
          <w:lang w:eastAsia="x-none"/>
        </w:rPr>
      </w:pPr>
      <w:hyperlink r:id="rId298" w:history="1">
        <w:r w:rsidR="00AA394A">
          <w:rPr>
            <w:rStyle w:val="Hyperlink"/>
            <w:lang w:eastAsia="x-none"/>
          </w:rPr>
          <w:t>R1-2304373</w:t>
        </w:r>
      </w:hyperlink>
      <w:r w:rsidR="00AA394A">
        <w:rPr>
          <w:lang w:eastAsia="x-none"/>
        </w:rPr>
        <w:tab/>
        <w:t>Discussion and evaluation of AI/ML for beam management</w:t>
      </w:r>
      <w:r w:rsidR="00AA394A">
        <w:rPr>
          <w:lang w:eastAsia="x-none"/>
        </w:rPr>
        <w:tab/>
        <w:t>FUTUREWEI</w:t>
      </w:r>
    </w:p>
    <w:p w14:paraId="4C7CB92A" w14:textId="7456B84F" w:rsidR="00AA394A" w:rsidRDefault="00000000" w:rsidP="00AA394A">
      <w:pPr>
        <w:spacing w:after="0"/>
        <w:rPr>
          <w:lang w:eastAsia="x-none"/>
        </w:rPr>
      </w:pPr>
      <w:hyperlink r:id="rId299" w:history="1">
        <w:r w:rsidR="00AA394A">
          <w:rPr>
            <w:rStyle w:val="Hyperlink"/>
            <w:lang w:eastAsia="x-none"/>
          </w:rPr>
          <w:t>R1-2304439</w:t>
        </w:r>
      </w:hyperlink>
      <w:r w:rsidR="00AA394A">
        <w:rPr>
          <w:lang w:eastAsia="x-none"/>
        </w:rPr>
        <w:tab/>
        <w:t>Discussion for evaluation on AI/ML for beam management</w:t>
      </w:r>
      <w:r w:rsidR="00AA394A">
        <w:rPr>
          <w:lang w:eastAsia="x-none"/>
        </w:rPr>
        <w:tab/>
        <w:t>InterDigital, Inc.</w:t>
      </w:r>
    </w:p>
    <w:p w14:paraId="67D86F73" w14:textId="5DED27DB" w:rsidR="00AA394A" w:rsidRDefault="00000000" w:rsidP="00AA394A">
      <w:pPr>
        <w:spacing w:after="0"/>
        <w:rPr>
          <w:lang w:eastAsia="x-none"/>
        </w:rPr>
      </w:pPr>
      <w:hyperlink r:id="rId300" w:history="1">
        <w:r w:rsidR="00AA394A">
          <w:rPr>
            <w:rStyle w:val="Hyperlink"/>
            <w:lang w:eastAsia="x-none"/>
          </w:rPr>
          <w:t>R1-2304473</w:t>
        </w:r>
      </w:hyperlink>
      <w:r w:rsidR="00AA394A">
        <w:rPr>
          <w:lang w:eastAsia="x-none"/>
        </w:rPr>
        <w:tab/>
        <w:t>Evaluation on AI/ML for beam management</w:t>
      </w:r>
      <w:r w:rsidR="00AA394A">
        <w:rPr>
          <w:lang w:eastAsia="x-none"/>
        </w:rPr>
        <w:tab/>
        <w:t>vivo</w:t>
      </w:r>
    </w:p>
    <w:p w14:paraId="75387DE5" w14:textId="69B09E52" w:rsidR="00AA394A" w:rsidRDefault="00000000" w:rsidP="00AA394A">
      <w:pPr>
        <w:spacing w:after="0"/>
        <w:rPr>
          <w:lang w:eastAsia="x-none"/>
        </w:rPr>
      </w:pPr>
      <w:hyperlink r:id="rId301" w:history="1">
        <w:r w:rsidR="00AA394A">
          <w:rPr>
            <w:rStyle w:val="Hyperlink"/>
            <w:lang w:eastAsia="x-none"/>
          </w:rPr>
          <w:t>R1-2304536</w:t>
        </w:r>
      </w:hyperlink>
      <w:r w:rsidR="00AA394A">
        <w:rPr>
          <w:lang w:eastAsia="x-none"/>
        </w:rPr>
        <w:tab/>
        <w:t>Evaluation on AI beam management</w:t>
      </w:r>
      <w:r w:rsidR="00AA394A">
        <w:rPr>
          <w:lang w:eastAsia="x-none"/>
        </w:rPr>
        <w:tab/>
        <w:t>ZTE</w:t>
      </w:r>
    </w:p>
    <w:p w14:paraId="1342A258" w14:textId="2A10F0F3" w:rsidR="00AA394A" w:rsidRDefault="00000000" w:rsidP="00AA394A">
      <w:pPr>
        <w:spacing w:after="0"/>
        <w:rPr>
          <w:lang w:eastAsia="x-none"/>
        </w:rPr>
      </w:pPr>
      <w:hyperlink r:id="rId302" w:history="1">
        <w:r w:rsidR="00AA394A">
          <w:rPr>
            <w:rStyle w:val="Hyperlink"/>
            <w:lang w:eastAsia="x-none"/>
          </w:rPr>
          <w:t>R1-2304552</w:t>
        </w:r>
      </w:hyperlink>
      <w:r w:rsidR="00AA394A">
        <w:rPr>
          <w:lang w:eastAsia="x-none"/>
        </w:rPr>
        <w:tab/>
        <w:t>Evaluation on AI/ML for beam management</w:t>
      </w:r>
      <w:r w:rsidR="00AA394A">
        <w:rPr>
          <w:lang w:eastAsia="x-none"/>
        </w:rPr>
        <w:tab/>
      </w:r>
      <w:proofErr w:type="spellStart"/>
      <w:r w:rsidR="00AA394A">
        <w:rPr>
          <w:lang w:eastAsia="x-none"/>
        </w:rPr>
        <w:t>Spreadtrum</w:t>
      </w:r>
      <w:proofErr w:type="spellEnd"/>
      <w:r w:rsidR="00AA394A">
        <w:rPr>
          <w:lang w:eastAsia="x-none"/>
        </w:rPr>
        <w:t xml:space="preserve"> Communications</w:t>
      </w:r>
    </w:p>
    <w:p w14:paraId="7E5AD006" w14:textId="543A6C1A" w:rsidR="00AA394A" w:rsidRDefault="00000000" w:rsidP="00AA394A">
      <w:pPr>
        <w:spacing w:after="0"/>
        <w:rPr>
          <w:lang w:eastAsia="x-none"/>
        </w:rPr>
      </w:pPr>
      <w:hyperlink r:id="rId303" w:history="1">
        <w:r w:rsidR="00AA394A">
          <w:rPr>
            <w:rStyle w:val="Hyperlink"/>
            <w:lang w:eastAsia="x-none"/>
          </w:rPr>
          <w:t>R1-2304655</w:t>
        </w:r>
      </w:hyperlink>
      <w:r w:rsidR="00AA394A">
        <w:rPr>
          <w:lang w:eastAsia="x-none"/>
        </w:rPr>
        <w:tab/>
        <w:t>Evaluation on AI/ML for beam management</w:t>
      </w:r>
      <w:r w:rsidR="00AA394A">
        <w:rPr>
          <w:lang w:eastAsia="x-none"/>
        </w:rPr>
        <w:tab/>
        <w:t>Huawei, HiSilicon</w:t>
      </w:r>
    </w:p>
    <w:p w14:paraId="7CEB7002" w14:textId="05701B71" w:rsidR="00AA394A" w:rsidRDefault="00000000" w:rsidP="00AA394A">
      <w:pPr>
        <w:spacing w:after="0"/>
        <w:rPr>
          <w:lang w:eastAsia="x-none"/>
        </w:rPr>
      </w:pPr>
      <w:hyperlink r:id="rId304" w:history="1">
        <w:r w:rsidR="00AA394A">
          <w:rPr>
            <w:rStyle w:val="Hyperlink"/>
            <w:lang w:eastAsia="x-none"/>
          </w:rPr>
          <w:t>R1-2304683</w:t>
        </w:r>
      </w:hyperlink>
      <w:r w:rsidR="00AA394A">
        <w:rPr>
          <w:lang w:eastAsia="x-none"/>
        </w:rPr>
        <w:tab/>
        <w:t>Evaluation of ML for beam management</w:t>
      </w:r>
      <w:r w:rsidR="00AA394A">
        <w:rPr>
          <w:lang w:eastAsia="x-none"/>
        </w:rPr>
        <w:tab/>
        <w:t>Nokia, Nokia Shanghai Bell</w:t>
      </w:r>
    </w:p>
    <w:p w14:paraId="6F350A6A" w14:textId="5728BFBA" w:rsidR="00AA394A" w:rsidRDefault="00000000" w:rsidP="00AA394A">
      <w:pPr>
        <w:spacing w:after="0"/>
        <w:rPr>
          <w:lang w:eastAsia="x-none"/>
        </w:rPr>
      </w:pPr>
      <w:hyperlink r:id="rId305" w:history="1">
        <w:r w:rsidR="00AA394A">
          <w:rPr>
            <w:rStyle w:val="Hyperlink"/>
            <w:lang w:eastAsia="x-none"/>
          </w:rPr>
          <w:t>R1-2304724</w:t>
        </w:r>
      </w:hyperlink>
      <w:r w:rsidR="00AA394A">
        <w:rPr>
          <w:lang w:eastAsia="x-none"/>
        </w:rPr>
        <w:tab/>
        <w:t>Evaluation on AI/ML for beam management</w:t>
      </w:r>
      <w:r w:rsidR="00AA394A">
        <w:rPr>
          <w:lang w:eastAsia="x-none"/>
        </w:rPr>
        <w:tab/>
        <w:t>CATT</w:t>
      </w:r>
    </w:p>
    <w:p w14:paraId="60DD70ED" w14:textId="7E1C0300" w:rsidR="00AA394A" w:rsidRDefault="00000000" w:rsidP="00AA394A">
      <w:pPr>
        <w:spacing w:after="0"/>
        <w:rPr>
          <w:lang w:eastAsia="x-none"/>
        </w:rPr>
      </w:pPr>
      <w:hyperlink r:id="rId306" w:history="1">
        <w:r w:rsidR="00AA394A">
          <w:rPr>
            <w:rStyle w:val="Hyperlink"/>
            <w:lang w:eastAsia="x-none"/>
          </w:rPr>
          <w:t>R1-2304749</w:t>
        </w:r>
      </w:hyperlink>
      <w:r w:rsidR="00AA394A">
        <w:rPr>
          <w:lang w:eastAsia="x-none"/>
        </w:rPr>
        <w:tab/>
        <w:t>Evaluation of AIML for beam management</w:t>
      </w:r>
      <w:r w:rsidR="00AA394A">
        <w:rPr>
          <w:lang w:eastAsia="x-none"/>
        </w:rPr>
        <w:tab/>
        <w:t>Ericsson</w:t>
      </w:r>
    </w:p>
    <w:p w14:paraId="2A422E02" w14:textId="7DB732AB" w:rsidR="00AA394A" w:rsidRDefault="00000000" w:rsidP="00AA394A">
      <w:pPr>
        <w:spacing w:after="0"/>
        <w:rPr>
          <w:lang w:eastAsia="x-none"/>
        </w:rPr>
      </w:pPr>
      <w:hyperlink r:id="rId307" w:history="1">
        <w:r w:rsidR="00AA394A">
          <w:rPr>
            <w:rStyle w:val="Hyperlink"/>
            <w:lang w:eastAsia="x-none"/>
          </w:rPr>
          <w:t>R1-2304766</w:t>
        </w:r>
      </w:hyperlink>
      <w:r w:rsidR="00AA394A">
        <w:rPr>
          <w:lang w:eastAsia="x-none"/>
        </w:rPr>
        <w:tab/>
        <w:t>Evaluation on AI/ML for beam management</w:t>
      </w:r>
      <w:r w:rsidR="00AA394A">
        <w:rPr>
          <w:lang w:eastAsia="x-none"/>
        </w:rPr>
        <w:tab/>
        <w:t>Fujitsu</w:t>
      </w:r>
    </w:p>
    <w:p w14:paraId="47EBCA82" w14:textId="76C4341E" w:rsidR="00AA394A" w:rsidRDefault="00000000" w:rsidP="00AA394A">
      <w:pPr>
        <w:spacing w:after="0"/>
        <w:rPr>
          <w:lang w:eastAsia="x-none"/>
        </w:rPr>
      </w:pPr>
      <w:hyperlink r:id="rId308" w:history="1">
        <w:r w:rsidR="00AA394A">
          <w:rPr>
            <w:rStyle w:val="Hyperlink"/>
            <w:lang w:eastAsia="x-none"/>
          </w:rPr>
          <w:t>R1-2304820</w:t>
        </w:r>
      </w:hyperlink>
      <w:r w:rsidR="00AA394A">
        <w:rPr>
          <w:lang w:eastAsia="x-none"/>
        </w:rPr>
        <w:tab/>
        <w:t>Evaluations for AI/ML Beam Management</w:t>
      </w:r>
      <w:r w:rsidR="00AA394A">
        <w:rPr>
          <w:lang w:eastAsia="x-none"/>
        </w:rPr>
        <w:tab/>
        <w:t>Intel Corporation</w:t>
      </w:r>
    </w:p>
    <w:p w14:paraId="3BC4B784" w14:textId="1D84E356" w:rsidR="00AA394A" w:rsidRDefault="00000000" w:rsidP="00AA394A">
      <w:pPr>
        <w:spacing w:after="0"/>
        <w:rPr>
          <w:lang w:eastAsia="x-none"/>
        </w:rPr>
      </w:pPr>
      <w:hyperlink r:id="rId309" w:history="1">
        <w:r w:rsidR="00AA394A">
          <w:rPr>
            <w:rStyle w:val="Hyperlink"/>
            <w:lang w:eastAsia="x-none"/>
          </w:rPr>
          <w:t>R1-2304844</w:t>
        </w:r>
      </w:hyperlink>
      <w:r w:rsidR="00AA394A">
        <w:rPr>
          <w:lang w:eastAsia="x-none"/>
        </w:rPr>
        <w:tab/>
        <w:t>On Evaluation of AI/ML based Beam Management</w:t>
      </w:r>
      <w:r w:rsidR="00AA394A">
        <w:rPr>
          <w:lang w:eastAsia="x-none"/>
        </w:rPr>
        <w:tab/>
        <w:t>Google</w:t>
      </w:r>
    </w:p>
    <w:p w14:paraId="04C11813" w14:textId="77172288" w:rsidR="00AA394A" w:rsidRDefault="00000000" w:rsidP="00AA394A">
      <w:pPr>
        <w:spacing w:after="0"/>
        <w:rPr>
          <w:lang w:eastAsia="x-none"/>
        </w:rPr>
      </w:pPr>
      <w:hyperlink r:id="rId310" w:history="1">
        <w:r w:rsidR="00AA394A">
          <w:rPr>
            <w:rStyle w:val="Hyperlink"/>
            <w:lang w:eastAsia="x-none"/>
          </w:rPr>
          <w:t>R1-2304856</w:t>
        </w:r>
      </w:hyperlink>
      <w:r w:rsidR="00AA394A">
        <w:rPr>
          <w:lang w:eastAsia="x-none"/>
        </w:rPr>
        <w:tab/>
        <w:t>Evaluation on AI/ML for beam management</w:t>
      </w:r>
      <w:r w:rsidR="00AA394A">
        <w:rPr>
          <w:lang w:eastAsia="x-none"/>
        </w:rPr>
        <w:tab/>
        <w:t>China Telecom</w:t>
      </w:r>
    </w:p>
    <w:p w14:paraId="7EC55190" w14:textId="7D761AFA" w:rsidR="00AA394A" w:rsidRDefault="00000000" w:rsidP="00AA394A">
      <w:pPr>
        <w:spacing w:after="0"/>
        <w:rPr>
          <w:lang w:eastAsia="x-none"/>
        </w:rPr>
      </w:pPr>
      <w:hyperlink r:id="rId311" w:history="1">
        <w:r w:rsidR="00AA394A">
          <w:rPr>
            <w:rStyle w:val="Hyperlink"/>
            <w:lang w:eastAsia="x-none"/>
          </w:rPr>
          <w:t>R1-2304895</w:t>
        </w:r>
      </w:hyperlink>
      <w:r w:rsidR="00AA394A">
        <w:rPr>
          <w:lang w:eastAsia="x-none"/>
        </w:rPr>
        <w:tab/>
        <w:t>Evaluation on AI/ML for beam management</w:t>
      </w:r>
      <w:r w:rsidR="00AA394A">
        <w:rPr>
          <w:lang w:eastAsia="x-none"/>
        </w:rPr>
        <w:tab/>
      </w:r>
      <w:proofErr w:type="spellStart"/>
      <w:r w:rsidR="00AA394A">
        <w:rPr>
          <w:lang w:eastAsia="x-none"/>
        </w:rPr>
        <w:t>xiaomi</w:t>
      </w:r>
      <w:proofErr w:type="spellEnd"/>
    </w:p>
    <w:p w14:paraId="72D6F825" w14:textId="0072766C" w:rsidR="00AA394A" w:rsidRDefault="00000000" w:rsidP="00AA394A">
      <w:pPr>
        <w:spacing w:after="0"/>
        <w:rPr>
          <w:lang w:eastAsia="x-none"/>
        </w:rPr>
      </w:pPr>
      <w:hyperlink r:id="rId312" w:history="1">
        <w:r w:rsidR="00AA394A">
          <w:rPr>
            <w:rStyle w:val="Hyperlink"/>
            <w:lang w:eastAsia="x-none"/>
          </w:rPr>
          <w:t>R1-2304979</w:t>
        </w:r>
      </w:hyperlink>
      <w:r w:rsidR="00AA394A">
        <w:rPr>
          <w:lang w:eastAsia="x-none"/>
        </w:rPr>
        <w:tab/>
        <w:t>Evaluation on AI ML for Beam management</w:t>
      </w:r>
      <w:r w:rsidR="00AA394A">
        <w:rPr>
          <w:lang w:eastAsia="x-none"/>
        </w:rPr>
        <w:tab/>
        <w:t xml:space="preserve">RAN1, </w:t>
      </w:r>
      <w:proofErr w:type="spellStart"/>
      <w:r w:rsidR="00AA394A">
        <w:rPr>
          <w:lang w:eastAsia="x-none"/>
        </w:rPr>
        <w:t>Comba</w:t>
      </w:r>
      <w:proofErr w:type="spellEnd"/>
    </w:p>
    <w:p w14:paraId="3BFAA6F1" w14:textId="2D1563E2" w:rsidR="00AA394A" w:rsidRDefault="00000000" w:rsidP="00AA394A">
      <w:pPr>
        <w:spacing w:after="0"/>
        <w:rPr>
          <w:lang w:eastAsia="x-none"/>
        </w:rPr>
      </w:pPr>
      <w:hyperlink r:id="rId313" w:history="1">
        <w:r w:rsidR="00AA394A">
          <w:rPr>
            <w:rStyle w:val="Hyperlink"/>
            <w:lang w:eastAsia="x-none"/>
          </w:rPr>
          <w:t>R1-2305017</w:t>
        </w:r>
      </w:hyperlink>
      <w:r w:rsidR="00AA394A">
        <w:rPr>
          <w:lang w:eastAsia="x-none"/>
        </w:rPr>
        <w:tab/>
        <w:t>Some discussions on evaluation on AI-ML for Beam management</w:t>
      </w:r>
      <w:r w:rsidR="00AA394A">
        <w:rPr>
          <w:lang w:eastAsia="x-none"/>
        </w:rPr>
        <w:tab/>
        <w:t>CAICT</w:t>
      </w:r>
    </w:p>
    <w:p w14:paraId="19E33D00" w14:textId="6587D610" w:rsidR="00AA394A" w:rsidRDefault="00000000" w:rsidP="00AA394A">
      <w:pPr>
        <w:spacing w:after="0"/>
        <w:rPr>
          <w:lang w:eastAsia="x-none"/>
        </w:rPr>
      </w:pPr>
      <w:hyperlink r:id="rId314" w:history="1">
        <w:r w:rsidR="00AA394A">
          <w:rPr>
            <w:rStyle w:val="Hyperlink"/>
            <w:lang w:eastAsia="x-none"/>
          </w:rPr>
          <w:t>R1-2305087</w:t>
        </w:r>
      </w:hyperlink>
      <w:r w:rsidR="00AA394A">
        <w:rPr>
          <w:lang w:eastAsia="x-none"/>
        </w:rPr>
        <w:tab/>
        <w:t>Discussion on evaluation on AI/ML for beam management</w:t>
      </w:r>
      <w:r w:rsidR="00AA394A">
        <w:rPr>
          <w:lang w:eastAsia="x-none"/>
        </w:rPr>
        <w:tab/>
        <w:t>CMCC</w:t>
      </w:r>
    </w:p>
    <w:p w14:paraId="3DA7ED7C" w14:textId="5D3BF393" w:rsidR="00AA394A" w:rsidRDefault="00000000" w:rsidP="00AA394A">
      <w:pPr>
        <w:spacing w:after="0"/>
        <w:rPr>
          <w:lang w:eastAsia="x-none"/>
        </w:rPr>
      </w:pPr>
      <w:hyperlink r:id="rId315" w:history="1">
        <w:r w:rsidR="00AA394A">
          <w:rPr>
            <w:rStyle w:val="Hyperlink"/>
            <w:lang w:eastAsia="x-none"/>
          </w:rPr>
          <w:t>R1-2305162</w:t>
        </w:r>
      </w:hyperlink>
      <w:r w:rsidR="00AA394A">
        <w:rPr>
          <w:lang w:eastAsia="x-none"/>
        </w:rPr>
        <w:tab/>
        <w:t>Evaluation of AI and ML for beam management</w:t>
      </w:r>
      <w:r w:rsidR="00AA394A">
        <w:rPr>
          <w:lang w:eastAsia="x-none"/>
        </w:rPr>
        <w:tab/>
        <w:t>NVIDIA</w:t>
      </w:r>
    </w:p>
    <w:p w14:paraId="6E4E88A2" w14:textId="7EA18C6B" w:rsidR="00AA394A" w:rsidRDefault="00000000" w:rsidP="00AA394A">
      <w:pPr>
        <w:spacing w:after="0"/>
        <w:rPr>
          <w:lang w:eastAsia="x-none"/>
        </w:rPr>
      </w:pPr>
      <w:hyperlink r:id="rId316" w:history="1">
        <w:r w:rsidR="00AA394A">
          <w:rPr>
            <w:rStyle w:val="Hyperlink"/>
            <w:lang w:eastAsia="x-none"/>
          </w:rPr>
          <w:t>R1-2305204</w:t>
        </w:r>
      </w:hyperlink>
      <w:r w:rsidR="00AA394A">
        <w:rPr>
          <w:lang w:eastAsia="x-none"/>
        </w:rPr>
        <w:tab/>
        <w:t>Evaluation on AI/ML for beam management</w:t>
      </w:r>
      <w:r w:rsidR="00AA394A">
        <w:rPr>
          <w:lang w:eastAsia="x-none"/>
        </w:rPr>
        <w:tab/>
        <w:t>Lenovo</w:t>
      </w:r>
    </w:p>
    <w:p w14:paraId="55DC9FD8" w14:textId="544186FA" w:rsidR="00AA394A" w:rsidRDefault="00000000" w:rsidP="00AA394A">
      <w:pPr>
        <w:spacing w:after="0"/>
        <w:rPr>
          <w:lang w:eastAsia="x-none"/>
        </w:rPr>
      </w:pPr>
      <w:hyperlink r:id="rId317" w:history="1">
        <w:r w:rsidR="00AA394A">
          <w:rPr>
            <w:rStyle w:val="Hyperlink"/>
            <w:lang w:eastAsia="x-none"/>
          </w:rPr>
          <w:t>R1-2305236</w:t>
        </w:r>
      </w:hyperlink>
      <w:r w:rsidR="00AA394A">
        <w:rPr>
          <w:lang w:eastAsia="x-none"/>
        </w:rPr>
        <w:tab/>
        <w:t>Evaluation for AI/ML based beam management enhancements</w:t>
      </w:r>
      <w:r w:rsidR="00AA394A">
        <w:rPr>
          <w:lang w:eastAsia="x-none"/>
        </w:rPr>
        <w:tab/>
        <w:t>Apple</w:t>
      </w:r>
    </w:p>
    <w:p w14:paraId="0BECF804" w14:textId="5498589C" w:rsidR="00AA394A" w:rsidRDefault="00000000" w:rsidP="00AA394A">
      <w:pPr>
        <w:spacing w:after="0"/>
        <w:rPr>
          <w:lang w:eastAsia="x-none"/>
        </w:rPr>
      </w:pPr>
      <w:hyperlink r:id="rId318" w:history="1">
        <w:r w:rsidR="00AA394A">
          <w:rPr>
            <w:rStyle w:val="Hyperlink"/>
            <w:lang w:eastAsia="x-none"/>
          </w:rPr>
          <w:t>R1-2305298</w:t>
        </w:r>
      </w:hyperlink>
      <w:r w:rsidR="00AA394A">
        <w:rPr>
          <w:lang w:eastAsia="x-none"/>
        </w:rPr>
        <w:tab/>
        <w:t>Evaluation on AI/ML for beam management</w:t>
      </w:r>
      <w:r w:rsidR="00AA394A">
        <w:rPr>
          <w:lang w:eastAsia="x-none"/>
        </w:rPr>
        <w:tab/>
        <w:t>LG Electronics</w:t>
      </w:r>
    </w:p>
    <w:p w14:paraId="1CF35D10" w14:textId="51AB0875" w:rsidR="00AA394A" w:rsidRDefault="00000000" w:rsidP="00AA394A">
      <w:pPr>
        <w:spacing w:after="0"/>
        <w:rPr>
          <w:lang w:eastAsia="x-none"/>
        </w:rPr>
      </w:pPr>
      <w:hyperlink r:id="rId319" w:history="1">
        <w:r w:rsidR="00AA394A">
          <w:rPr>
            <w:rStyle w:val="Hyperlink"/>
            <w:lang w:eastAsia="x-none"/>
          </w:rPr>
          <w:t>R1-2305330</w:t>
        </w:r>
      </w:hyperlink>
      <w:r w:rsidR="00AA394A">
        <w:rPr>
          <w:lang w:eastAsia="x-none"/>
        </w:rPr>
        <w:tab/>
        <w:t>Evaluation on AI/ML for beam management</w:t>
      </w:r>
      <w:r w:rsidR="00AA394A">
        <w:rPr>
          <w:lang w:eastAsia="x-none"/>
        </w:rPr>
        <w:tab/>
        <w:t>Qualcomm Incorporated</w:t>
      </w:r>
    </w:p>
    <w:p w14:paraId="3F45FDB6" w14:textId="57DC46AA" w:rsidR="00AA394A" w:rsidRDefault="00000000" w:rsidP="00AA394A">
      <w:pPr>
        <w:spacing w:after="0"/>
        <w:rPr>
          <w:lang w:eastAsia="x-none"/>
        </w:rPr>
      </w:pPr>
      <w:hyperlink r:id="rId320" w:history="1">
        <w:r w:rsidR="00AA394A">
          <w:rPr>
            <w:rStyle w:val="Hyperlink"/>
            <w:lang w:eastAsia="x-none"/>
          </w:rPr>
          <w:t>R1-2305461</w:t>
        </w:r>
      </w:hyperlink>
      <w:r w:rsidR="00AA394A">
        <w:rPr>
          <w:lang w:eastAsia="x-none"/>
        </w:rPr>
        <w:tab/>
        <w:t>Evaluation methodology and results on AI/ML for beam management</w:t>
      </w:r>
      <w:r w:rsidR="00AA394A">
        <w:rPr>
          <w:lang w:eastAsia="x-none"/>
        </w:rPr>
        <w:tab/>
        <w:t>OPPO</w:t>
      </w:r>
    </w:p>
    <w:p w14:paraId="7B231338" w14:textId="75CADB31" w:rsidR="00AA394A" w:rsidRDefault="00000000" w:rsidP="00AA394A">
      <w:pPr>
        <w:spacing w:after="0"/>
        <w:rPr>
          <w:lang w:eastAsia="x-none"/>
        </w:rPr>
      </w:pPr>
      <w:hyperlink r:id="rId321" w:history="1">
        <w:r w:rsidR="00AA394A">
          <w:rPr>
            <w:rStyle w:val="Hyperlink"/>
            <w:lang w:eastAsia="x-none"/>
          </w:rPr>
          <w:t>R1-2305507</w:t>
        </w:r>
      </w:hyperlink>
      <w:r w:rsidR="00AA394A">
        <w:rPr>
          <w:lang w:eastAsia="x-none"/>
        </w:rPr>
        <w:tab/>
        <w:t>Evaluation on AI/ML for Beam management</w:t>
      </w:r>
      <w:r w:rsidR="00AA394A">
        <w:rPr>
          <w:lang w:eastAsia="x-none"/>
        </w:rPr>
        <w:tab/>
        <w:t>Samsung</w:t>
      </w:r>
    </w:p>
    <w:p w14:paraId="0BA53EF6" w14:textId="422DB975" w:rsidR="00AA394A" w:rsidRDefault="00000000" w:rsidP="00AA394A">
      <w:pPr>
        <w:spacing w:after="0"/>
        <w:rPr>
          <w:lang w:eastAsia="x-none"/>
        </w:rPr>
      </w:pPr>
      <w:hyperlink r:id="rId322" w:history="1">
        <w:r w:rsidR="00AA394A">
          <w:rPr>
            <w:rStyle w:val="Hyperlink"/>
            <w:lang w:eastAsia="x-none"/>
          </w:rPr>
          <w:t>R1-2305593</w:t>
        </w:r>
      </w:hyperlink>
      <w:r w:rsidR="00AA394A">
        <w:rPr>
          <w:lang w:eastAsia="x-none"/>
        </w:rPr>
        <w:tab/>
        <w:t>Discussion on evaluation on AI/ML for beam management</w:t>
      </w:r>
      <w:r w:rsidR="00AA394A">
        <w:rPr>
          <w:lang w:eastAsia="x-none"/>
        </w:rPr>
        <w:tab/>
        <w:t>NTT DOCOMO, INC.</w:t>
      </w:r>
    </w:p>
    <w:p w14:paraId="5D6D2155" w14:textId="0CA043F7" w:rsidR="00AA394A" w:rsidRDefault="00000000" w:rsidP="00AA394A">
      <w:pPr>
        <w:spacing w:after="0"/>
        <w:rPr>
          <w:lang w:eastAsia="x-none"/>
        </w:rPr>
      </w:pPr>
      <w:hyperlink r:id="rId323" w:history="1">
        <w:r w:rsidR="00AA394A">
          <w:rPr>
            <w:rStyle w:val="Hyperlink"/>
            <w:lang w:eastAsia="x-none"/>
          </w:rPr>
          <w:t>R1-2305657</w:t>
        </w:r>
      </w:hyperlink>
      <w:r w:rsidR="00AA394A">
        <w:rPr>
          <w:lang w:eastAsia="x-none"/>
        </w:rPr>
        <w:tab/>
        <w:t>Evaluation on AI/ML for beam management</w:t>
      </w:r>
      <w:r w:rsidR="00AA394A">
        <w:rPr>
          <w:lang w:eastAsia="x-none"/>
        </w:rPr>
        <w:tab/>
        <w:t>MediaTek Inc.</w:t>
      </w:r>
    </w:p>
    <w:p w14:paraId="3EA49C09" w14:textId="72A46771" w:rsidR="00AA394A" w:rsidRDefault="00000000" w:rsidP="00AA394A">
      <w:pPr>
        <w:spacing w:after="0"/>
        <w:rPr>
          <w:lang w:eastAsia="x-none"/>
        </w:rPr>
      </w:pPr>
      <w:hyperlink r:id="rId324" w:history="1">
        <w:r w:rsidR="00AA394A">
          <w:rPr>
            <w:rStyle w:val="Hyperlink"/>
            <w:lang w:eastAsia="x-none"/>
          </w:rPr>
          <w:t>R1-2305731</w:t>
        </w:r>
      </w:hyperlink>
      <w:r w:rsidR="00AA394A">
        <w:rPr>
          <w:lang w:eastAsia="x-none"/>
        </w:rPr>
        <w:tab/>
        <w:t>Evaluation methodology and results on AI/ML for beam management</w:t>
      </w:r>
      <w:r w:rsidR="00AA394A">
        <w:rPr>
          <w:lang w:eastAsia="x-none"/>
        </w:rPr>
        <w:tab/>
        <w:t>BJTU</w:t>
      </w:r>
    </w:p>
    <w:p w14:paraId="4C02DD29" w14:textId="0EB327AA" w:rsidR="00AA394A" w:rsidRDefault="00000000" w:rsidP="00AA394A">
      <w:pPr>
        <w:spacing w:after="0"/>
        <w:rPr>
          <w:lang w:eastAsia="x-none"/>
        </w:rPr>
      </w:pPr>
      <w:hyperlink r:id="rId325" w:history="1">
        <w:r w:rsidR="00AA394A">
          <w:rPr>
            <w:rStyle w:val="Hyperlink"/>
            <w:lang w:eastAsia="x-none"/>
          </w:rPr>
          <w:t>R1-2305791</w:t>
        </w:r>
      </w:hyperlink>
      <w:r w:rsidR="00AA394A">
        <w:rPr>
          <w:lang w:eastAsia="x-none"/>
        </w:rPr>
        <w:tab/>
        <w:t>Evaluation on AI/ML for beam management</w:t>
      </w:r>
      <w:r w:rsidR="00AA394A">
        <w:rPr>
          <w:lang w:eastAsia="x-none"/>
        </w:rPr>
        <w:tab/>
        <w:t>ETRI</w:t>
      </w:r>
    </w:p>
    <w:p w14:paraId="24EB4A35" w14:textId="08758AA8" w:rsidR="00AA394A" w:rsidRDefault="00000000" w:rsidP="00AA394A">
      <w:pPr>
        <w:spacing w:after="0"/>
        <w:rPr>
          <w:lang w:eastAsia="x-none"/>
        </w:rPr>
      </w:pPr>
      <w:hyperlink r:id="rId326" w:history="1">
        <w:r w:rsidR="00AA394A">
          <w:rPr>
            <w:rStyle w:val="Hyperlink"/>
            <w:lang w:eastAsia="x-none"/>
          </w:rPr>
          <w:t>R1-2305895</w:t>
        </w:r>
      </w:hyperlink>
      <w:r w:rsidR="00AA394A">
        <w:rPr>
          <w:lang w:eastAsia="x-none"/>
        </w:rPr>
        <w:tab/>
        <w:t>Evaluation on AI/ML for beam management</w:t>
      </w:r>
      <w:r w:rsidR="00AA394A">
        <w:rPr>
          <w:lang w:eastAsia="x-none"/>
        </w:rPr>
        <w:tab/>
      </w:r>
      <w:proofErr w:type="spellStart"/>
      <w:r w:rsidR="00AA394A">
        <w:rPr>
          <w:lang w:eastAsia="x-none"/>
        </w:rPr>
        <w:t>CEWiT</w:t>
      </w:r>
      <w:proofErr w:type="spellEnd"/>
    </w:p>
    <w:p w14:paraId="67B6C4CE" w14:textId="77777777" w:rsidR="00AA394A" w:rsidRDefault="00AA394A" w:rsidP="00AA394A">
      <w:pPr>
        <w:spacing w:after="0"/>
        <w:rPr>
          <w:lang w:eastAsia="x-none"/>
        </w:rPr>
      </w:pPr>
    </w:p>
    <w:p w14:paraId="6439B2A8" w14:textId="77777777" w:rsidR="00AD0FDD" w:rsidRPr="00AD0FDD" w:rsidRDefault="00AD0FDD" w:rsidP="00AD0FDD">
      <w:pPr>
        <w:spacing w:after="0"/>
        <w:rPr>
          <w:rFonts w:eastAsia="DengXian"/>
          <w:lang w:eastAsia="zh-CN"/>
        </w:rPr>
      </w:pPr>
      <w:r w:rsidRPr="00AD0FDD">
        <w:rPr>
          <w:rFonts w:eastAsia="DengXian"/>
          <w:lang w:eastAsia="zh-CN"/>
        </w:rPr>
        <w:t>R1-2306071</w:t>
      </w:r>
      <w:r w:rsidRPr="00AD0FDD">
        <w:rPr>
          <w:rFonts w:eastAsia="DengXian"/>
          <w:lang w:eastAsia="zh-CN"/>
        </w:rPr>
        <w:tab/>
      </w:r>
      <w:r w:rsidRPr="00AD0FDD">
        <w:t>Summary#3 for other aspects on AI/ML for beam management</w:t>
      </w:r>
      <w:r w:rsidRPr="00AD0FDD">
        <w:tab/>
        <w:t>Moderator (OPPO)</w:t>
      </w:r>
    </w:p>
    <w:p w14:paraId="1487D118" w14:textId="77777777" w:rsidR="00AD0FDD" w:rsidRPr="00AD0FDD" w:rsidRDefault="00AD0FDD" w:rsidP="00AD0FDD">
      <w:pPr>
        <w:spacing w:after="0"/>
        <w:rPr>
          <w:rFonts w:eastAsia="DengXian"/>
          <w:lang w:eastAsia="zh-CN"/>
        </w:rPr>
      </w:pPr>
      <w:r w:rsidRPr="00AD0FDD">
        <w:rPr>
          <w:rFonts w:eastAsia="DengXian"/>
          <w:lang w:eastAsia="zh-CN"/>
        </w:rPr>
        <w:t>R1-2306070</w:t>
      </w:r>
      <w:r w:rsidRPr="00AD0FDD">
        <w:rPr>
          <w:rFonts w:eastAsia="DengXian"/>
          <w:lang w:eastAsia="zh-CN"/>
        </w:rPr>
        <w:tab/>
      </w:r>
      <w:r w:rsidRPr="00AD0FDD">
        <w:t>Summary#2 for other aspects on AI/ML for beam management</w:t>
      </w:r>
      <w:r w:rsidRPr="00AD0FDD">
        <w:tab/>
        <w:t>Moderator (OPPO)</w:t>
      </w:r>
    </w:p>
    <w:p w14:paraId="396D3513" w14:textId="3084E4A6" w:rsidR="00AD0FDD" w:rsidRPr="00AD0FDD" w:rsidRDefault="00000000" w:rsidP="00AD0FDD">
      <w:pPr>
        <w:spacing w:after="0"/>
        <w:rPr>
          <w:rFonts w:eastAsia="DengXian"/>
          <w:lang w:eastAsia="zh-CN"/>
        </w:rPr>
      </w:pPr>
      <w:hyperlink r:id="rId327" w:history="1">
        <w:r w:rsidR="00AD0FDD" w:rsidRPr="00AD0FDD">
          <w:rPr>
            <w:rStyle w:val="Hyperlink"/>
            <w:rFonts w:eastAsia="DengXian"/>
            <w:lang w:eastAsia="zh-CN"/>
          </w:rPr>
          <w:t>R1-2306068</w:t>
        </w:r>
      </w:hyperlink>
      <w:r w:rsidR="00AD0FDD" w:rsidRPr="00AD0FDD">
        <w:rPr>
          <w:rFonts w:eastAsia="DengXian"/>
          <w:lang w:eastAsia="zh-CN"/>
        </w:rPr>
        <w:tab/>
      </w:r>
      <w:r w:rsidR="00AD0FDD" w:rsidRPr="00AD0FDD">
        <w:t>Summary#1 for other aspects on AI/ML for beam management</w:t>
      </w:r>
      <w:r w:rsidR="00AD0FDD" w:rsidRPr="00AD0FDD">
        <w:tab/>
        <w:t>Moderator (OPPO)</w:t>
      </w:r>
    </w:p>
    <w:p w14:paraId="2D99EBF3" w14:textId="1455BEE6" w:rsidR="00AD0FDD" w:rsidRPr="00AD0FDD" w:rsidRDefault="00000000" w:rsidP="00AD0FDD">
      <w:pPr>
        <w:spacing w:after="0"/>
        <w:rPr>
          <w:lang w:eastAsia="x-none"/>
        </w:rPr>
      </w:pPr>
      <w:hyperlink r:id="rId328" w:history="1">
        <w:r w:rsidR="00AD0FDD" w:rsidRPr="00AD0FDD">
          <w:rPr>
            <w:rStyle w:val="Hyperlink"/>
            <w:lang w:eastAsia="x-none"/>
          </w:rPr>
          <w:t>R1-2304374</w:t>
        </w:r>
      </w:hyperlink>
      <w:r w:rsidR="00AD0FDD" w:rsidRPr="00AD0FDD">
        <w:rPr>
          <w:lang w:eastAsia="x-none"/>
        </w:rPr>
        <w:tab/>
        <w:t>Discussion on other aspects of AI/ML for beam management</w:t>
      </w:r>
      <w:r w:rsidR="00AD0FDD" w:rsidRPr="00AD0FDD">
        <w:rPr>
          <w:lang w:eastAsia="x-none"/>
        </w:rPr>
        <w:tab/>
        <w:t>FUTUREWEI</w:t>
      </w:r>
    </w:p>
    <w:p w14:paraId="04FD9F26" w14:textId="75E9B30A" w:rsidR="00AD0FDD" w:rsidRPr="00AD0FDD" w:rsidRDefault="00000000" w:rsidP="00AD0FDD">
      <w:pPr>
        <w:spacing w:after="0"/>
        <w:rPr>
          <w:lang w:eastAsia="x-none"/>
        </w:rPr>
      </w:pPr>
      <w:hyperlink r:id="rId329" w:history="1">
        <w:r w:rsidR="00AD0FDD" w:rsidRPr="00AD0FDD">
          <w:rPr>
            <w:rStyle w:val="Hyperlink"/>
            <w:lang w:eastAsia="x-none"/>
          </w:rPr>
          <w:t>R1-2304379</w:t>
        </w:r>
      </w:hyperlink>
      <w:r w:rsidR="00AD0FDD" w:rsidRPr="00AD0FDD">
        <w:rPr>
          <w:lang w:eastAsia="x-none"/>
        </w:rPr>
        <w:tab/>
        <w:t>Discussion on other aspects of AI/ML beam management</w:t>
      </w:r>
      <w:r w:rsidR="00AD0FDD" w:rsidRPr="00AD0FDD">
        <w:rPr>
          <w:lang w:eastAsia="x-none"/>
        </w:rPr>
        <w:tab/>
        <w:t>New H3C Technologies Co., Ltd.</w:t>
      </w:r>
    </w:p>
    <w:p w14:paraId="10CF2E6E" w14:textId="67AFEF47" w:rsidR="00AD0FDD" w:rsidRPr="00AD0FDD" w:rsidRDefault="00000000" w:rsidP="00AD0FDD">
      <w:pPr>
        <w:spacing w:after="0"/>
        <w:rPr>
          <w:lang w:eastAsia="x-none"/>
        </w:rPr>
      </w:pPr>
      <w:hyperlink r:id="rId330" w:history="1">
        <w:r w:rsidR="00AD0FDD" w:rsidRPr="00AD0FDD">
          <w:rPr>
            <w:rStyle w:val="Hyperlink"/>
            <w:lang w:eastAsia="x-none"/>
          </w:rPr>
          <w:t>R1-2304440</w:t>
        </w:r>
      </w:hyperlink>
      <w:r w:rsidR="00AD0FDD" w:rsidRPr="00AD0FDD">
        <w:rPr>
          <w:lang w:eastAsia="x-none"/>
        </w:rPr>
        <w:tab/>
        <w:t>Discussion for other aspects on AI/ML for beam management</w:t>
      </w:r>
      <w:r w:rsidR="00AD0FDD" w:rsidRPr="00AD0FDD">
        <w:rPr>
          <w:lang w:eastAsia="x-none"/>
        </w:rPr>
        <w:tab/>
        <w:t>InterDigital, Inc.</w:t>
      </w:r>
    </w:p>
    <w:p w14:paraId="7734D938" w14:textId="4EC15B8F" w:rsidR="00AD0FDD" w:rsidRPr="00AD0FDD" w:rsidRDefault="00000000" w:rsidP="00AD0FDD">
      <w:pPr>
        <w:spacing w:after="0"/>
        <w:rPr>
          <w:lang w:eastAsia="x-none"/>
        </w:rPr>
      </w:pPr>
      <w:hyperlink r:id="rId331" w:history="1">
        <w:r w:rsidR="00AD0FDD" w:rsidRPr="00AD0FDD">
          <w:rPr>
            <w:rStyle w:val="Hyperlink"/>
            <w:lang w:eastAsia="x-none"/>
          </w:rPr>
          <w:t>R1-2304474</w:t>
        </w:r>
      </w:hyperlink>
      <w:r w:rsidR="00AD0FDD" w:rsidRPr="00AD0FDD">
        <w:rPr>
          <w:lang w:eastAsia="x-none"/>
        </w:rPr>
        <w:tab/>
        <w:t>Other aspects on AI/ML for beam management</w:t>
      </w:r>
      <w:r w:rsidR="00AD0FDD" w:rsidRPr="00AD0FDD">
        <w:rPr>
          <w:lang w:eastAsia="x-none"/>
        </w:rPr>
        <w:tab/>
        <w:t>vivo</w:t>
      </w:r>
    </w:p>
    <w:p w14:paraId="417E4071" w14:textId="12A5EA6D" w:rsidR="00AD0FDD" w:rsidRPr="00AD0FDD" w:rsidRDefault="00000000" w:rsidP="00AD0FDD">
      <w:pPr>
        <w:spacing w:after="0"/>
        <w:rPr>
          <w:lang w:eastAsia="x-none"/>
        </w:rPr>
      </w:pPr>
      <w:hyperlink r:id="rId332" w:history="1">
        <w:r w:rsidR="00AD0FDD" w:rsidRPr="00AD0FDD">
          <w:rPr>
            <w:rStyle w:val="Hyperlink"/>
            <w:lang w:eastAsia="x-none"/>
          </w:rPr>
          <w:t>R1-2304537</w:t>
        </w:r>
      </w:hyperlink>
      <w:r w:rsidR="00AD0FDD" w:rsidRPr="00AD0FDD">
        <w:rPr>
          <w:lang w:eastAsia="x-none"/>
        </w:rPr>
        <w:tab/>
        <w:t>Discussion on other aspects for AI beam management</w:t>
      </w:r>
      <w:r w:rsidR="00AD0FDD" w:rsidRPr="00AD0FDD">
        <w:rPr>
          <w:lang w:eastAsia="x-none"/>
        </w:rPr>
        <w:tab/>
        <w:t>ZTE</w:t>
      </w:r>
    </w:p>
    <w:p w14:paraId="237AF5B6" w14:textId="077CE149" w:rsidR="00AD0FDD" w:rsidRPr="00AD0FDD" w:rsidRDefault="00000000" w:rsidP="00AD0FDD">
      <w:pPr>
        <w:spacing w:after="0"/>
        <w:rPr>
          <w:lang w:eastAsia="x-none"/>
        </w:rPr>
      </w:pPr>
      <w:hyperlink r:id="rId333" w:history="1">
        <w:r w:rsidR="00AD0FDD" w:rsidRPr="00AD0FDD">
          <w:rPr>
            <w:rStyle w:val="Hyperlink"/>
            <w:lang w:eastAsia="x-none"/>
          </w:rPr>
          <w:t>R1-2304553</w:t>
        </w:r>
      </w:hyperlink>
      <w:r w:rsidR="00AD0FDD" w:rsidRPr="00AD0FDD">
        <w:rPr>
          <w:lang w:eastAsia="x-none"/>
        </w:rPr>
        <w:tab/>
        <w:t>Other aspects on AI/ML for beam management</w:t>
      </w:r>
      <w:r w:rsidR="00AD0FDD" w:rsidRPr="00AD0FDD">
        <w:rPr>
          <w:lang w:eastAsia="x-none"/>
        </w:rPr>
        <w:tab/>
      </w:r>
      <w:proofErr w:type="spellStart"/>
      <w:r w:rsidR="00AD0FDD" w:rsidRPr="00AD0FDD">
        <w:rPr>
          <w:lang w:eastAsia="x-none"/>
        </w:rPr>
        <w:t>Spreadtrum</w:t>
      </w:r>
      <w:proofErr w:type="spellEnd"/>
      <w:r w:rsidR="00AD0FDD" w:rsidRPr="00AD0FDD">
        <w:rPr>
          <w:lang w:eastAsia="x-none"/>
        </w:rPr>
        <w:t xml:space="preserve"> Communications</w:t>
      </w:r>
    </w:p>
    <w:p w14:paraId="3F31059C" w14:textId="3DED74FE" w:rsidR="00AD0FDD" w:rsidRPr="00AD0FDD" w:rsidRDefault="00000000" w:rsidP="00AD0FDD">
      <w:pPr>
        <w:spacing w:after="0"/>
        <w:rPr>
          <w:lang w:eastAsia="x-none"/>
        </w:rPr>
      </w:pPr>
      <w:hyperlink r:id="rId334" w:history="1">
        <w:r w:rsidR="00AD0FDD" w:rsidRPr="00AD0FDD">
          <w:rPr>
            <w:rStyle w:val="Hyperlink"/>
            <w:lang w:eastAsia="x-none"/>
          </w:rPr>
          <w:t>R1-2304656</w:t>
        </w:r>
      </w:hyperlink>
      <w:r w:rsidR="00AD0FDD" w:rsidRPr="00AD0FDD">
        <w:rPr>
          <w:lang w:eastAsia="x-none"/>
        </w:rPr>
        <w:tab/>
        <w:t>Discussion on AI/ML for beam management</w:t>
      </w:r>
      <w:r w:rsidR="00AD0FDD" w:rsidRPr="00AD0FDD">
        <w:rPr>
          <w:lang w:eastAsia="x-none"/>
        </w:rPr>
        <w:tab/>
        <w:t>Huawei, HiSilicon</w:t>
      </w:r>
    </w:p>
    <w:p w14:paraId="56B0F7E1" w14:textId="17667F46" w:rsidR="00AD0FDD" w:rsidRPr="00AD0FDD" w:rsidRDefault="00000000" w:rsidP="00AD0FDD">
      <w:pPr>
        <w:spacing w:after="0"/>
        <w:rPr>
          <w:lang w:eastAsia="x-none"/>
        </w:rPr>
      </w:pPr>
      <w:hyperlink r:id="rId335" w:history="1">
        <w:r w:rsidR="00AD0FDD" w:rsidRPr="00AD0FDD">
          <w:rPr>
            <w:rStyle w:val="Hyperlink"/>
            <w:lang w:eastAsia="x-none"/>
          </w:rPr>
          <w:t>R1-2304684</w:t>
        </w:r>
      </w:hyperlink>
      <w:r w:rsidR="00AD0FDD" w:rsidRPr="00AD0FDD">
        <w:rPr>
          <w:lang w:eastAsia="x-none"/>
        </w:rPr>
        <w:tab/>
        <w:t>Other aspects on ML for beam management</w:t>
      </w:r>
      <w:r w:rsidR="00AD0FDD" w:rsidRPr="00AD0FDD">
        <w:rPr>
          <w:lang w:eastAsia="x-none"/>
        </w:rPr>
        <w:tab/>
        <w:t>Nokia, Nokia Shanghai Bell</w:t>
      </w:r>
    </w:p>
    <w:p w14:paraId="5E225425" w14:textId="0441696A" w:rsidR="00AD0FDD" w:rsidRPr="00AD0FDD" w:rsidRDefault="00000000" w:rsidP="00AD0FDD">
      <w:pPr>
        <w:spacing w:after="0"/>
        <w:rPr>
          <w:lang w:eastAsia="x-none"/>
        </w:rPr>
      </w:pPr>
      <w:hyperlink r:id="rId336" w:history="1">
        <w:r w:rsidR="00AD0FDD" w:rsidRPr="00AD0FDD">
          <w:rPr>
            <w:rStyle w:val="Hyperlink"/>
            <w:lang w:eastAsia="x-none"/>
          </w:rPr>
          <w:t>R1-2304725</w:t>
        </w:r>
      </w:hyperlink>
      <w:r w:rsidR="00AD0FDD" w:rsidRPr="00AD0FDD">
        <w:rPr>
          <w:lang w:eastAsia="x-none"/>
        </w:rPr>
        <w:tab/>
        <w:t>Discussion on AI/ML for beam management</w:t>
      </w:r>
      <w:r w:rsidR="00AD0FDD" w:rsidRPr="00AD0FDD">
        <w:rPr>
          <w:lang w:eastAsia="x-none"/>
        </w:rPr>
        <w:tab/>
        <w:t>CATT</w:t>
      </w:r>
    </w:p>
    <w:p w14:paraId="6602EE60" w14:textId="62D35F09" w:rsidR="00AD0FDD" w:rsidRPr="00AD0FDD" w:rsidRDefault="00000000" w:rsidP="00AD0FDD">
      <w:pPr>
        <w:spacing w:after="0"/>
        <w:rPr>
          <w:lang w:eastAsia="x-none"/>
        </w:rPr>
      </w:pPr>
      <w:hyperlink r:id="rId337" w:history="1">
        <w:r w:rsidR="00AD0FDD" w:rsidRPr="00AD0FDD">
          <w:rPr>
            <w:rStyle w:val="Hyperlink"/>
            <w:lang w:eastAsia="x-none"/>
          </w:rPr>
          <w:t>R1-2304750</w:t>
        </w:r>
      </w:hyperlink>
      <w:r w:rsidR="00AD0FDD" w:rsidRPr="00AD0FDD">
        <w:rPr>
          <w:lang w:eastAsia="x-none"/>
        </w:rPr>
        <w:tab/>
        <w:t>Discussion on AI/ML for beam management</w:t>
      </w:r>
      <w:r w:rsidR="00AD0FDD" w:rsidRPr="00AD0FDD">
        <w:rPr>
          <w:lang w:eastAsia="x-none"/>
        </w:rPr>
        <w:tab/>
        <w:t>Ericsson</w:t>
      </w:r>
    </w:p>
    <w:p w14:paraId="197FB809" w14:textId="1AFB0EC7" w:rsidR="00AD0FDD" w:rsidRPr="00AD0FDD" w:rsidRDefault="00000000" w:rsidP="00AD0FDD">
      <w:pPr>
        <w:spacing w:after="0"/>
        <w:rPr>
          <w:lang w:eastAsia="x-none"/>
        </w:rPr>
      </w:pPr>
      <w:hyperlink r:id="rId338" w:history="1">
        <w:r w:rsidR="00AD0FDD" w:rsidRPr="00AD0FDD">
          <w:rPr>
            <w:rStyle w:val="Hyperlink"/>
            <w:lang w:eastAsia="x-none"/>
          </w:rPr>
          <w:t>R1-2304767</w:t>
        </w:r>
      </w:hyperlink>
      <w:r w:rsidR="00AD0FDD" w:rsidRPr="00AD0FDD">
        <w:rPr>
          <w:lang w:eastAsia="x-none"/>
        </w:rPr>
        <w:tab/>
        <w:t>Discussion for specification impacts on AI/ML for beam management</w:t>
      </w:r>
      <w:r w:rsidR="00AD0FDD" w:rsidRPr="00AD0FDD">
        <w:rPr>
          <w:lang w:eastAsia="x-none"/>
        </w:rPr>
        <w:tab/>
        <w:t>Fujitsu</w:t>
      </w:r>
    </w:p>
    <w:p w14:paraId="53C3FEF8" w14:textId="42A0FB6C" w:rsidR="00AD0FDD" w:rsidRPr="00AD0FDD" w:rsidRDefault="00000000" w:rsidP="00AD0FDD">
      <w:pPr>
        <w:spacing w:after="0"/>
        <w:rPr>
          <w:lang w:eastAsia="x-none"/>
        </w:rPr>
      </w:pPr>
      <w:hyperlink r:id="rId339" w:history="1">
        <w:r w:rsidR="00AD0FDD" w:rsidRPr="00AD0FDD">
          <w:rPr>
            <w:rStyle w:val="Hyperlink"/>
            <w:lang w:eastAsia="x-none"/>
          </w:rPr>
          <w:t>R1-2304821</w:t>
        </w:r>
      </w:hyperlink>
      <w:r w:rsidR="00AD0FDD" w:rsidRPr="00AD0FDD">
        <w:rPr>
          <w:lang w:eastAsia="x-none"/>
        </w:rPr>
        <w:tab/>
        <w:t>Other Aspects on AI/ML for Beam Management</w:t>
      </w:r>
      <w:r w:rsidR="00AD0FDD" w:rsidRPr="00AD0FDD">
        <w:rPr>
          <w:lang w:eastAsia="x-none"/>
        </w:rPr>
        <w:tab/>
        <w:t>Intel Corporation</w:t>
      </w:r>
    </w:p>
    <w:p w14:paraId="211957CC" w14:textId="1A125919" w:rsidR="00AD0FDD" w:rsidRPr="00AD0FDD" w:rsidRDefault="00000000" w:rsidP="00AD0FDD">
      <w:pPr>
        <w:spacing w:after="0"/>
        <w:rPr>
          <w:lang w:eastAsia="x-none"/>
        </w:rPr>
      </w:pPr>
      <w:hyperlink r:id="rId340" w:history="1">
        <w:r w:rsidR="00AD0FDD" w:rsidRPr="00AD0FDD">
          <w:rPr>
            <w:rStyle w:val="Hyperlink"/>
            <w:lang w:eastAsia="x-none"/>
          </w:rPr>
          <w:t>R1-2304845</w:t>
        </w:r>
      </w:hyperlink>
      <w:r w:rsidR="00AD0FDD" w:rsidRPr="00AD0FDD">
        <w:rPr>
          <w:lang w:eastAsia="x-none"/>
        </w:rPr>
        <w:tab/>
        <w:t>On Enhancement of AI/ML based Beam Management</w:t>
      </w:r>
      <w:r w:rsidR="00AD0FDD" w:rsidRPr="00AD0FDD">
        <w:rPr>
          <w:lang w:eastAsia="x-none"/>
        </w:rPr>
        <w:tab/>
        <w:t>Google</w:t>
      </w:r>
    </w:p>
    <w:p w14:paraId="6449EF92" w14:textId="2E4D1336" w:rsidR="00AD0FDD" w:rsidRPr="00AD0FDD" w:rsidRDefault="00000000" w:rsidP="00AD0FDD">
      <w:pPr>
        <w:spacing w:after="0"/>
        <w:rPr>
          <w:lang w:eastAsia="x-none"/>
        </w:rPr>
      </w:pPr>
      <w:hyperlink r:id="rId341" w:history="1">
        <w:r w:rsidR="00AD0FDD" w:rsidRPr="00AD0FDD">
          <w:rPr>
            <w:rStyle w:val="Hyperlink"/>
            <w:lang w:eastAsia="x-none"/>
          </w:rPr>
          <w:t>R1-2304896</w:t>
        </w:r>
      </w:hyperlink>
      <w:r w:rsidR="00AD0FDD" w:rsidRPr="00AD0FDD">
        <w:rPr>
          <w:lang w:eastAsia="x-none"/>
        </w:rPr>
        <w:tab/>
        <w:t>Potential specification impact on AI/ML for beam management</w:t>
      </w:r>
      <w:r w:rsidR="00AD0FDD" w:rsidRPr="00AD0FDD">
        <w:rPr>
          <w:lang w:eastAsia="x-none"/>
        </w:rPr>
        <w:tab/>
      </w:r>
      <w:proofErr w:type="spellStart"/>
      <w:r w:rsidR="00AD0FDD" w:rsidRPr="00AD0FDD">
        <w:rPr>
          <w:lang w:eastAsia="x-none"/>
        </w:rPr>
        <w:t>xiaomi</w:t>
      </w:r>
      <w:proofErr w:type="spellEnd"/>
    </w:p>
    <w:p w14:paraId="0378924E" w14:textId="172497CA" w:rsidR="00AD0FDD" w:rsidRPr="00AD0FDD" w:rsidRDefault="00000000" w:rsidP="00AD0FDD">
      <w:pPr>
        <w:spacing w:after="0"/>
        <w:rPr>
          <w:lang w:eastAsia="x-none"/>
        </w:rPr>
      </w:pPr>
      <w:hyperlink r:id="rId342" w:history="1">
        <w:r w:rsidR="00AD0FDD" w:rsidRPr="00AD0FDD">
          <w:rPr>
            <w:rStyle w:val="Hyperlink"/>
            <w:lang w:eastAsia="x-none"/>
          </w:rPr>
          <w:t>R1-2304992</w:t>
        </w:r>
      </w:hyperlink>
      <w:r w:rsidR="00AD0FDD" w:rsidRPr="00AD0FDD">
        <w:rPr>
          <w:lang w:eastAsia="x-none"/>
        </w:rPr>
        <w:tab/>
        <w:t>Discussion on AI/ML for beam management</w:t>
      </w:r>
      <w:r w:rsidR="00AD0FDD" w:rsidRPr="00AD0FDD">
        <w:rPr>
          <w:lang w:eastAsia="x-none"/>
        </w:rPr>
        <w:tab/>
        <w:t>NEC</w:t>
      </w:r>
    </w:p>
    <w:p w14:paraId="43915AC8" w14:textId="79E8E2A1" w:rsidR="00AD0FDD" w:rsidRPr="00AD0FDD" w:rsidRDefault="00000000" w:rsidP="00AD0FDD">
      <w:pPr>
        <w:spacing w:after="0"/>
        <w:rPr>
          <w:lang w:eastAsia="x-none"/>
        </w:rPr>
      </w:pPr>
      <w:hyperlink r:id="rId343" w:history="1">
        <w:r w:rsidR="00AD0FDD" w:rsidRPr="00AD0FDD">
          <w:rPr>
            <w:rStyle w:val="Hyperlink"/>
            <w:lang w:eastAsia="x-none"/>
          </w:rPr>
          <w:t>R1-2305018</w:t>
        </w:r>
      </w:hyperlink>
      <w:r w:rsidR="00AD0FDD" w:rsidRPr="00AD0FDD">
        <w:rPr>
          <w:lang w:eastAsia="x-none"/>
        </w:rPr>
        <w:tab/>
        <w:t>Discussions on AI-ML for Beam management</w:t>
      </w:r>
      <w:r w:rsidR="00AD0FDD" w:rsidRPr="00AD0FDD">
        <w:rPr>
          <w:lang w:eastAsia="x-none"/>
        </w:rPr>
        <w:tab/>
        <w:t>CAICT</w:t>
      </w:r>
    </w:p>
    <w:p w14:paraId="3A547715" w14:textId="79BB80C2" w:rsidR="00AD0FDD" w:rsidRPr="00AD0FDD" w:rsidRDefault="00000000" w:rsidP="00AD0FDD">
      <w:pPr>
        <w:spacing w:after="0"/>
        <w:rPr>
          <w:lang w:eastAsia="x-none"/>
        </w:rPr>
      </w:pPr>
      <w:hyperlink r:id="rId344" w:history="1">
        <w:r w:rsidR="00AD0FDD" w:rsidRPr="00AD0FDD">
          <w:rPr>
            <w:rStyle w:val="Hyperlink"/>
            <w:lang w:eastAsia="x-none"/>
          </w:rPr>
          <w:t>R1-2305033</w:t>
        </w:r>
      </w:hyperlink>
      <w:r w:rsidR="00AD0FDD" w:rsidRPr="00AD0FDD">
        <w:rPr>
          <w:lang w:eastAsia="x-none"/>
        </w:rPr>
        <w:tab/>
        <w:t>Consideration on AI/ML for beam management</w:t>
      </w:r>
      <w:r w:rsidR="00AD0FDD" w:rsidRPr="00AD0FDD">
        <w:rPr>
          <w:lang w:eastAsia="x-none"/>
        </w:rPr>
        <w:tab/>
        <w:t>Sony</w:t>
      </w:r>
    </w:p>
    <w:p w14:paraId="556944F5" w14:textId="5AC93FB2" w:rsidR="00AD0FDD" w:rsidRPr="00AD0FDD" w:rsidRDefault="00000000" w:rsidP="00AD0FDD">
      <w:pPr>
        <w:spacing w:after="0"/>
        <w:rPr>
          <w:lang w:eastAsia="x-none"/>
        </w:rPr>
      </w:pPr>
      <w:hyperlink r:id="rId345" w:history="1">
        <w:r w:rsidR="00AD0FDD" w:rsidRPr="00AD0FDD">
          <w:rPr>
            <w:rStyle w:val="Hyperlink"/>
            <w:lang w:eastAsia="x-none"/>
          </w:rPr>
          <w:t>R1-2305088</w:t>
        </w:r>
      </w:hyperlink>
      <w:r w:rsidR="00AD0FDD" w:rsidRPr="00AD0FDD">
        <w:rPr>
          <w:lang w:eastAsia="x-none"/>
        </w:rPr>
        <w:tab/>
        <w:t>Discussion on other aspects on AI/ML for beam management</w:t>
      </w:r>
      <w:r w:rsidR="00AD0FDD" w:rsidRPr="00AD0FDD">
        <w:rPr>
          <w:lang w:eastAsia="x-none"/>
        </w:rPr>
        <w:tab/>
        <w:t>CMCC</w:t>
      </w:r>
    </w:p>
    <w:p w14:paraId="42874D29" w14:textId="02954B9D" w:rsidR="00AD0FDD" w:rsidRPr="00AD0FDD" w:rsidRDefault="00000000" w:rsidP="00AD0FDD">
      <w:pPr>
        <w:spacing w:after="0"/>
        <w:rPr>
          <w:lang w:eastAsia="x-none"/>
        </w:rPr>
      </w:pPr>
      <w:hyperlink r:id="rId346" w:history="1">
        <w:r w:rsidR="00AD0FDD" w:rsidRPr="00AD0FDD">
          <w:rPr>
            <w:rStyle w:val="Hyperlink"/>
            <w:lang w:eastAsia="x-none"/>
          </w:rPr>
          <w:t>R1-2305163</w:t>
        </w:r>
      </w:hyperlink>
      <w:r w:rsidR="00AD0FDD" w:rsidRPr="00AD0FDD">
        <w:rPr>
          <w:lang w:eastAsia="x-none"/>
        </w:rPr>
        <w:tab/>
        <w:t>AI and ML for beam management</w:t>
      </w:r>
      <w:r w:rsidR="00AD0FDD" w:rsidRPr="00AD0FDD">
        <w:rPr>
          <w:lang w:eastAsia="x-none"/>
        </w:rPr>
        <w:tab/>
        <w:t>NVIDIA</w:t>
      </w:r>
    </w:p>
    <w:p w14:paraId="5BA7F5C9" w14:textId="11F1743D" w:rsidR="00AD0FDD" w:rsidRPr="00AD0FDD" w:rsidRDefault="00000000" w:rsidP="00AD0FDD">
      <w:pPr>
        <w:spacing w:after="0"/>
        <w:rPr>
          <w:lang w:eastAsia="x-none"/>
        </w:rPr>
      </w:pPr>
      <w:hyperlink r:id="rId347" w:history="1">
        <w:r w:rsidR="00AD0FDD" w:rsidRPr="00AD0FDD">
          <w:rPr>
            <w:rStyle w:val="Hyperlink"/>
            <w:lang w:eastAsia="x-none"/>
          </w:rPr>
          <w:t>R1-2305205</w:t>
        </w:r>
      </w:hyperlink>
      <w:r w:rsidR="00AD0FDD" w:rsidRPr="00AD0FDD">
        <w:rPr>
          <w:lang w:eastAsia="x-none"/>
        </w:rPr>
        <w:tab/>
        <w:t>Further aspects of AI/ML for beam management</w:t>
      </w:r>
      <w:r w:rsidR="00AD0FDD" w:rsidRPr="00AD0FDD">
        <w:rPr>
          <w:lang w:eastAsia="x-none"/>
        </w:rPr>
        <w:tab/>
        <w:t>Lenovo</w:t>
      </w:r>
    </w:p>
    <w:p w14:paraId="558CFC55" w14:textId="6E8BBDFB" w:rsidR="00AD0FDD" w:rsidRPr="00AD0FDD" w:rsidRDefault="00000000" w:rsidP="00AD0FDD">
      <w:pPr>
        <w:spacing w:after="0"/>
        <w:rPr>
          <w:lang w:eastAsia="x-none"/>
        </w:rPr>
      </w:pPr>
      <w:hyperlink r:id="rId348" w:history="1">
        <w:r w:rsidR="00AD0FDD" w:rsidRPr="00AD0FDD">
          <w:rPr>
            <w:rStyle w:val="Hyperlink"/>
            <w:lang w:eastAsia="x-none"/>
          </w:rPr>
          <w:t>R1-2305237</w:t>
        </w:r>
      </w:hyperlink>
      <w:r w:rsidR="00AD0FDD" w:rsidRPr="00AD0FDD">
        <w:rPr>
          <w:lang w:eastAsia="x-none"/>
        </w:rPr>
        <w:tab/>
        <w:t>Discussion on other aspects of AI/ML based beam management enhancements</w:t>
      </w:r>
      <w:r w:rsidR="00AD0FDD" w:rsidRPr="00AD0FDD">
        <w:rPr>
          <w:lang w:eastAsia="x-none"/>
        </w:rPr>
        <w:tab/>
        <w:t>Apple</w:t>
      </w:r>
    </w:p>
    <w:p w14:paraId="1CB91A54" w14:textId="55C9C2DA" w:rsidR="00AD0FDD" w:rsidRPr="00AD0FDD" w:rsidRDefault="00000000" w:rsidP="00AD0FDD">
      <w:pPr>
        <w:spacing w:after="0"/>
        <w:rPr>
          <w:lang w:eastAsia="x-none"/>
        </w:rPr>
      </w:pPr>
      <w:hyperlink r:id="rId349" w:history="1">
        <w:r w:rsidR="00AD0FDD" w:rsidRPr="00AD0FDD">
          <w:rPr>
            <w:rStyle w:val="Hyperlink"/>
            <w:lang w:eastAsia="x-none"/>
          </w:rPr>
          <w:t>R1-2305299</w:t>
        </w:r>
      </w:hyperlink>
      <w:r w:rsidR="00AD0FDD" w:rsidRPr="00AD0FDD">
        <w:rPr>
          <w:lang w:eastAsia="x-none"/>
        </w:rPr>
        <w:tab/>
        <w:t>Other aspects on AI/ML for beam management</w:t>
      </w:r>
      <w:r w:rsidR="00AD0FDD" w:rsidRPr="00AD0FDD">
        <w:rPr>
          <w:lang w:eastAsia="x-none"/>
        </w:rPr>
        <w:tab/>
        <w:t>LG Electronics</w:t>
      </w:r>
    </w:p>
    <w:p w14:paraId="0433CD01" w14:textId="1B3441B2" w:rsidR="00AD0FDD" w:rsidRPr="00AD0FDD" w:rsidRDefault="00000000" w:rsidP="00AD0FDD">
      <w:pPr>
        <w:spacing w:after="0"/>
        <w:rPr>
          <w:lang w:eastAsia="x-none"/>
        </w:rPr>
      </w:pPr>
      <w:hyperlink r:id="rId350" w:history="1">
        <w:r w:rsidR="00AD0FDD" w:rsidRPr="00AD0FDD">
          <w:rPr>
            <w:rStyle w:val="Hyperlink"/>
            <w:lang w:eastAsia="x-none"/>
          </w:rPr>
          <w:t>R1-2305331</w:t>
        </w:r>
      </w:hyperlink>
      <w:r w:rsidR="00AD0FDD" w:rsidRPr="00AD0FDD">
        <w:rPr>
          <w:lang w:eastAsia="x-none"/>
        </w:rPr>
        <w:tab/>
        <w:t>Other aspects on AI/ML for beam management</w:t>
      </w:r>
      <w:r w:rsidR="00AD0FDD" w:rsidRPr="00AD0FDD">
        <w:rPr>
          <w:lang w:eastAsia="x-none"/>
        </w:rPr>
        <w:tab/>
        <w:t>Qualcomm Incorporated</w:t>
      </w:r>
    </w:p>
    <w:p w14:paraId="524C5396" w14:textId="7D3A1CF6" w:rsidR="00AD0FDD" w:rsidRPr="00AD0FDD" w:rsidRDefault="00000000" w:rsidP="00AD0FDD">
      <w:pPr>
        <w:spacing w:after="0"/>
        <w:rPr>
          <w:lang w:eastAsia="x-none"/>
        </w:rPr>
      </w:pPr>
      <w:hyperlink r:id="rId351" w:history="1">
        <w:r w:rsidR="00AD0FDD" w:rsidRPr="00AD0FDD">
          <w:rPr>
            <w:rStyle w:val="Hyperlink"/>
            <w:lang w:eastAsia="x-none"/>
          </w:rPr>
          <w:t>R1-2305462</w:t>
        </w:r>
      </w:hyperlink>
      <w:r w:rsidR="00AD0FDD" w:rsidRPr="00AD0FDD">
        <w:rPr>
          <w:lang w:eastAsia="x-none"/>
        </w:rPr>
        <w:tab/>
        <w:t>Other aspects of AI/ML for beam management</w:t>
      </w:r>
      <w:r w:rsidR="00AD0FDD" w:rsidRPr="00AD0FDD">
        <w:rPr>
          <w:lang w:eastAsia="x-none"/>
        </w:rPr>
        <w:tab/>
        <w:t>OPPO</w:t>
      </w:r>
    </w:p>
    <w:p w14:paraId="552F927C" w14:textId="4994A569" w:rsidR="00AD0FDD" w:rsidRPr="00AD0FDD" w:rsidRDefault="00000000" w:rsidP="00AD0FDD">
      <w:pPr>
        <w:spacing w:after="0"/>
        <w:rPr>
          <w:lang w:eastAsia="x-none"/>
        </w:rPr>
      </w:pPr>
      <w:hyperlink r:id="rId352" w:history="1">
        <w:r w:rsidR="00AD0FDD" w:rsidRPr="00AD0FDD">
          <w:rPr>
            <w:rStyle w:val="Hyperlink"/>
            <w:lang w:eastAsia="x-none"/>
          </w:rPr>
          <w:t>R1-2305508</w:t>
        </w:r>
      </w:hyperlink>
      <w:r w:rsidR="00AD0FDD" w:rsidRPr="00AD0FDD">
        <w:rPr>
          <w:lang w:eastAsia="x-none"/>
        </w:rPr>
        <w:tab/>
        <w:t>Discussion on potential specification impact for beam management</w:t>
      </w:r>
      <w:r w:rsidR="00AD0FDD" w:rsidRPr="00AD0FDD">
        <w:rPr>
          <w:lang w:eastAsia="x-none"/>
        </w:rPr>
        <w:tab/>
        <w:t>Samsung</w:t>
      </w:r>
    </w:p>
    <w:p w14:paraId="1D137597" w14:textId="251CEF3B" w:rsidR="00AD0FDD" w:rsidRPr="00AD0FDD" w:rsidRDefault="00000000" w:rsidP="00AD0FDD">
      <w:pPr>
        <w:spacing w:after="0"/>
        <w:rPr>
          <w:lang w:eastAsia="x-none"/>
        </w:rPr>
      </w:pPr>
      <w:hyperlink r:id="rId353" w:history="1">
        <w:r w:rsidR="00AD0FDD" w:rsidRPr="00AD0FDD">
          <w:rPr>
            <w:rStyle w:val="Hyperlink"/>
            <w:lang w:eastAsia="x-none"/>
          </w:rPr>
          <w:t>R1-2305594</w:t>
        </w:r>
      </w:hyperlink>
      <w:r w:rsidR="00AD0FDD" w:rsidRPr="00AD0FDD">
        <w:rPr>
          <w:lang w:eastAsia="x-none"/>
        </w:rPr>
        <w:tab/>
        <w:t>Discussion on other aspects on AI/ML for beam management</w:t>
      </w:r>
      <w:r w:rsidR="00AD0FDD" w:rsidRPr="00AD0FDD">
        <w:rPr>
          <w:lang w:eastAsia="x-none"/>
        </w:rPr>
        <w:tab/>
        <w:t>NTT DOCOMO, INC.</w:t>
      </w:r>
    </w:p>
    <w:p w14:paraId="0E92F3D5" w14:textId="6BE0A564" w:rsidR="00AD0FDD" w:rsidRPr="00AD0FDD" w:rsidRDefault="00000000" w:rsidP="00AD0FDD">
      <w:pPr>
        <w:spacing w:after="0"/>
        <w:rPr>
          <w:lang w:eastAsia="x-none"/>
        </w:rPr>
      </w:pPr>
      <w:hyperlink r:id="rId354" w:history="1">
        <w:r w:rsidR="00AD0FDD" w:rsidRPr="00AD0FDD">
          <w:rPr>
            <w:rStyle w:val="Hyperlink"/>
            <w:lang w:eastAsia="x-none"/>
          </w:rPr>
          <w:t>R1-2305658</w:t>
        </w:r>
      </w:hyperlink>
      <w:r w:rsidR="00AD0FDD" w:rsidRPr="00AD0FDD">
        <w:rPr>
          <w:lang w:eastAsia="x-none"/>
        </w:rPr>
        <w:tab/>
        <w:t>Other aspects on AI/ML for beam management</w:t>
      </w:r>
      <w:r w:rsidR="00AD0FDD" w:rsidRPr="00AD0FDD">
        <w:rPr>
          <w:lang w:eastAsia="x-none"/>
        </w:rPr>
        <w:tab/>
        <w:t>MediaTek Inc.</w:t>
      </w:r>
    </w:p>
    <w:p w14:paraId="36A0DAEA" w14:textId="334DCEAA" w:rsidR="00AD0FDD" w:rsidRPr="00AD0FDD" w:rsidRDefault="00000000" w:rsidP="00AD0FDD">
      <w:pPr>
        <w:spacing w:after="0"/>
        <w:rPr>
          <w:lang w:eastAsia="x-none"/>
        </w:rPr>
      </w:pPr>
      <w:hyperlink r:id="rId355" w:history="1">
        <w:r w:rsidR="00AD0FDD" w:rsidRPr="00AD0FDD">
          <w:rPr>
            <w:rStyle w:val="Hyperlink"/>
            <w:lang w:eastAsia="x-none"/>
          </w:rPr>
          <w:t>R1-2305757</w:t>
        </w:r>
      </w:hyperlink>
      <w:r w:rsidR="00AD0FDD" w:rsidRPr="00AD0FDD">
        <w:rPr>
          <w:lang w:eastAsia="x-none"/>
        </w:rPr>
        <w:tab/>
        <w:t>Discussion on AI/ML for beam management</w:t>
      </w:r>
      <w:r w:rsidR="00AD0FDD" w:rsidRPr="00AD0FDD">
        <w:rPr>
          <w:lang w:eastAsia="x-none"/>
        </w:rPr>
        <w:tab/>
        <w:t>Panasonic</w:t>
      </w:r>
    </w:p>
    <w:p w14:paraId="53FB271C" w14:textId="47DDE403" w:rsidR="00AD0FDD" w:rsidRPr="00AD0FDD" w:rsidRDefault="00000000" w:rsidP="00AD0FDD">
      <w:pPr>
        <w:spacing w:after="0"/>
        <w:rPr>
          <w:lang w:eastAsia="x-none"/>
        </w:rPr>
      </w:pPr>
      <w:hyperlink r:id="rId356" w:history="1">
        <w:r w:rsidR="00AD0FDD" w:rsidRPr="00AD0FDD">
          <w:rPr>
            <w:rStyle w:val="Hyperlink"/>
            <w:lang w:eastAsia="x-none"/>
          </w:rPr>
          <w:t>R1-2305792</w:t>
        </w:r>
      </w:hyperlink>
      <w:r w:rsidR="00AD0FDD" w:rsidRPr="00AD0FDD">
        <w:rPr>
          <w:lang w:eastAsia="x-none"/>
        </w:rPr>
        <w:tab/>
        <w:t>Discussion on other aspects on AI/ML for beam management</w:t>
      </w:r>
      <w:r w:rsidR="00AD0FDD" w:rsidRPr="00AD0FDD">
        <w:rPr>
          <w:lang w:eastAsia="x-none"/>
        </w:rPr>
        <w:tab/>
        <w:t>ETRI</w:t>
      </w:r>
    </w:p>
    <w:p w14:paraId="142FD09F" w14:textId="77777777" w:rsidR="00AA394A" w:rsidRPr="004910AC" w:rsidRDefault="00AA394A" w:rsidP="00AA394A">
      <w:pPr>
        <w:spacing w:after="0"/>
        <w:rPr>
          <w:lang w:eastAsia="x-none"/>
        </w:rPr>
      </w:pPr>
    </w:p>
    <w:p w14:paraId="0C4CC6A0" w14:textId="77777777" w:rsidR="00F36B2F" w:rsidRDefault="00F36B2F" w:rsidP="00F36B2F">
      <w:pPr>
        <w:spacing w:after="0"/>
        <w:rPr>
          <w:rFonts w:eastAsia="DengXian"/>
          <w:i/>
          <w:iCs/>
          <w:lang w:eastAsia="zh-CN"/>
        </w:rPr>
      </w:pPr>
      <w:r w:rsidRPr="00085F34">
        <w:t>R1-230605</w:t>
      </w:r>
      <w:r>
        <w:t>7</w:t>
      </w:r>
      <w:r>
        <w:rPr>
          <w:rFonts w:eastAsia="DengXian"/>
          <w:i/>
          <w:iCs/>
          <w:lang w:eastAsia="zh-CN"/>
        </w:rPr>
        <w:tab/>
      </w:r>
      <w:r>
        <w:t>Summary #4 of Evaluation on AI/ML for positioning accuracy enhancement</w:t>
      </w:r>
      <w:r>
        <w:tab/>
        <w:t>Moderator (Ericsson)</w:t>
      </w:r>
    </w:p>
    <w:p w14:paraId="786C9A2D" w14:textId="77777777" w:rsidR="00F36B2F" w:rsidRDefault="00F36B2F" w:rsidP="00F36B2F">
      <w:pPr>
        <w:spacing w:after="0"/>
        <w:rPr>
          <w:rFonts w:eastAsia="DengXian"/>
          <w:i/>
          <w:iCs/>
          <w:lang w:eastAsia="zh-CN"/>
        </w:rPr>
      </w:pPr>
      <w:r w:rsidRPr="00085F34">
        <w:t>R1-230605</w:t>
      </w:r>
      <w:r>
        <w:t>6</w:t>
      </w:r>
      <w:r>
        <w:rPr>
          <w:rFonts w:eastAsia="DengXian"/>
          <w:i/>
          <w:iCs/>
          <w:lang w:eastAsia="zh-CN"/>
        </w:rPr>
        <w:tab/>
      </w:r>
      <w:r>
        <w:t>Summary #3 of Evaluation on AI/ML for positioning accuracy enhancement</w:t>
      </w:r>
      <w:r>
        <w:tab/>
        <w:t>Moderator (Ericsson)</w:t>
      </w:r>
    </w:p>
    <w:p w14:paraId="79639712" w14:textId="77777777" w:rsidR="00F36B2F" w:rsidRDefault="00F36B2F" w:rsidP="00F36B2F">
      <w:pPr>
        <w:spacing w:after="0"/>
        <w:rPr>
          <w:rFonts w:eastAsia="DengXian"/>
          <w:i/>
          <w:iCs/>
          <w:lang w:eastAsia="zh-CN"/>
        </w:rPr>
      </w:pPr>
      <w:r w:rsidRPr="00085F34">
        <w:t>R1-230605</w:t>
      </w:r>
      <w:r>
        <w:t>5</w:t>
      </w:r>
      <w:r>
        <w:rPr>
          <w:rFonts w:eastAsia="DengXian"/>
          <w:i/>
          <w:iCs/>
          <w:lang w:eastAsia="zh-CN"/>
        </w:rPr>
        <w:tab/>
      </w:r>
      <w:r>
        <w:t>Summary #2 of Evaluation on AI/ML for positioning accuracy enhancement</w:t>
      </w:r>
      <w:r>
        <w:tab/>
        <w:t>Moderator (Ericsson)</w:t>
      </w:r>
    </w:p>
    <w:p w14:paraId="7CA78EF0" w14:textId="0D4A027A" w:rsidR="00F36B2F" w:rsidRDefault="00000000" w:rsidP="00F36B2F">
      <w:pPr>
        <w:spacing w:after="0"/>
        <w:rPr>
          <w:rFonts w:eastAsia="DengXian"/>
          <w:i/>
          <w:iCs/>
          <w:lang w:eastAsia="zh-CN"/>
        </w:rPr>
      </w:pPr>
      <w:hyperlink r:id="rId357" w:history="1">
        <w:r w:rsidR="00F36B2F">
          <w:rPr>
            <w:rStyle w:val="Hyperlink"/>
          </w:rPr>
          <w:t>R1-2306054</w:t>
        </w:r>
      </w:hyperlink>
      <w:r w:rsidR="00F36B2F">
        <w:rPr>
          <w:rFonts w:eastAsia="DengXian"/>
          <w:i/>
          <w:iCs/>
          <w:lang w:eastAsia="zh-CN"/>
        </w:rPr>
        <w:tab/>
      </w:r>
      <w:r w:rsidR="00F36B2F">
        <w:t>Summary #1 of Evaluation on AI/ML for positioning accuracy enhancement</w:t>
      </w:r>
      <w:r w:rsidR="00F36B2F">
        <w:tab/>
        <w:t>Moderator (Ericsson)</w:t>
      </w:r>
    </w:p>
    <w:p w14:paraId="432381B3" w14:textId="0DC77F64" w:rsidR="00F36B2F" w:rsidRDefault="00000000" w:rsidP="00F36B2F">
      <w:pPr>
        <w:spacing w:after="0"/>
        <w:rPr>
          <w:lang w:eastAsia="x-none"/>
        </w:rPr>
      </w:pPr>
      <w:hyperlink r:id="rId358" w:history="1">
        <w:r w:rsidR="00F36B2F">
          <w:rPr>
            <w:rStyle w:val="Hyperlink"/>
            <w:lang w:eastAsia="x-none"/>
          </w:rPr>
          <w:t>R1-2304339</w:t>
        </w:r>
      </w:hyperlink>
      <w:r w:rsidR="00F36B2F">
        <w:rPr>
          <w:lang w:eastAsia="x-none"/>
        </w:rPr>
        <w:tab/>
        <w:t>Evaluation of AI/ML for Positioning Accuracy Enhancement</w:t>
      </w:r>
      <w:r w:rsidR="00F36B2F">
        <w:rPr>
          <w:lang w:eastAsia="x-none"/>
        </w:rPr>
        <w:tab/>
        <w:t>Ericsson</w:t>
      </w:r>
    </w:p>
    <w:p w14:paraId="44339B40" w14:textId="63EE819B" w:rsidR="00F36B2F" w:rsidRDefault="00000000" w:rsidP="00F36B2F">
      <w:pPr>
        <w:spacing w:after="0"/>
        <w:rPr>
          <w:lang w:eastAsia="x-none"/>
        </w:rPr>
      </w:pPr>
      <w:hyperlink r:id="rId359" w:history="1">
        <w:r w:rsidR="00F36B2F">
          <w:rPr>
            <w:rStyle w:val="Hyperlink"/>
            <w:lang w:eastAsia="x-none"/>
          </w:rPr>
          <w:t>R1-2304475</w:t>
        </w:r>
      </w:hyperlink>
      <w:r w:rsidR="00F36B2F">
        <w:rPr>
          <w:lang w:eastAsia="x-none"/>
        </w:rPr>
        <w:tab/>
        <w:t>Evaluation on AI/ML for positioning accuracy enhancement</w:t>
      </w:r>
      <w:r w:rsidR="00F36B2F">
        <w:rPr>
          <w:lang w:eastAsia="x-none"/>
        </w:rPr>
        <w:tab/>
        <w:t>vivo</w:t>
      </w:r>
    </w:p>
    <w:p w14:paraId="0AD7BD52" w14:textId="7718656F" w:rsidR="00F36B2F" w:rsidRDefault="00000000" w:rsidP="00F36B2F">
      <w:pPr>
        <w:spacing w:after="0"/>
        <w:rPr>
          <w:lang w:eastAsia="x-none"/>
        </w:rPr>
      </w:pPr>
      <w:hyperlink r:id="rId360" w:history="1">
        <w:r w:rsidR="00F36B2F">
          <w:rPr>
            <w:rStyle w:val="Hyperlink"/>
            <w:lang w:eastAsia="x-none"/>
          </w:rPr>
          <w:t>R1-2304538</w:t>
        </w:r>
      </w:hyperlink>
      <w:r w:rsidR="00F36B2F">
        <w:rPr>
          <w:lang w:eastAsia="x-none"/>
        </w:rPr>
        <w:tab/>
        <w:t>Evaluation on AI positioning enhancement</w:t>
      </w:r>
      <w:r w:rsidR="00F36B2F">
        <w:rPr>
          <w:lang w:eastAsia="x-none"/>
        </w:rPr>
        <w:tab/>
        <w:t>ZTE</w:t>
      </w:r>
    </w:p>
    <w:p w14:paraId="1186A8D1" w14:textId="4A64A155" w:rsidR="00F36B2F" w:rsidRDefault="00000000" w:rsidP="00F36B2F">
      <w:pPr>
        <w:spacing w:after="0"/>
        <w:rPr>
          <w:lang w:eastAsia="x-none"/>
        </w:rPr>
      </w:pPr>
      <w:hyperlink r:id="rId361" w:history="1">
        <w:r w:rsidR="00F36B2F">
          <w:rPr>
            <w:rStyle w:val="Hyperlink"/>
            <w:lang w:eastAsia="x-none"/>
          </w:rPr>
          <w:t>R1-2304657</w:t>
        </w:r>
      </w:hyperlink>
      <w:r w:rsidR="00F36B2F">
        <w:rPr>
          <w:lang w:eastAsia="x-none"/>
        </w:rPr>
        <w:tab/>
        <w:t>Evaluation on AI/ML for positioning accuracy enhancement</w:t>
      </w:r>
      <w:r w:rsidR="00F36B2F">
        <w:rPr>
          <w:lang w:eastAsia="x-none"/>
        </w:rPr>
        <w:tab/>
        <w:t>Huawei, HiSilicon</w:t>
      </w:r>
    </w:p>
    <w:p w14:paraId="76070BFA" w14:textId="0B34D797" w:rsidR="00F36B2F" w:rsidRDefault="00000000" w:rsidP="00F36B2F">
      <w:pPr>
        <w:spacing w:after="0"/>
        <w:rPr>
          <w:lang w:eastAsia="x-none"/>
        </w:rPr>
      </w:pPr>
      <w:hyperlink r:id="rId362" w:history="1">
        <w:r w:rsidR="00F36B2F">
          <w:rPr>
            <w:rStyle w:val="Hyperlink"/>
            <w:lang w:eastAsia="x-none"/>
          </w:rPr>
          <w:t>R1-2304685</w:t>
        </w:r>
      </w:hyperlink>
      <w:r w:rsidR="00F36B2F">
        <w:rPr>
          <w:lang w:eastAsia="x-none"/>
        </w:rPr>
        <w:tab/>
        <w:t>Evaluation of ML for positioning accuracy enhancement</w:t>
      </w:r>
      <w:r w:rsidR="00F36B2F">
        <w:rPr>
          <w:lang w:eastAsia="x-none"/>
        </w:rPr>
        <w:tab/>
        <w:t>Nokia, Nokia Shanghai Bell</w:t>
      </w:r>
    </w:p>
    <w:p w14:paraId="07635C8D" w14:textId="7A00CBF5" w:rsidR="00F36B2F" w:rsidRDefault="00000000" w:rsidP="00F36B2F">
      <w:pPr>
        <w:spacing w:after="0"/>
        <w:rPr>
          <w:lang w:eastAsia="x-none"/>
        </w:rPr>
      </w:pPr>
      <w:hyperlink r:id="rId363" w:history="1">
        <w:r w:rsidR="00F36B2F">
          <w:rPr>
            <w:rStyle w:val="Hyperlink"/>
            <w:lang w:eastAsia="x-none"/>
          </w:rPr>
          <w:t>R1-2304726</w:t>
        </w:r>
      </w:hyperlink>
      <w:r w:rsidR="00F36B2F">
        <w:rPr>
          <w:lang w:eastAsia="x-none"/>
        </w:rPr>
        <w:tab/>
        <w:t>Evaluation on AI/ML for positioning enhancement</w:t>
      </w:r>
      <w:r w:rsidR="00F36B2F">
        <w:rPr>
          <w:lang w:eastAsia="x-none"/>
        </w:rPr>
        <w:tab/>
        <w:t>CATT</w:t>
      </w:r>
    </w:p>
    <w:p w14:paraId="09E241E7" w14:textId="00D675FD" w:rsidR="00F36B2F" w:rsidRDefault="00000000" w:rsidP="00F36B2F">
      <w:pPr>
        <w:spacing w:after="0"/>
        <w:rPr>
          <w:lang w:eastAsia="x-none"/>
        </w:rPr>
      </w:pPr>
      <w:hyperlink r:id="rId364" w:history="1">
        <w:r w:rsidR="00F36B2F">
          <w:rPr>
            <w:rStyle w:val="Hyperlink"/>
            <w:lang w:eastAsia="x-none"/>
          </w:rPr>
          <w:t>R1-2304768</w:t>
        </w:r>
      </w:hyperlink>
      <w:r w:rsidR="00F36B2F">
        <w:rPr>
          <w:lang w:eastAsia="x-none"/>
        </w:rPr>
        <w:tab/>
        <w:t>Discussions on evaluation results of AIML positioning accuracy enhancement</w:t>
      </w:r>
      <w:r w:rsidR="00F36B2F">
        <w:rPr>
          <w:lang w:eastAsia="x-none"/>
        </w:rPr>
        <w:tab/>
        <w:t>Fujitsu</w:t>
      </w:r>
    </w:p>
    <w:p w14:paraId="4806E2A1" w14:textId="0211DE24" w:rsidR="00F36B2F" w:rsidRDefault="00000000" w:rsidP="00F36B2F">
      <w:pPr>
        <w:spacing w:after="0"/>
        <w:rPr>
          <w:lang w:eastAsia="x-none"/>
        </w:rPr>
      </w:pPr>
      <w:hyperlink r:id="rId365" w:history="1">
        <w:r w:rsidR="00F36B2F">
          <w:rPr>
            <w:rStyle w:val="Hyperlink"/>
            <w:lang w:eastAsia="x-none"/>
          </w:rPr>
          <w:t>R1-2304846</w:t>
        </w:r>
      </w:hyperlink>
      <w:r w:rsidR="00F36B2F">
        <w:rPr>
          <w:lang w:eastAsia="x-none"/>
        </w:rPr>
        <w:tab/>
        <w:t>On Evaluation of AI/ML based Positioning</w:t>
      </w:r>
      <w:r w:rsidR="00F36B2F">
        <w:rPr>
          <w:lang w:eastAsia="x-none"/>
        </w:rPr>
        <w:tab/>
        <w:t>Google</w:t>
      </w:r>
    </w:p>
    <w:p w14:paraId="4B311EAB" w14:textId="1FE9CFAB" w:rsidR="00F36B2F" w:rsidRDefault="00000000" w:rsidP="00F36B2F">
      <w:pPr>
        <w:spacing w:after="0"/>
        <w:rPr>
          <w:lang w:eastAsia="x-none"/>
        </w:rPr>
      </w:pPr>
      <w:hyperlink r:id="rId366" w:history="1">
        <w:r w:rsidR="00F36B2F">
          <w:rPr>
            <w:rStyle w:val="Hyperlink"/>
            <w:lang w:eastAsia="x-none"/>
          </w:rPr>
          <w:t>R1-2304857</w:t>
        </w:r>
      </w:hyperlink>
      <w:r w:rsidR="00F36B2F">
        <w:rPr>
          <w:lang w:eastAsia="x-none"/>
        </w:rPr>
        <w:tab/>
        <w:t>Evaluation on AI/ML for positioning accuracy enhancement</w:t>
      </w:r>
      <w:r w:rsidR="00F36B2F">
        <w:rPr>
          <w:lang w:eastAsia="x-none"/>
        </w:rPr>
        <w:tab/>
        <w:t>China Telecom</w:t>
      </w:r>
    </w:p>
    <w:p w14:paraId="36725A57" w14:textId="52A73F2B" w:rsidR="00F36B2F" w:rsidRDefault="00000000" w:rsidP="00F36B2F">
      <w:pPr>
        <w:spacing w:after="0"/>
        <w:rPr>
          <w:lang w:eastAsia="x-none"/>
        </w:rPr>
      </w:pPr>
      <w:hyperlink r:id="rId367" w:history="1">
        <w:r w:rsidR="00F36B2F">
          <w:rPr>
            <w:rStyle w:val="Hyperlink"/>
            <w:lang w:eastAsia="x-none"/>
          </w:rPr>
          <w:t>R1-2304897</w:t>
        </w:r>
      </w:hyperlink>
      <w:r w:rsidR="00F36B2F">
        <w:rPr>
          <w:lang w:eastAsia="x-none"/>
        </w:rPr>
        <w:tab/>
        <w:t>Evaluation on AI/ML for positioning accuracy enhancement</w:t>
      </w:r>
      <w:r w:rsidR="00F36B2F">
        <w:rPr>
          <w:lang w:eastAsia="x-none"/>
        </w:rPr>
        <w:tab/>
      </w:r>
      <w:proofErr w:type="spellStart"/>
      <w:r w:rsidR="00F36B2F">
        <w:rPr>
          <w:lang w:eastAsia="x-none"/>
        </w:rPr>
        <w:t>xiaomi</w:t>
      </w:r>
      <w:proofErr w:type="spellEnd"/>
    </w:p>
    <w:p w14:paraId="5C009BBD" w14:textId="06D19CBF" w:rsidR="00F36B2F" w:rsidRDefault="00000000" w:rsidP="00F36B2F">
      <w:pPr>
        <w:spacing w:after="0"/>
        <w:rPr>
          <w:lang w:eastAsia="x-none"/>
        </w:rPr>
      </w:pPr>
      <w:hyperlink r:id="rId368" w:history="1">
        <w:r w:rsidR="00F36B2F">
          <w:rPr>
            <w:rStyle w:val="Hyperlink"/>
            <w:lang w:eastAsia="x-none"/>
          </w:rPr>
          <w:t>R1-2305019</w:t>
        </w:r>
      </w:hyperlink>
      <w:r w:rsidR="00F36B2F">
        <w:rPr>
          <w:lang w:eastAsia="x-none"/>
        </w:rPr>
        <w:tab/>
        <w:t>Some discussions on evaluation on AI-ML for positioning accuracy enhancement</w:t>
      </w:r>
      <w:r w:rsidR="00F36B2F">
        <w:rPr>
          <w:lang w:eastAsia="x-none"/>
        </w:rPr>
        <w:tab/>
        <w:t>CAICT</w:t>
      </w:r>
    </w:p>
    <w:p w14:paraId="1E637D3A" w14:textId="4AFE2AA1" w:rsidR="00F36B2F" w:rsidRDefault="00000000" w:rsidP="00F36B2F">
      <w:pPr>
        <w:spacing w:after="0"/>
        <w:rPr>
          <w:lang w:eastAsia="x-none"/>
        </w:rPr>
      </w:pPr>
      <w:hyperlink r:id="rId369" w:history="1">
        <w:r w:rsidR="00F36B2F">
          <w:rPr>
            <w:rStyle w:val="Hyperlink"/>
            <w:lang w:eastAsia="x-none"/>
          </w:rPr>
          <w:t>R1-2305089</w:t>
        </w:r>
      </w:hyperlink>
      <w:r w:rsidR="00F36B2F">
        <w:rPr>
          <w:lang w:eastAsia="x-none"/>
        </w:rPr>
        <w:tab/>
        <w:t>Discussion on evaluation on AI/ML for positioning accuracy enhancement</w:t>
      </w:r>
      <w:r w:rsidR="00F36B2F">
        <w:rPr>
          <w:lang w:eastAsia="x-none"/>
        </w:rPr>
        <w:tab/>
        <w:t>CMCC</w:t>
      </w:r>
    </w:p>
    <w:p w14:paraId="69C7CC32" w14:textId="0EC13D04" w:rsidR="00F36B2F" w:rsidRDefault="00000000" w:rsidP="00F36B2F">
      <w:pPr>
        <w:spacing w:after="0"/>
        <w:rPr>
          <w:lang w:eastAsia="x-none"/>
        </w:rPr>
      </w:pPr>
      <w:hyperlink r:id="rId370" w:history="1">
        <w:r w:rsidR="00F36B2F">
          <w:rPr>
            <w:rStyle w:val="Hyperlink"/>
            <w:lang w:eastAsia="x-none"/>
          </w:rPr>
          <w:t>R1-2305123</w:t>
        </w:r>
      </w:hyperlink>
      <w:r w:rsidR="00F36B2F">
        <w:rPr>
          <w:lang w:eastAsia="x-none"/>
        </w:rPr>
        <w:tab/>
        <w:t>Evaluation on AI/ML for positioning accuracy enhancement</w:t>
      </w:r>
      <w:r w:rsidR="00F36B2F">
        <w:rPr>
          <w:lang w:eastAsia="x-none"/>
        </w:rPr>
        <w:tab/>
        <w:t>InterDigital, Inc.</w:t>
      </w:r>
    </w:p>
    <w:p w14:paraId="30F187DC" w14:textId="7B1834C4" w:rsidR="00F36B2F" w:rsidRDefault="00000000" w:rsidP="00F36B2F">
      <w:pPr>
        <w:spacing w:after="0"/>
        <w:rPr>
          <w:lang w:eastAsia="x-none"/>
        </w:rPr>
      </w:pPr>
      <w:hyperlink r:id="rId371" w:history="1">
        <w:r w:rsidR="00F36B2F">
          <w:rPr>
            <w:rStyle w:val="Hyperlink"/>
            <w:lang w:eastAsia="x-none"/>
          </w:rPr>
          <w:t>R1-2305164</w:t>
        </w:r>
      </w:hyperlink>
      <w:r w:rsidR="00F36B2F">
        <w:rPr>
          <w:lang w:eastAsia="x-none"/>
        </w:rPr>
        <w:tab/>
        <w:t>Evaluation of AI and ML for positioning enhancement</w:t>
      </w:r>
      <w:r w:rsidR="00F36B2F">
        <w:rPr>
          <w:lang w:eastAsia="x-none"/>
        </w:rPr>
        <w:tab/>
        <w:t>NVIDIA</w:t>
      </w:r>
    </w:p>
    <w:p w14:paraId="3CF5D9C4" w14:textId="186EA35C" w:rsidR="00F36B2F" w:rsidRDefault="00000000" w:rsidP="00F36B2F">
      <w:pPr>
        <w:spacing w:after="0"/>
        <w:rPr>
          <w:lang w:eastAsia="x-none"/>
        </w:rPr>
      </w:pPr>
      <w:hyperlink r:id="rId372" w:history="1">
        <w:r w:rsidR="00F36B2F">
          <w:rPr>
            <w:rStyle w:val="Hyperlink"/>
            <w:lang w:eastAsia="x-none"/>
          </w:rPr>
          <w:t>R1-2305206</w:t>
        </w:r>
      </w:hyperlink>
      <w:r w:rsidR="00F36B2F">
        <w:rPr>
          <w:lang w:eastAsia="x-none"/>
        </w:rPr>
        <w:tab/>
        <w:t>Discussion on AI/ML Positioning Evaluations</w:t>
      </w:r>
      <w:r w:rsidR="00F36B2F">
        <w:rPr>
          <w:lang w:eastAsia="x-none"/>
        </w:rPr>
        <w:tab/>
        <w:t>Lenovo</w:t>
      </w:r>
    </w:p>
    <w:p w14:paraId="3EAFFBAF" w14:textId="3EB73D6F" w:rsidR="00F36B2F" w:rsidRDefault="00000000" w:rsidP="00F36B2F">
      <w:pPr>
        <w:spacing w:after="0"/>
        <w:rPr>
          <w:lang w:eastAsia="x-none"/>
        </w:rPr>
      </w:pPr>
      <w:hyperlink r:id="rId373" w:history="1">
        <w:r w:rsidR="00F36B2F">
          <w:rPr>
            <w:rStyle w:val="Hyperlink"/>
            <w:lang w:eastAsia="x-none"/>
          </w:rPr>
          <w:t>R1-2305238</w:t>
        </w:r>
      </w:hyperlink>
      <w:r w:rsidR="00F36B2F">
        <w:rPr>
          <w:lang w:eastAsia="x-none"/>
        </w:rPr>
        <w:tab/>
        <w:t>Evaluation on AI/ML for positioning accuracy enhancement</w:t>
      </w:r>
      <w:r w:rsidR="00F36B2F">
        <w:rPr>
          <w:lang w:eastAsia="x-none"/>
        </w:rPr>
        <w:tab/>
        <w:t>Apple</w:t>
      </w:r>
    </w:p>
    <w:p w14:paraId="00574D5B" w14:textId="5B35CA2E" w:rsidR="00F36B2F" w:rsidRDefault="00000000" w:rsidP="00F36B2F">
      <w:pPr>
        <w:spacing w:after="0"/>
        <w:rPr>
          <w:lang w:eastAsia="x-none"/>
        </w:rPr>
      </w:pPr>
      <w:hyperlink r:id="rId374" w:history="1">
        <w:r w:rsidR="00F36B2F">
          <w:rPr>
            <w:rStyle w:val="Hyperlink"/>
            <w:lang w:eastAsia="x-none"/>
          </w:rPr>
          <w:t>R1-2305300</w:t>
        </w:r>
      </w:hyperlink>
      <w:r w:rsidR="00F36B2F">
        <w:rPr>
          <w:lang w:eastAsia="x-none"/>
        </w:rPr>
        <w:tab/>
        <w:t>Evaluation on AI/ML for positioning accuracy enhancement</w:t>
      </w:r>
      <w:r w:rsidR="00F36B2F">
        <w:rPr>
          <w:lang w:eastAsia="x-none"/>
        </w:rPr>
        <w:tab/>
        <w:t>LG Electronics</w:t>
      </w:r>
    </w:p>
    <w:p w14:paraId="303F5B4D" w14:textId="60F275BE" w:rsidR="00F36B2F" w:rsidRDefault="00000000" w:rsidP="00F36B2F">
      <w:pPr>
        <w:spacing w:after="0"/>
        <w:rPr>
          <w:lang w:eastAsia="x-none"/>
        </w:rPr>
      </w:pPr>
      <w:hyperlink r:id="rId375" w:history="1">
        <w:r w:rsidR="00F36B2F">
          <w:rPr>
            <w:rStyle w:val="Hyperlink"/>
            <w:lang w:eastAsia="x-none"/>
          </w:rPr>
          <w:t>R1-2305332</w:t>
        </w:r>
      </w:hyperlink>
      <w:r w:rsidR="00F36B2F">
        <w:rPr>
          <w:lang w:eastAsia="x-none"/>
        </w:rPr>
        <w:tab/>
        <w:t>Evaluation on AI/ML for positioning accuracy enhancement</w:t>
      </w:r>
      <w:r w:rsidR="00F36B2F">
        <w:rPr>
          <w:lang w:eastAsia="x-none"/>
        </w:rPr>
        <w:tab/>
        <w:t>Qualcomm Incorporated</w:t>
      </w:r>
    </w:p>
    <w:p w14:paraId="099E5824" w14:textId="154EC482" w:rsidR="00F36B2F" w:rsidRDefault="00000000" w:rsidP="00F36B2F">
      <w:pPr>
        <w:spacing w:after="0"/>
        <w:rPr>
          <w:lang w:eastAsia="x-none"/>
        </w:rPr>
      </w:pPr>
      <w:hyperlink r:id="rId376" w:history="1">
        <w:r w:rsidR="00F36B2F">
          <w:rPr>
            <w:rStyle w:val="Hyperlink"/>
            <w:lang w:eastAsia="x-none"/>
          </w:rPr>
          <w:t>R1-2305463</w:t>
        </w:r>
      </w:hyperlink>
      <w:r w:rsidR="00F36B2F">
        <w:rPr>
          <w:lang w:eastAsia="x-none"/>
        </w:rPr>
        <w:tab/>
        <w:t>Evaluation methodology and results on AI/ML for positioning accuracy enhancement</w:t>
      </w:r>
      <w:r w:rsidR="00F36B2F">
        <w:rPr>
          <w:lang w:eastAsia="x-none"/>
        </w:rPr>
        <w:tab/>
        <w:t>OPPO</w:t>
      </w:r>
    </w:p>
    <w:p w14:paraId="1AA823AA" w14:textId="79B99B68" w:rsidR="00F36B2F" w:rsidRDefault="00000000" w:rsidP="00F36B2F">
      <w:pPr>
        <w:spacing w:after="0"/>
        <w:rPr>
          <w:lang w:eastAsia="x-none"/>
        </w:rPr>
      </w:pPr>
      <w:hyperlink r:id="rId377" w:history="1">
        <w:r w:rsidR="00F36B2F">
          <w:rPr>
            <w:rStyle w:val="Hyperlink"/>
            <w:lang w:eastAsia="x-none"/>
          </w:rPr>
          <w:t>R1-2305509</w:t>
        </w:r>
      </w:hyperlink>
      <w:r w:rsidR="00F36B2F">
        <w:rPr>
          <w:lang w:eastAsia="x-none"/>
        </w:rPr>
        <w:tab/>
        <w:t>Evaluation on AI/ML for Positioning</w:t>
      </w:r>
      <w:r w:rsidR="00F36B2F">
        <w:rPr>
          <w:lang w:eastAsia="x-none"/>
        </w:rPr>
        <w:tab/>
        <w:t>Samsung</w:t>
      </w:r>
    </w:p>
    <w:p w14:paraId="3F6CE848" w14:textId="73249A33" w:rsidR="00F36B2F" w:rsidRDefault="00000000" w:rsidP="00F36B2F">
      <w:pPr>
        <w:spacing w:after="0"/>
        <w:rPr>
          <w:lang w:eastAsia="x-none"/>
        </w:rPr>
      </w:pPr>
      <w:hyperlink r:id="rId378" w:history="1">
        <w:r w:rsidR="00F36B2F">
          <w:rPr>
            <w:rStyle w:val="Hyperlink"/>
            <w:lang w:eastAsia="x-none"/>
          </w:rPr>
          <w:t>R1-2305659</w:t>
        </w:r>
      </w:hyperlink>
      <w:r w:rsidR="00D6223B">
        <w:rPr>
          <w:lang w:eastAsia="x-none"/>
        </w:rPr>
        <w:t xml:space="preserve">  </w:t>
      </w:r>
      <w:r w:rsidR="00F36B2F">
        <w:rPr>
          <w:lang w:eastAsia="x-none"/>
        </w:rPr>
        <w:t>Evaluation of AIML for Positioning Accuracy Enhancement</w:t>
      </w:r>
      <w:r w:rsidR="00F36B2F">
        <w:rPr>
          <w:lang w:eastAsia="x-none"/>
        </w:rPr>
        <w:tab/>
        <w:t>MediaTek Inc.</w:t>
      </w:r>
    </w:p>
    <w:p w14:paraId="5017DC7C" w14:textId="31310259" w:rsidR="00F36B2F" w:rsidRDefault="00000000" w:rsidP="00D6223B">
      <w:pPr>
        <w:spacing w:after="0"/>
        <w:rPr>
          <w:lang w:eastAsia="x-none"/>
        </w:rPr>
      </w:pPr>
      <w:hyperlink r:id="rId379" w:history="1">
        <w:r w:rsidR="00F36B2F">
          <w:rPr>
            <w:rStyle w:val="Hyperlink"/>
            <w:lang w:eastAsia="x-none"/>
          </w:rPr>
          <w:t>R1-2305689</w:t>
        </w:r>
      </w:hyperlink>
      <w:r w:rsidR="00D6223B">
        <w:rPr>
          <w:lang w:eastAsia="x-none"/>
        </w:rPr>
        <w:t xml:space="preserve">  </w:t>
      </w:r>
      <w:r w:rsidR="00F36B2F">
        <w:rPr>
          <w:lang w:eastAsia="x-none"/>
        </w:rPr>
        <w:t>Evaluation of AI/ML for Positioning Accuracy Enhancement</w:t>
      </w:r>
      <w:r w:rsidR="00F36B2F">
        <w:rPr>
          <w:lang w:eastAsia="x-none"/>
        </w:rPr>
        <w:tab/>
        <w:t>Indian Institute of Tech (M), IIT Kanpur</w:t>
      </w:r>
    </w:p>
    <w:p w14:paraId="3E726214" w14:textId="525AF8C7" w:rsidR="00F36B2F" w:rsidRDefault="00000000" w:rsidP="00F36B2F">
      <w:pPr>
        <w:spacing w:after="0"/>
        <w:rPr>
          <w:lang w:eastAsia="x-none"/>
        </w:rPr>
      </w:pPr>
      <w:hyperlink r:id="rId380" w:history="1">
        <w:r w:rsidR="00F36B2F">
          <w:rPr>
            <w:rStyle w:val="Hyperlink"/>
            <w:lang w:eastAsia="x-none"/>
          </w:rPr>
          <w:t>R1-2305896</w:t>
        </w:r>
      </w:hyperlink>
      <w:r w:rsidR="00F36B2F">
        <w:rPr>
          <w:lang w:eastAsia="x-none"/>
        </w:rPr>
        <w:tab/>
        <w:t>Evaluation on AI/ML for Positioning Accuracy Enhancement</w:t>
      </w:r>
      <w:r w:rsidR="00F36B2F">
        <w:rPr>
          <w:lang w:eastAsia="x-none"/>
        </w:rPr>
        <w:tab/>
      </w:r>
      <w:proofErr w:type="spellStart"/>
      <w:r w:rsidR="00F36B2F">
        <w:rPr>
          <w:lang w:eastAsia="x-none"/>
        </w:rPr>
        <w:t>CEWiT</w:t>
      </w:r>
      <w:proofErr w:type="spellEnd"/>
    </w:p>
    <w:p w14:paraId="670606DE" w14:textId="77777777" w:rsidR="00F36B2F" w:rsidRDefault="00F36B2F" w:rsidP="00F36B2F">
      <w:pPr>
        <w:spacing w:after="0"/>
        <w:rPr>
          <w:lang w:eastAsia="x-none"/>
        </w:rPr>
      </w:pPr>
    </w:p>
    <w:p w14:paraId="4014AD1F" w14:textId="77777777" w:rsidR="003A6BD3" w:rsidRDefault="003A6BD3" w:rsidP="00D6223B">
      <w:pPr>
        <w:spacing w:after="0"/>
        <w:rPr>
          <w:rFonts w:eastAsia="DengXian"/>
          <w:lang w:eastAsia="zh-CN"/>
        </w:rPr>
      </w:pPr>
      <w:r>
        <w:rPr>
          <w:rFonts w:eastAsia="DengXian"/>
          <w:lang w:eastAsia="zh-CN"/>
        </w:rPr>
        <w:t>R1-2306206</w:t>
      </w:r>
      <w:r>
        <w:rPr>
          <w:rFonts w:eastAsia="DengXian"/>
          <w:lang w:eastAsia="zh-CN"/>
        </w:rPr>
        <w:tab/>
      </w:r>
      <w:r w:rsidRPr="00D84AC3">
        <w:rPr>
          <w:lang w:eastAsia="x-none"/>
        </w:rPr>
        <w:t>FL summary #</w:t>
      </w:r>
      <w:r>
        <w:rPr>
          <w:lang w:eastAsia="x-none"/>
        </w:rPr>
        <w:t>5</w:t>
      </w:r>
      <w:r w:rsidRPr="00D84AC3">
        <w:rPr>
          <w:lang w:eastAsia="x-none"/>
        </w:rPr>
        <w:t xml:space="preserve"> of other aspects on AI/ML for positioning accuracy enhancement</w:t>
      </w:r>
      <w:r w:rsidRPr="00D84AC3">
        <w:rPr>
          <w:lang w:eastAsia="x-none"/>
        </w:rPr>
        <w:tab/>
        <w:t>Moderator (vivo)</w:t>
      </w:r>
    </w:p>
    <w:p w14:paraId="744262BD" w14:textId="77777777" w:rsidR="003A6BD3" w:rsidRDefault="003A6BD3" w:rsidP="00D6223B">
      <w:pPr>
        <w:spacing w:after="0"/>
        <w:rPr>
          <w:rFonts w:eastAsia="DengXian"/>
          <w:lang w:eastAsia="zh-CN"/>
        </w:rPr>
      </w:pPr>
      <w:r>
        <w:rPr>
          <w:rFonts w:eastAsia="DengXian"/>
          <w:lang w:eastAsia="zh-CN"/>
        </w:rPr>
        <w:t>R1-2306180</w:t>
      </w:r>
      <w:r>
        <w:rPr>
          <w:rFonts w:eastAsia="DengXian"/>
          <w:lang w:eastAsia="zh-CN"/>
        </w:rPr>
        <w:tab/>
      </w:r>
      <w:r w:rsidRPr="00D84AC3">
        <w:rPr>
          <w:lang w:eastAsia="x-none"/>
        </w:rPr>
        <w:t>FL summary #</w:t>
      </w:r>
      <w:r>
        <w:rPr>
          <w:lang w:eastAsia="x-none"/>
        </w:rPr>
        <w:t>4</w:t>
      </w:r>
      <w:r w:rsidRPr="00D84AC3">
        <w:rPr>
          <w:lang w:eastAsia="x-none"/>
        </w:rPr>
        <w:t xml:space="preserve"> of other aspects on AI/ML for positioning accuracy enhancement</w:t>
      </w:r>
      <w:r w:rsidRPr="00D84AC3">
        <w:rPr>
          <w:lang w:eastAsia="x-none"/>
        </w:rPr>
        <w:tab/>
        <w:t>Moderator (vivo)</w:t>
      </w:r>
    </w:p>
    <w:p w14:paraId="31D2DCC1" w14:textId="77777777" w:rsidR="003A6BD3" w:rsidRDefault="003A6BD3" w:rsidP="00D6223B">
      <w:pPr>
        <w:spacing w:after="0"/>
        <w:rPr>
          <w:rFonts w:eastAsia="DengXian"/>
          <w:lang w:eastAsia="zh-CN"/>
        </w:rPr>
      </w:pPr>
      <w:r>
        <w:rPr>
          <w:rFonts w:eastAsia="DengXian"/>
          <w:lang w:eastAsia="zh-CN"/>
        </w:rPr>
        <w:t>R1-230</w:t>
      </w:r>
      <w:r>
        <w:rPr>
          <w:rFonts w:eastAsia="DengXian" w:hint="eastAsia"/>
          <w:lang w:eastAsia="zh-CN"/>
        </w:rPr>
        <w:t>5</w:t>
      </w:r>
      <w:r>
        <w:rPr>
          <w:rFonts w:eastAsia="DengXian"/>
          <w:lang w:eastAsia="zh-CN"/>
        </w:rPr>
        <w:t>994</w:t>
      </w:r>
      <w:r>
        <w:rPr>
          <w:rFonts w:eastAsia="DengXian"/>
          <w:lang w:eastAsia="zh-CN"/>
        </w:rPr>
        <w:tab/>
      </w:r>
      <w:r w:rsidRPr="00D84AC3">
        <w:rPr>
          <w:lang w:eastAsia="x-none"/>
        </w:rPr>
        <w:t>FL summary #</w:t>
      </w:r>
      <w:r>
        <w:rPr>
          <w:lang w:eastAsia="x-none"/>
        </w:rPr>
        <w:t>3</w:t>
      </w:r>
      <w:r w:rsidRPr="00D84AC3">
        <w:rPr>
          <w:lang w:eastAsia="x-none"/>
        </w:rPr>
        <w:t xml:space="preserve"> of other aspects on AI/ML for positioning accuracy enhancement</w:t>
      </w:r>
      <w:r w:rsidRPr="00D84AC3">
        <w:rPr>
          <w:lang w:eastAsia="x-none"/>
        </w:rPr>
        <w:tab/>
        <w:t>Moderator (vivo)</w:t>
      </w:r>
    </w:p>
    <w:p w14:paraId="016BA7C4" w14:textId="77777777" w:rsidR="003A6BD3" w:rsidRPr="00D84AC3" w:rsidRDefault="003A6BD3" w:rsidP="00D6223B">
      <w:pPr>
        <w:spacing w:after="0"/>
        <w:rPr>
          <w:lang w:eastAsia="x-none"/>
        </w:rPr>
      </w:pPr>
      <w:r w:rsidRPr="009F0B00">
        <w:rPr>
          <w:lang w:eastAsia="x-none"/>
        </w:rPr>
        <w:t>R1-230599</w:t>
      </w:r>
      <w:r>
        <w:rPr>
          <w:lang w:eastAsia="x-none"/>
        </w:rPr>
        <w:t>3</w:t>
      </w:r>
      <w:r w:rsidRPr="00D84AC3">
        <w:rPr>
          <w:lang w:eastAsia="x-none"/>
        </w:rPr>
        <w:tab/>
        <w:t>FL summary #</w:t>
      </w:r>
      <w:r>
        <w:rPr>
          <w:lang w:eastAsia="x-none"/>
        </w:rPr>
        <w:t>2</w:t>
      </w:r>
      <w:r w:rsidRPr="00D84AC3">
        <w:rPr>
          <w:lang w:eastAsia="x-none"/>
        </w:rPr>
        <w:t xml:space="preserve"> of other aspects on AI/ML for positioning accuracy enhancement</w:t>
      </w:r>
      <w:r w:rsidRPr="00D84AC3">
        <w:rPr>
          <w:lang w:eastAsia="x-none"/>
        </w:rPr>
        <w:tab/>
        <w:t>Moderator (vivo)</w:t>
      </w:r>
    </w:p>
    <w:p w14:paraId="1A0FC0E7" w14:textId="5A2DAE55" w:rsidR="003A6BD3" w:rsidRPr="00D84AC3" w:rsidRDefault="00000000" w:rsidP="00D6223B">
      <w:pPr>
        <w:spacing w:after="0"/>
        <w:rPr>
          <w:lang w:eastAsia="x-none"/>
        </w:rPr>
      </w:pPr>
      <w:hyperlink r:id="rId381" w:history="1">
        <w:r w:rsidR="003A6BD3">
          <w:rPr>
            <w:rStyle w:val="Hyperlink"/>
            <w:lang w:eastAsia="x-none"/>
          </w:rPr>
          <w:t>R1-2305992</w:t>
        </w:r>
      </w:hyperlink>
      <w:r w:rsidR="003A6BD3" w:rsidRPr="00D84AC3">
        <w:rPr>
          <w:lang w:eastAsia="x-none"/>
        </w:rPr>
        <w:tab/>
        <w:t>FL summary #1 of other aspects on AI/ML for positioning accuracy enhancement</w:t>
      </w:r>
      <w:r w:rsidR="003A6BD3" w:rsidRPr="00D84AC3">
        <w:rPr>
          <w:lang w:eastAsia="x-none"/>
        </w:rPr>
        <w:tab/>
        <w:t>Moderator (vivo)</w:t>
      </w:r>
    </w:p>
    <w:p w14:paraId="69682852" w14:textId="6D66F032" w:rsidR="003A6BD3" w:rsidRDefault="00000000" w:rsidP="00D6223B">
      <w:pPr>
        <w:spacing w:after="0"/>
        <w:rPr>
          <w:lang w:eastAsia="x-none"/>
        </w:rPr>
      </w:pPr>
      <w:hyperlink r:id="rId382" w:history="1">
        <w:r w:rsidR="003A6BD3">
          <w:rPr>
            <w:rStyle w:val="Hyperlink"/>
            <w:lang w:eastAsia="x-none"/>
          </w:rPr>
          <w:t>R1-2304340</w:t>
        </w:r>
      </w:hyperlink>
      <w:r w:rsidR="003A6BD3">
        <w:rPr>
          <w:lang w:eastAsia="x-none"/>
        </w:rPr>
        <w:tab/>
        <w:t>Other Aspects of AI/ML Based Positioning Enhancement</w:t>
      </w:r>
      <w:r w:rsidR="003A6BD3">
        <w:rPr>
          <w:lang w:eastAsia="x-none"/>
        </w:rPr>
        <w:tab/>
        <w:t>Ericsson</w:t>
      </w:r>
    </w:p>
    <w:p w14:paraId="5BDFC54A" w14:textId="69A2F43D" w:rsidR="003A6BD3" w:rsidRDefault="00000000" w:rsidP="00D6223B">
      <w:pPr>
        <w:spacing w:after="0"/>
        <w:rPr>
          <w:lang w:eastAsia="x-none"/>
        </w:rPr>
      </w:pPr>
      <w:hyperlink r:id="rId383" w:history="1">
        <w:r w:rsidR="003A6BD3">
          <w:rPr>
            <w:rStyle w:val="Hyperlink"/>
            <w:lang w:eastAsia="x-none"/>
          </w:rPr>
          <w:t>R1-2304476</w:t>
        </w:r>
      </w:hyperlink>
      <w:r w:rsidR="003A6BD3">
        <w:rPr>
          <w:lang w:eastAsia="x-none"/>
        </w:rPr>
        <w:tab/>
        <w:t>Other aspects on AI/ML for positioning accuracy enhancement</w:t>
      </w:r>
      <w:r w:rsidR="003A6BD3">
        <w:rPr>
          <w:lang w:eastAsia="x-none"/>
        </w:rPr>
        <w:tab/>
        <w:t>vivo</w:t>
      </w:r>
    </w:p>
    <w:p w14:paraId="32A094D4" w14:textId="4AFC6B94" w:rsidR="003A6BD3" w:rsidRDefault="00000000" w:rsidP="00D6223B">
      <w:pPr>
        <w:spacing w:after="0"/>
        <w:rPr>
          <w:lang w:eastAsia="x-none"/>
        </w:rPr>
      </w:pPr>
      <w:hyperlink r:id="rId384" w:history="1">
        <w:r w:rsidR="003A6BD3">
          <w:rPr>
            <w:rStyle w:val="Hyperlink"/>
            <w:lang w:eastAsia="x-none"/>
          </w:rPr>
          <w:t>R1-2304539</w:t>
        </w:r>
      </w:hyperlink>
      <w:r w:rsidR="003A6BD3">
        <w:rPr>
          <w:lang w:eastAsia="x-none"/>
        </w:rPr>
        <w:tab/>
        <w:t>Discussion on other aspects for AI positioning enhancement</w:t>
      </w:r>
      <w:r w:rsidR="003A6BD3">
        <w:rPr>
          <w:lang w:eastAsia="x-none"/>
        </w:rPr>
        <w:tab/>
        <w:t>ZTE</w:t>
      </w:r>
    </w:p>
    <w:p w14:paraId="557A66E6" w14:textId="1E786A9D" w:rsidR="003A6BD3" w:rsidRDefault="00000000" w:rsidP="00D6223B">
      <w:pPr>
        <w:spacing w:after="0"/>
        <w:rPr>
          <w:lang w:eastAsia="x-none"/>
        </w:rPr>
      </w:pPr>
      <w:hyperlink r:id="rId385" w:history="1">
        <w:r w:rsidR="003A6BD3">
          <w:rPr>
            <w:rStyle w:val="Hyperlink"/>
            <w:lang w:eastAsia="x-none"/>
          </w:rPr>
          <w:t>R1-2304554</w:t>
        </w:r>
      </w:hyperlink>
      <w:r w:rsidR="003A6BD3">
        <w:rPr>
          <w:lang w:eastAsia="x-none"/>
        </w:rPr>
        <w:tab/>
        <w:t>Discussion on other aspects on AIML for positioning accuracy enhancement</w:t>
      </w:r>
      <w:r w:rsidR="003A6BD3">
        <w:rPr>
          <w:lang w:eastAsia="x-none"/>
        </w:rPr>
        <w:tab/>
      </w:r>
      <w:proofErr w:type="spellStart"/>
      <w:r w:rsidR="003A6BD3">
        <w:rPr>
          <w:lang w:eastAsia="x-none"/>
        </w:rPr>
        <w:t>Spreadtrum</w:t>
      </w:r>
      <w:proofErr w:type="spellEnd"/>
      <w:r w:rsidR="003A6BD3">
        <w:rPr>
          <w:lang w:eastAsia="x-none"/>
        </w:rPr>
        <w:t xml:space="preserve"> Communications</w:t>
      </w:r>
    </w:p>
    <w:p w14:paraId="53CA763F" w14:textId="20B61EDE" w:rsidR="003A6BD3" w:rsidRDefault="00000000" w:rsidP="00D6223B">
      <w:pPr>
        <w:spacing w:after="0"/>
        <w:rPr>
          <w:lang w:eastAsia="x-none"/>
        </w:rPr>
      </w:pPr>
      <w:hyperlink r:id="rId386" w:history="1">
        <w:r w:rsidR="003A6BD3">
          <w:rPr>
            <w:rStyle w:val="Hyperlink"/>
            <w:lang w:eastAsia="x-none"/>
          </w:rPr>
          <w:t>R1-2304658</w:t>
        </w:r>
      </w:hyperlink>
      <w:r w:rsidR="003A6BD3">
        <w:rPr>
          <w:lang w:eastAsia="x-none"/>
        </w:rPr>
        <w:tab/>
        <w:t>Discussion on AI/ML for positioning accuracy enhancement</w:t>
      </w:r>
      <w:r w:rsidR="003A6BD3">
        <w:rPr>
          <w:lang w:eastAsia="x-none"/>
        </w:rPr>
        <w:tab/>
        <w:t>Huawei, HiSilicon</w:t>
      </w:r>
    </w:p>
    <w:p w14:paraId="19272FEC" w14:textId="027251DB" w:rsidR="003A6BD3" w:rsidRDefault="00000000" w:rsidP="00D6223B">
      <w:pPr>
        <w:spacing w:after="0"/>
        <w:rPr>
          <w:lang w:eastAsia="x-none"/>
        </w:rPr>
      </w:pPr>
      <w:hyperlink r:id="rId387" w:history="1">
        <w:r w:rsidR="003A6BD3">
          <w:rPr>
            <w:rStyle w:val="Hyperlink"/>
            <w:lang w:eastAsia="x-none"/>
          </w:rPr>
          <w:t>R1-2304686</w:t>
        </w:r>
      </w:hyperlink>
      <w:r w:rsidR="003A6BD3">
        <w:rPr>
          <w:lang w:eastAsia="x-none"/>
        </w:rPr>
        <w:tab/>
        <w:t>Other aspects on ML for positioning accuracy enhancement</w:t>
      </w:r>
      <w:r w:rsidR="003A6BD3">
        <w:rPr>
          <w:lang w:eastAsia="x-none"/>
        </w:rPr>
        <w:tab/>
        <w:t>Nokia, Nokia Shanghai Bell</w:t>
      </w:r>
    </w:p>
    <w:p w14:paraId="0F662CD5" w14:textId="718AC03A" w:rsidR="003A6BD3" w:rsidRDefault="00000000" w:rsidP="00D6223B">
      <w:pPr>
        <w:spacing w:after="0"/>
        <w:rPr>
          <w:lang w:eastAsia="x-none"/>
        </w:rPr>
      </w:pPr>
      <w:hyperlink r:id="rId388" w:history="1">
        <w:r w:rsidR="003A6BD3">
          <w:rPr>
            <w:rStyle w:val="Hyperlink"/>
            <w:lang w:eastAsia="x-none"/>
          </w:rPr>
          <w:t>R1-2304727</w:t>
        </w:r>
      </w:hyperlink>
      <w:r w:rsidR="003A6BD3">
        <w:rPr>
          <w:lang w:eastAsia="x-none"/>
        </w:rPr>
        <w:tab/>
        <w:t>Discussion on AI/ML for positioning enhancement</w:t>
      </w:r>
      <w:r w:rsidR="003A6BD3">
        <w:rPr>
          <w:lang w:eastAsia="x-none"/>
        </w:rPr>
        <w:tab/>
        <w:t>CATT</w:t>
      </w:r>
    </w:p>
    <w:p w14:paraId="5DD28E6A" w14:textId="4A8CA192" w:rsidR="003A6BD3" w:rsidRDefault="00000000" w:rsidP="00D6223B">
      <w:pPr>
        <w:spacing w:after="0"/>
        <w:rPr>
          <w:lang w:eastAsia="x-none"/>
        </w:rPr>
      </w:pPr>
      <w:hyperlink r:id="rId389" w:history="1">
        <w:r w:rsidR="003A6BD3">
          <w:rPr>
            <w:rStyle w:val="Hyperlink"/>
            <w:lang w:eastAsia="x-none"/>
          </w:rPr>
          <w:t>R1-2304746</w:t>
        </w:r>
      </w:hyperlink>
      <w:r w:rsidR="003A6BD3">
        <w:rPr>
          <w:lang w:eastAsia="x-none"/>
        </w:rPr>
        <w:tab/>
        <w:t>Discussion of other aspects on AI/ML for positioning accuracy enhancement</w:t>
      </w:r>
      <w:r w:rsidR="003A6BD3">
        <w:rPr>
          <w:lang w:eastAsia="x-none"/>
        </w:rPr>
        <w:tab/>
        <w:t>NYCU</w:t>
      </w:r>
    </w:p>
    <w:p w14:paraId="71AE6AB2" w14:textId="35384397" w:rsidR="003A6BD3" w:rsidRDefault="00000000" w:rsidP="00D6223B">
      <w:pPr>
        <w:spacing w:after="0"/>
        <w:rPr>
          <w:lang w:eastAsia="x-none"/>
        </w:rPr>
      </w:pPr>
      <w:hyperlink r:id="rId390" w:history="1">
        <w:r w:rsidR="003A6BD3">
          <w:rPr>
            <w:rStyle w:val="Hyperlink"/>
            <w:lang w:eastAsia="x-none"/>
          </w:rPr>
          <w:t>R1-2304769</w:t>
        </w:r>
      </w:hyperlink>
      <w:r w:rsidR="003A6BD3">
        <w:rPr>
          <w:lang w:eastAsia="x-none"/>
        </w:rPr>
        <w:tab/>
        <w:t>Discussions on specification impacts for AIML positioning accuracy enhancement</w:t>
      </w:r>
      <w:r w:rsidR="003A6BD3">
        <w:rPr>
          <w:lang w:eastAsia="x-none"/>
        </w:rPr>
        <w:tab/>
        <w:t>Fujitsu</w:t>
      </w:r>
    </w:p>
    <w:p w14:paraId="4B4027F9" w14:textId="47019677" w:rsidR="003A6BD3" w:rsidRDefault="00000000" w:rsidP="00D6223B">
      <w:pPr>
        <w:spacing w:after="0"/>
        <w:rPr>
          <w:lang w:eastAsia="x-none"/>
        </w:rPr>
      </w:pPr>
      <w:hyperlink r:id="rId391" w:history="1">
        <w:r w:rsidR="003A6BD3">
          <w:rPr>
            <w:rStyle w:val="Hyperlink"/>
            <w:lang w:eastAsia="x-none"/>
          </w:rPr>
          <w:t>R1-2304847</w:t>
        </w:r>
      </w:hyperlink>
      <w:r w:rsidR="003A6BD3">
        <w:rPr>
          <w:lang w:eastAsia="x-none"/>
        </w:rPr>
        <w:tab/>
        <w:t>On Enhancement of AI/ML based Positioning</w:t>
      </w:r>
      <w:r w:rsidR="003A6BD3">
        <w:rPr>
          <w:lang w:eastAsia="x-none"/>
        </w:rPr>
        <w:tab/>
        <w:t>Google</w:t>
      </w:r>
    </w:p>
    <w:p w14:paraId="774A584A" w14:textId="48A22100" w:rsidR="003A6BD3" w:rsidRDefault="00000000" w:rsidP="00D6223B">
      <w:pPr>
        <w:spacing w:after="0"/>
        <w:rPr>
          <w:lang w:eastAsia="x-none"/>
        </w:rPr>
      </w:pPr>
      <w:hyperlink r:id="rId392" w:history="1">
        <w:r w:rsidR="003A6BD3">
          <w:rPr>
            <w:rStyle w:val="Hyperlink"/>
            <w:lang w:eastAsia="x-none"/>
          </w:rPr>
          <w:t>R1-2304898</w:t>
        </w:r>
      </w:hyperlink>
      <w:r w:rsidR="003A6BD3">
        <w:rPr>
          <w:lang w:eastAsia="x-none"/>
        </w:rPr>
        <w:tab/>
        <w:t>Views on the other aspects of AI/ML-based positioning accuracy enhancement</w:t>
      </w:r>
      <w:r w:rsidR="003A6BD3">
        <w:rPr>
          <w:lang w:eastAsia="x-none"/>
        </w:rPr>
        <w:tab/>
      </w:r>
      <w:proofErr w:type="spellStart"/>
      <w:r w:rsidR="003A6BD3">
        <w:rPr>
          <w:lang w:eastAsia="x-none"/>
        </w:rPr>
        <w:t>xiaomi</w:t>
      </w:r>
      <w:proofErr w:type="spellEnd"/>
    </w:p>
    <w:p w14:paraId="7A2A111B" w14:textId="4A494DDA" w:rsidR="003A6BD3" w:rsidRDefault="00000000" w:rsidP="00D6223B">
      <w:pPr>
        <w:spacing w:after="0"/>
        <w:rPr>
          <w:lang w:eastAsia="x-none"/>
        </w:rPr>
      </w:pPr>
      <w:hyperlink r:id="rId393" w:history="1">
        <w:r w:rsidR="003A6BD3">
          <w:rPr>
            <w:rStyle w:val="Hyperlink"/>
            <w:lang w:eastAsia="x-none"/>
          </w:rPr>
          <w:t>R1-2304921</w:t>
        </w:r>
      </w:hyperlink>
      <w:r w:rsidR="003A6BD3">
        <w:rPr>
          <w:lang w:eastAsia="x-none"/>
        </w:rPr>
        <w:tab/>
        <w:t>Other aspects on AI-ML for positioning accuracy enhancement</w:t>
      </w:r>
      <w:r w:rsidR="003A6BD3">
        <w:rPr>
          <w:lang w:eastAsia="x-none"/>
        </w:rPr>
        <w:tab/>
      </w:r>
      <w:proofErr w:type="spellStart"/>
      <w:r w:rsidR="003A6BD3">
        <w:rPr>
          <w:lang w:eastAsia="x-none"/>
        </w:rPr>
        <w:t>Baicells</w:t>
      </w:r>
      <w:proofErr w:type="spellEnd"/>
    </w:p>
    <w:p w14:paraId="3ADF2D53" w14:textId="4EFD2517" w:rsidR="003A6BD3" w:rsidRDefault="00000000" w:rsidP="00D6223B">
      <w:pPr>
        <w:spacing w:after="0"/>
        <w:rPr>
          <w:lang w:eastAsia="x-none"/>
        </w:rPr>
      </w:pPr>
      <w:hyperlink r:id="rId394" w:history="1">
        <w:r w:rsidR="003A6BD3">
          <w:rPr>
            <w:rStyle w:val="Hyperlink"/>
            <w:lang w:eastAsia="x-none"/>
          </w:rPr>
          <w:t>R1-2305001</w:t>
        </w:r>
      </w:hyperlink>
      <w:r w:rsidR="003A6BD3">
        <w:rPr>
          <w:lang w:eastAsia="x-none"/>
        </w:rPr>
        <w:tab/>
        <w:t>Discussion on AI/ML for positioning accuracy enhancement</w:t>
      </w:r>
      <w:r w:rsidR="003A6BD3">
        <w:rPr>
          <w:lang w:eastAsia="x-none"/>
        </w:rPr>
        <w:tab/>
        <w:t>NEC</w:t>
      </w:r>
    </w:p>
    <w:p w14:paraId="1EDA8E04" w14:textId="0550EDC0" w:rsidR="003A6BD3" w:rsidRDefault="00000000" w:rsidP="00D6223B">
      <w:pPr>
        <w:spacing w:after="0"/>
        <w:rPr>
          <w:lang w:eastAsia="x-none"/>
        </w:rPr>
      </w:pPr>
      <w:hyperlink r:id="rId395" w:history="1">
        <w:r w:rsidR="003A6BD3">
          <w:rPr>
            <w:rStyle w:val="Hyperlink"/>
            <w:lang w:eastAsia="x-none"/>
          </w:rPr>
          <w:t>R1-2305020</w:t>
        </w:r>
      </w:hyperlink>
      <w:r w:rsidR="003A6BD3">
        <w:rPr>
          <w:lang w:eastAsia="x-none"/>
        </w:rPr>
        <w:tab/>
        <w:t>Discussions on AI-ML for positioning accuracy enhancement</w:t>
      </w:r>
      <w:r w:rsidR="003A6BD3">
        <w:rPr>
          <w:lang w:eastAsia="x-none"/>
        </w:rPr>
        <w:tab/>
        <w:t>CAICT</w:t>
      </w:r>
    </w:p>
    <w:p w14:paraId="4186E028" w14:textId="6EAEFDF8" w:rsidR="003A6BD3" w:rsidRDefault="00000000" w:rsidP="00D6223B">
      <w:pPr>
        <w:spacing w:after="0"/>
        <w:rPr>
          <w:lang w:eastAsia="x-none"/>
        </w:rPr>
      </w:pPr>
      <w:hyperlink r:id="rId396" w:history="1">
        <w:r w:rsidR="003A6BD3">
          <w:rPr>
            <w:rStyle w:val="Hyperlink"/>
            <w:lang w:eastAsia="x-none"/>
          </w:rPr>
          <w:t>R1-2305034</w:t>
        </w:r>
      </w:hyperlink>
      <w:r w:rsidR="003A6BD3">
        <w:rPr>
          <w:lang w:eastAsia="x-none"/>
        </w:rPr>
        <w:tab/>
        <w:t>On other aspects of AI/ML for positioning accuracy enhancement</w:t>
      </w:r>
      <w:r w:rsidR="003A6BD3">
        <w:rPr>
          <w:lang w:eastAsia="x-none"/>
        </w:rPr>
        <w:tab/>
        <w:t>Sony</w:t>
      </w:r>
    </w:p>
    <w:p w14:paraId="6E523AEA" w14:textId="46334583" w:rsidR="003A6BD3" w:rsidRDefault="00000000" w:rsidP="00D6223B">
      <w:pPr>
        <w:spacing w:after="0"/>
        <w:rPr>
          <w:lang w:eastAsia="x-none"/>
        </w:rPr>
      </w:pPr>
      <w:hyperlink r:id="rId397" w:history="1">
        <w:r w:rsidR="003A6BD3">
          <w:rPr>
            <w:rStyle w:val="Hyperlink"/>
            <w:lang w:eastAsia="x-none"/>
          </w:rPr>
          <w:t>R1-2305090</w:t>
        </w:r>
      </w:hyperlink>
      <w:r w:rsidR="003A6BD3">
        <w:rPr>
          <w:lang w:eastAsia="x-none"/>
        </w:rPr>
        <w:tab/>
        <w:t>Discussion on other aspects on AI/ML for positioning accuracy enhancement</w:t>
      </w:r>
      <w:r w:rsidR="003A6BD3">
        <w:rPr>
          <w:lang w:eastAsia="x-none"/>
        </w:rPr>
        <w:tab/>
        <w:t>CMCC</w:t>
      </w:r>
    </w:p>
    <w:p w14:paraId="63AB21C9" w14:textId="5A5F3C8A" w:rsidR="003A6BD3" w:rsidRDefault="00000000" w:rsidP="00D6223B">
      <w:pPr>
        <w:spacing w:after="0"/>
        <w:rPr>
          <w:lang w:eastAsia="x-none"/>
        </w:rPr>
      </w:pPr>
      <w:hyperlink r:id="rId398" w:history="1">
        <w:r w:rsidR="003A6BD3">
          <w:rPr>
            <w:rStyle w:val="Hyperlink"/>
            <w:lang w:eastAsia="x-none"/>
          </w:rPr>
          <w:t>R1-2305124</w:t>
        </w:r>
      </w:hyperlink>
      <w:r w:rsidR="003A6BD3">
        <w:rPr>
          <w:lang w:eastAsia="x-none"/>
        </w:rPr>
        <w:tab/>
        <w:t>Designs and potential specification impacts of AIML for positioning</w:t>
      </w:r>
      <w:r w:rsidR="003A6BD3">
        <w:rPr>
          <w:lang w:eastAsia="x-none"/>
        </w:rPr>
        <w:tab/>
        <w:t>InterDigital, Inc.</w:t>
      </w:r>
    </w:p>
    <w:p w14:paraId="373C02BF" w14:textId="5DB62F67" w:rsidR="003A6BD3" w:rsidRDefault="00000000" w:rsidP="00D6223B">
      <w:pPr>
        <w:spacing w:after="0"/>
        <w:rPr>
          <w:lang w:eastAsia="x-none"/>
        </w:rPr>
      </w:pPr>
      <w:hyperlink r:id="rId399" w:history="1">
        <w:r w:rsidR="003A6BD3">
          <w:rPr>
            <w:rStyle w:val="Hyperlink"/>
            <w:lang w:eastAsia="x-none"/>
          </w:rPr>
          <w:t>R1-2305165</w:t>
        </w:r>
      </w:hyperlink>
      <w:r w:rsidR="003A6BD3">
        <w:rPr>
          <w:lang w:eastAsia="x-none"/>
        </w:rPr>
        <w:tab/>
        <w:t>AI and ML for positioning enhancement</w:t>
      </w:r>
      <w:r w:rsidR="003A6BD3">
        <w:rPr>
          <w:lang w:eastAsia="x-none"/>
        </w:rPr>
        <w:tab/>
        <w:t>NVIDIA</w:t>
      </w:r>
    </w:p>
    <w:p w14:paraId="1442345A" w14:textId="17D7C725" w:rsidR="003A6BD3" w:rsidRDefault="00000000" w:rsidP="00D6223B">
      <w:pPr>
        <w:spacing w:after="0"/>
        <w:rPr>
          <w:lang w:eastAsia="x-none"/>
        </w:rPr>
      </w:pPr>
      <w:hyperlink r:id="rId400" w:history="1">
        <w:r w:rsidR="003A6BD3">
          <w:rPr>
            <w:rStyle w:val="Hyperlink"/>
            <w:lang w:eastAsia="x-none"/>
          </w:rPr>
          <w:t>R1-2305198</w:t>
        </w:r>
      </w:hyperlink>
      <w:r w:rsidR="003A6BD3">
        <w:rPr>
          <w:lang w:eastAsia="x-none"/>
        </w:rPr>
        <w:tab/>
        <w:t>On potential AI/ML solutions for positioning</w:t>
      </w:r>
      <w:r w:rsidR="003A6BD3">
        <w:rPr>
          <w:lang w:eastAsia="x-none"/>
        </w:rPr>
        <w:tab/>
        <w:t>Fraunhofer IIS, Fraunhofer HHI</w:t>
      </w:r>
    </w:p>
    <w:p w14:paraId="4ADF27CD" w14:textId="5C2FE081" w:rsidR="003A6BD3" w:rsidRDefault="00000000" w:rsidP="00D6223B">
      <w:pPr>
        <w:spacing w:after="0"/>
        <w:rPr>
          <w:lang w:eastAsia="x-none"/>
        </w:rPr>
      </w:pPr>
      <w:hyperlink r:id="rId401" w:history="1">
        <w:r w:rsidR="003A6BD3">
          <w:rPr>
            <w:rStyle w:val="Hyperlink"/>
            <w:lang w:eastAsia="x-none"/>
          </w:rPr>
          <w:t>R1-2305207</w:t>
        </w:r>
      </w:hyperlink>
      <w:r w:rsidR="003A6BD3">
        <w:rPr>
          <w:lang w:eastAsia="x-none"/>
        </w:rPr>
        <w:tab/>
        <w:t>AI/ML Positioning use cases and associated Impacts</w:t>
      </w:r>
      <w:r w:rsidR="003A6BD3">
        <w:rPr>
          <w:lang w:eastAsia="x-none"/>
        </w:rPr>
        <w:tab/>
        <w:t>Lenovo</w:t>
      </w:r>
    </w:p>
    <w:p w14:paraId="6E06CBC5" w14:textId="1775D9DB" w:rsidR="003A6BD3" w:rsidRDefault="00000000" w:rsidP="00D6223B">
      <w:pPr>
        <w:spacing w:after="0"/>
        <w:rPr>
          <w:lang w:eastAsia="x-none"/>
        </w:rPr>
      </w:pPr>
      <w:hyperlink r:id="rId402" w:history="1">
        <w:r w:rsidR="003A6BD3">
          <w:rPr>
            <w:rStyle w:val="Hyperlink"/>
            <w:lang w:eastAsia="x-none"/>
          </w:rPr>
          <w:t>R1-2305239</w:t>
        </w:r>
      </w:hyperlink>
      <w:r w:rsidR="003A6BD3">
        <w:rPr>
          <w:lang w:eastAsia="x-none"/>
        </w:rPr>
        <w:tab/>
        <w:t>On Other aspects on AI/ML for positioning accuracy enhancement</w:t>
      </w:r>
      <w:r w:rsidR="003A6BD3">
        <w:rPr>
          <w:lang w:eastAsia="x-none"/>
        </w:rPr>
        <w:tab/>
        <w:t>Apple</w:t>
      </w:r>
    </w:p>
    <w:p w14:paraId="15C43EC7" w14:textId="2A37FF85" w:rsidR="003A6BD3" w:rsidRDefault="00000000" w:rsidP="00D6223B">
      <w:pPr>
        <w:spacing w:after="0"/>
        <w:rPr>
          <w:lang w:eastAsia="x-none"/>
        </w:rPr>
      </w:pPr>
      <w:hyperlink r:id="rId403" w:history="1">
        <w:r w:rsidR="003A6BD3">
          <w:rPr>
            <w:rStyle w:val="Hyperlink"/>
            <w:lang w:eastAsia="x-none"/>
          </w:rPr>
          <w:t>R1-2305301</w:t>
        </w:r>
      </w:hyperlink>
      <w:r w:rsidR="003A6BD3">
        <w:rPr>
          <w:lang w:eastAsia="x-none"/>
        </w:rPr>
        <w:tab/>
        <w:t>Other aspects on AI/ML for positioning accuracy enhancement</w:t>
      </w:r>
      <w:r w:rsidR="003A6BD3">
        <w:rPr>
          <w:lang w:eastAsia="x-none"/>
        </w:rPr>
        <w:tab/>
        <w:t>LG Electronics</w:t>
      </w:r>
    </w:p>
    <w:p w14:paraId="24A915A9" w14:textId="779A337F" w:rsidR="003A6BD3" w:rsidRDefault="00000000" w:rsidP="00D6223B">
      <w:pPr>
        <w:spacing w:after="0"/>
        <w:rPr>
          <w:lang w:eastAsia="x-none"/>
        </w:rPr>
      </w:pPr>
      <w:hyperlink r:id="rId404" w:history="1">
        <w:r w:rsidR="003A6BD3">
          <w:rPr>
            <w:rStyle w:val="Hyperlink"/>
            <w:lang w:eastAsia="x-none"/>
          </w:rPr>
          <w:t>R1-2305333</w:t>
        </w:r>
      </w:hyperlink>
      <w:r w:rsidR="003A6BD3">
        <w:rPr>
          <w:lang w:eastAsia="x-none"/>
        </w:rPr>
        <w:tab/>
        <w:t>Other aspects on AI/ML for positioning accuracy enhancement</w:t>
      </w:r>
      <w:r w:rsidR="003A6BD3">
        <w:rPr>
          <w:lang w:eastAsia="x-none"/>
        </w:rPr>
        <w:tab/>
        <w:t>Qualcomm Incorporated</w:t>
      </w:r>
    </w:p>
    <w:p w14:paraId="05B0C52C" w14:textId="2BF004D4" w:rsidR="003A6BD3" w:rsidRDefault="00000000" w:rsidP="00D6223B">
      <w:pPr>
        <w:spacing w:after="0"/>
        <w:rPr>
          <w:lang w:eastAsia="x-none"/>
        </w:rPr>
      </w:pPr>
      <w:hyperlink r:id="rId405" w:history="1">
        <w:r w:rsidR="003A6BD3">
          <w:rPr>
            <w:rStyle w:val="Hyperlink"/>
            <w:lang w:eastAsia="x-none"/>
          </w:rPr>
          <w:t>R1-2305464</w:t>
        </w:r>
      </w:hyperlink>
      <w:r w:rsidR="003A6BD3">
        <w:rPr>
          <w:lang w:eastAsia="x-none"/>
        </w:rPr>
        <w:tab/>
        <w:t>On sub use cases and other aspects of AI/ML for positioning accuracy enhancement</w:t>
      </w:r>
      <w:r w:rsidR="003A6BD3">
        <w:rPr>
          <w:lang w:eastAsia="x-none"/>
        </w:rPr>
        <w:tab/>
        <w:t>OPPO</w:t>
      </w:r>
    </w:p>
    <w:p w14:paraId="6988D51D" w14:textId="0DB30D6D" w:rsidR="003A6BD3" w:rsidRDefault="00000000" w:rsidP="00D6223B">
      <w:pPr>
        <w:spacing w:after="0"/>
        <w:rPr>
          <w:lang w:eastAsia="x-none"/>
        </w:rPr>
      </w:pPr>
      <w:hyperlink r:id="rId406" w:history="1">
        <w:r w:rsidR="003A6BD3">
          <w:rPr>
            <w:rStyle w:val="Hyperlink"/>
            <w:lang w:eastAsia="x-none"/>
          </w:rPr>
          <w:t>R1-2305510</w:t>
        </w:r>
      </w:hyperlink>
      <w:r w:rsidR="003A6BD3">
        <w:rPr>
          <w:lang w:eastAsia="x-none"/>
        </w:rPr>
        <w:tab/>
        <w:t>Discussion on potential specification impact for Positioning</w:t>
      </w:r>
      <w:r w:rsidR="003A6BD3">
        <w:rPr>
          <w:lang w:eastAsia="x-none"/>
        </w:rPr>
        <w:tab/>
        <w:t>Samsung</w:t>
      </w:r>
    </w:p>
    <w:p w14:paraId="4164B937" w14:textId="3944EF95" w:rsidR="003A6BD3" w:rsidRDefault="00000000" w:rsidP="00D6223B">
      <w:pPr>
        <w:spacing w:after="0"/>
        <w:rPr>
          <w:lang w:eastAsia="x-none"/>
        </w:rPr>
      </w:pPr>
      <w:hyperlink r:id="rId407" w:history="1">
        <w:r w:rsidR="003A6BD3">
          <w:rPr>
            <w:rStyle w:val="Hyperlink"/>
            <w:lang w:eastAsia="x-none"/>
          </w:rPr>
          <w:t>R1-2305595</w:t>
        </w:r>
      </w:hyperlink>
      <w:r w:rsidR="003A6BD3">
        <w:rPr>
          <w:lang w:eastAsia="x-none"/>
        </w:rPr>
        <w:tab/>
        <w:t>Discussion on other aspects on AI/ML for positioning accuracy enhancement</w:t>
      </w:r>
      <w:r w:rsidR="003A6BD3">
        <w:rPr>
          <w:lang w:eastAsia="x-none"/>
        </w:rPr>
        <w:tab/>
        <w:t>NTT DOCOMO, INC.</w:t>
      </w:r>
    </w:p>
    <w:p w14:paraId="50223A3D" w14:textId="369A6A3E" w:rsidR="003A6BD3" w:rsidRPr="00CC3B1C" w:rsidRDefault="00000000" w:rsidP="00D6223B">
      <w:pPr>
        <w:spacing w:after="0"/>
        <w:rPr>
          <w:lang w:eastAsia="x-none"/>
        </w:rPr>
      </w:pPr>
      <w:hyperlink r:id="rId408" w:history="1">
        <w:r w:rsidR="003A6BD3">
          <w:rPr>
            <w:rStyle w:val="Hyperlink"/>
            <w:lang w:eastAsia="x-none"/>
          </w:rPr>
          <w:t>R1-2305660</w:t>
        </w:r>
      </w:hyperlink>
      <w:r w:rsidR="003A6BD3">
        <w:rPr>
          <w:lang w:eastAsia="x-none"/>
        </w:rPr>
        <w:tab/>
        <w:t>Other Aspects on AI ML Based Positioning Enhancement</w:t>
      </w:r>
      <w:r w:rsidR="003A6BD3">
        <w:rPr>
          <w:lang w:eastAsia="x-none"/>
        </w:rPr>
        <w:tab/>
        <w:t>MediaTek Inc.</w:t>
      </w:r>
    </w:p>
    <w:p w14:paraId="02A331E6" w14:textId="3A6EC4E4" w:rsidR="00AA390B" w:rsidRPr="00EE517C" w:rsidRDefault="00AA390B" w:rsidP="00AA390B">
      <w:pPr>
        <w:pStyle w:val="Heading2"/>
        <w:rPr>
          <w:lang w:val="en-US" w:eastAsia="ja-JP"/>
        </w:rPr>
      </w:pPr>
      <w:r w:rsidRPr="00EE517C">
        <w:rPr>
          <w:lang w:val="en-US" w:eastAsia="ja-JP"/>
        </w:rPr>
        <w:t>4.2</w:t>
      </w:r>
      <w:r w:rsidRPr="00EE517C">
        <w:rPr>
          <w:lang w:val="en-US" w:eastAsia="ja-JP"/>
        </w:rPr>
        <w:tab/>
      </w:r>
      <w:r w:rsidRPr="00EE517C">
        <w:rPr>
          <w:rFonts w:hint="eastAsia"/>
          <w:lang w:val="en-US" w:eastAsia="ja-JP"/>
        </w:rPr>
        <w:t>RAN</w:t>
      </w:r>
      <w:r w:rsidRPr="00EE517C">
        <w:rPr>
          <w:lang w:val="en-US" w:eastAsia="ja-JP"/>
        </w:rPr>
        <w:t>2</w:t>
      </w:r>
    </w:p>
    <w:p w14:paraId="51BC07B4" w14:textId="065A7ACC" w:rsidR="00F40091" w:rsidRPr="00EE517C" w:rsidRDefault="006E06A8" w:rsidP="006E06A8">
      <w:pPr>
        <w:pStyle w:val="Heading4"/>
        <w:rPr>
          <w:lang w:val="en-US" w:eastAsia="ja-JP"/>
        </w:rPr>
      </w:pPr>
      <w:r w:rsidRPr="00EE517C">
        <w:rPr>
          <w:lang w:val="en-US" w:eastAsia="ja-JP"/>
        </w:rPr>
        <w:t>4.2.1</w:t>
      </w:r>
      <w:r w:rsidRPr="00EE517C">
        <w:rPr>
          <w:lang w:val="en-US" w:eastAsia="ja-JP"/>
        </w:rPr>
        <w:tab/>
        <w:t>RAN2#121</w:t>
      </w:r>
      <w:r w:rsidR="007923CB" w:rsidRPr="00EE517C">
        <w:rPr>
          <w:lang w:val="en-US" w:eastAsia="ja-JP"/>
        </w:rPr>
        <w:t>bis-e</w:t>
      </w:r>
    </w:p>
    <w:p w14:paraId="75756091" w14:textId="29650980" w:rsidR="00306361" w:rsidRPr="00162D50" w:rsidRDefault="00000000" w:rsidP="00306361">
      <w:pPr>
        <w:pStyle w:val="Doc-title"/>
        <w:rPr>
          <w:rFonts w:ascii="Times New Roman" w:hAnsi="Times New Roman"/>
        </w:rPr>
      </w:pPr>
      <w:hyperlink r:id="rId409" w:history="1">
        <w:r w:rsidR="00306361" w:rsidRPr="00162D50">
          <w:rPr>
            <w:rStyle w:val="Hyperlink"/>
            <w:rFonts w:ascii="Times New Roman" w:hAnsi="Times New Roman"/>
          </w:rPr>
          <w:t>R2-2302488</w:t>
        </w:r>
      </w:hyperlink>
      <w:r w:rsidR="00306361" w:rsidRPr="00162D50">
        <w:rPr>
          <w:rFonts w:ascii="Times New Roman" w:hAnsi="Times New Roman"/>
        </w:rPr>
        <w:tab/>
        <w:t>AIML Architecture Assumptions</w:t>
      </w:r>
      <w:r w:rsidR="00306361" w:rsidRPr="00162D50">
        <w:rPr>
          <w:rFonts w:ascii="Times New Roman" w:hAnsi="Times New Roman"/>
        </w:rPr>
        <w:tab/>
        <w:t>NEC</w:t>
      </w:r>
      <w:r w:rsidR="00306361" w:rsidRPr="00162D50">
        <w:rPr>
          <w:rFonts w:ascii="Times New Roman" w:hAnsi="Times New Roman"/>
        </w:rPr>
        <w:tab/>
        <w:t>discussion</w:t>
      </w:r>
      <w:r w:rsidR="00306361" w:rsidRPr="00162D50">
        <w:rPr>
          <w:rFonts w:ascii="Times New Roman" w:hAnsi="Times New Roman"/>
        </w:rPr>
        <w:tab/>
      </w:r>
    </w:p>
    <w:p w14:paraId="0B7C8552" w14:textId="242A37FD" w:rsidR="00306361" w:rsidRPr="00162D50" w:rsidRDefault="00000000" w:rsidP="00306361">
      <w:pPr>
        <w:pStyle w:val="Doc-title"/>
        <w:rPr>
          <w:rFonts w:ascii="Times New Roman" w:hAnsi="Times New Roman"/>
        </w:rPr>
      </w:pPr>
      <w:hyperlink r:id="rId410" w:history="1">
        <w:r w:rsidR="00306361" w:rsidRPr="00162D50">
          <w:rPr>
            <w:rStyle w:val="Hyperlink"/>
            <w:rFonts w:ascii="Times New Roman" w:hAnsi="Times New Roman"/>
          </w:rPr>
          <w:t>R2-2302899</w:t>
        </w:r>
      </w:hyperlink>
      <w:r w:rsidR="00306361" w:rsidRPr="00162D50">
        <w:rPr>
          <w:rFonts w:ascii="Times New Roman" w:hAnsi="Times New Roman"/>
        </w:rPr>
        <w:tab/>
        <w:t>Architecture General</w:t>
      </w:r>
      <w:r w:rsidR="00306361" w:rsidRPr="00162D50">
        <w:rPr>
          <w:rFonts w:ascii="Times New Roman" w:hAnsi="Times New Roman"/>
        </w:rPr>
        <w:tab/>
        <w:t>InterDigital</w:t>
      </w:r>
      <w:r w:rsidR="00306361" w:rsidRPr="00162D50">
        <w:rPr>
          <w:rFonts w:ascii="Times New Roman" w:hAnsi="Times New Roman"/>
        </w:rPr>
        <w:tab/>
        <w:t>discussion</w:t>
      </w:r>
      <w:r w:rsidR="00306361" w:rsidRPr="00162D50">
        <w:rPr>
          <w:rFonts w:ascii="Times New Roman" w:hAnsi="Times New Roman"/>
        </w:rPr>
        <w:tab/>
        <w:t>Rel-18</w:t>
      </w:r>
      <w:r w:rsidR="00306361" w:rsidRPr="00162D50">
        <w:rPr>
          <w:rFonts w:ascii="Times New Roman" w:hAnsi="Times New Roman"/>
        </w:rPr>
        <w:tab/>
      </w:r>
    </w:p>
    <w:p w14:paraId="2A1BD5D2" w14:textId="7C9DF294" w:rsidR="00306361" w:rsidRPr="00162D50" w:rsidRDefault="00000000" w:rsidP="00306361">
      <w:pPr>
        <w:pStyle w:val="Doc-title"/>
        <w:rPr>
          <w:rFonts w:ascii="Times New Roman" w:hAnsi="Times New Roman"/>
        </w:rPr>
      </w:pPr>
      <w:hyperlink r:id="rId411" w:history="1">
        <w:r w:rsidR="00306361" w:rsidRPr="00162D50">
          <w:rPr>
            <w:rStyle w:val="Hyperlink"/>
            <w:rFonts w:ascii="Times New Roman" w:hAnsi="Times New Roman"/>
          </w:rPr>
          <w:t>R2-2303674</w:t>
        </w:r>
      </w:hyperlink>
      <w:r w:rsidR="00306361" w:rsidRPr="00162D50">
        <w:rPr>
          <w:rFonts w:ascii="Times New Roman" w:hAnsi="Times New Roman"/>
        </w:rPr>
        <w:tab/>
        <w:t>Discussion on AI/ML Architecture General</w:t>
      </w:r>
      <w:r w:rsidR="00306361" w:rsidRPr="00162D50">
        <w:rPr>
          <w:rFonts w:ascii="Times New Roman" w:hAnsi="Times New Roman"/>
        </w:rPr>
        <w:tab/>
        <w:t xml:space="preserve">Qualcomm Incorporated </w:t>
      </w:r>
      <w:r w:rsidR="00306361" w:rsidRPr="00162D50">
        <w:rPr>
          <w:rFonts w:ascii="Times New Roman" w:hAnsi="Times New Roman"/>
        </w:rPr>
        <w:tab/>
        <w:t>discussion</w:t>
      </w:r>
      <w:r w:rsidR="00306361" w:rsidRPr="00162D50">
        <w:rPr>
          <w:rFonts w:ascii="Times New Roman" w:hAnsi="Times New Roman"/>
        </w:rPr>
        <w:tab/>
        <w:t>Rel-18</w:t>
      </w:r>
    </w:p>
    <w:p w14:paraId="1E3918B2" w14:textId="02B29924" w:rsidR="00306361" w:rsidRPr="00162D50" w:rsidRDefault="00000000" w:rsidP="00306361">
      <w:pPr>
        <w:pStyle w:val="Doc-title"/>
        <w:rPr>
          <w:rFonts w:ascii="Times New Roman" w:hAnsi="Times New Roman"/>
        </w:rPr>
      </w:pPr>
      <w:hyperlink r:id="rId412" w:history="1">
        <w:r w:rsidR="00306361" w:rsidRPr="00162D50">
          <w:rPr>
            <w:rStyle w:val="Hyperlink"/>
            <w:rFonts w:ascii="Times New Roman" w:hAnsi="Times New Roman"/>
          </w:rPr>
          <w:t>R2-2304116</w:t>
        </w:r>
      </w:hyperlink>
      <w:r w:rsidR="00306361" w:rsidRPr="00162D50">
        <w:rPr>
          <w:rFonts w:ascii="Times New Roman" w:hAnsi="Times New Roman"/>
        </w:rPr>
        <w:tab/>
        <w:t>Architecture and management for AIML</w:t>
      </w:r>
      <w:r w:rsidR="00306361" w:rsidRPr="00162D50">
        <w:rPr>
          <w:rFonts w:ascii="Times New Roman" w:hAnsi="Times New Roman"/>
        </w:rPr>
        <w:tab/>
        <w:t>Ericsson</w:t>
      </w:r>
      <w:r w:rsidR="00306361" w:rsidRPr="00162D50">
        <w:rPr>
          <w:rFonts w:ascii="Times New Roman" w:hAnsi="Times New Roman"/>
        </w:rPr>
        <w:tab/>
        <w:t>discussion</w:t>
      </w:r>
      <w:r w:rsidR="00306361" w:rsidRPr="00162D50">
        <w:rPr>
          <w:rFonts w:ascii="Times New Roman" w:hAnsi="Times New Roman"/>
        </w:rPr>
        <w:tab/>
        <w:t>Rel-18</w:t>
      </w:r>
      <w:r w:rsidR="00306361" w:rsidRPr="00162D50">
        <w:rPr>
          <w:rFonts w:ascii="Times New Roman" w:hAnsi="Times New Roman"/>
        </w:rPr>
        <w:tab/>
      </w:r>
    </w:p>
    <w:p w14:paraId="14060B8C" w14:textId="2F169264" w:rsidR="00306361" w:rsidRPr="00162D50" w:rsidRDefault="00000000" w:rsidP="00306361">
      <w:pPr>
        <w:pStyle w:val="Doc-title"/>
        <w:rPr>
          <w:rFonts w:ascii="Times New Roman" w:hAnsi="Times New Roman"/>
          <w:lang w:val="en-US"/>
        </w:rPr>
      </w:pPr>
      <w:hyperlink r:id="rId413" w:history="1">
        <w:r w:rsidR="00306361" w:rsidRPr="00162D50">
          <w:rPr>
            <w:rStyle w:val="Hyperlink"/>
            <w:rFonts w:ascii="Times New Roman" w:hAnsi="Times New Roman"/>
            <w:lang w:val="en-US"/>
          </w:rPr>
          <w:t>R2-2304195</w:t>
        </w:r>
      </w:hyperlink>
      <w:r w:rsidR="00306361" w:rsidRPr="00162D50">
        <w:rPr>
          <w:rFonts w:ascii="Times New Roman" w:hAnsi="Times New Roman"/>
          <w:lang w:val="en-US"/>
        </w:rPr>
        <w:tab/>
        <w:t>Report of [AT121bis-e][</w:t>
      </w:r>
      <w:proofErr w:type="gramStart"/>
      <w:r w:rsidR="00306361" w:rsidRPr="00162D50">
        <w:rPr>
          <w:rFonts w:ascii="Times New Roman" w:hAnsi="Times New Roman"/>
          <w:lang w:val="en-US"/>
        </w:rPr>
        <w:t>014][</w:t>
      </w:r>
      <w:proofErr w:type="gramEnd"/>
      <w:r w:rsidR="00306361" w:rsidRPr="00162D50">
        <w:rPr>
          <w:rFonts w:ascii="Times New Roman" w:hAnsi="Times New Roman"/>
          <w:lang w:val="en-US"/>
        </w:rPr>
        <w:t>AIML18] Model ID (incl meta data) progress (OPPO)</w:t>
      </w:r>
      <w:r w:rsidR="00306361" w:rsidRPr="00162D50">
        <w:rPr>
          <w:rFonts w:ascii="Times New Roman" w:hAnsi="Times New Roman"/>
          <w:lang w:val="en-US"/>
        </w:rPr>
        <w:tab/>
        <w:t>OPPO</w:t>
      </w:r>
    </w:p>
    <w:p w14:paraId="46F5AAB6" w14:textId="0FFAD2FC" w:rsidR="00306361" w:rsidRPr="00162D50" w:rsidRDefault="00000000" w:rsidP="00306361">
      <w:pPr>
        <w:pStyle w:val="Doc-title"/>
        <w:rPr>
          <w:rFonts w:ascii="Times New Roman" w:hAnsi="Times New Roman"/>
        </w:rPr>
      </w:pPr>
      <w:hyperlink r:id="rId414" w:history="1">
        <w:r w:rsidR="00306361" w:rsidRPr="00162D50">
          <w:rPr>
            <w:rStyle w:val="Hyperlink"/>
            <w:rFonts w:ascii="Times New Roman" w:hAnsi="Times New Roman"/>
          </w:rPr>
          <w:t>R2-2302546</w:t>
        </w:r>
      </w:hyperlink>
      <w:r w:rsidR="00306361" w:rsidRPr="00162D50">
        <w:rPr>
          <w:rFonts w:ascii="Times New Roman" w:hAnsi="Times New Roman"/>
        </w:rPr>
        <w:tab/>
        <w:t>Discussion on Model ID and Model Meta Data</w:t>
      </w:r>
      <w:r w:rsidR="00306361" w:rsidRPr="00162D50">
        <w:rPr>
          <w:rFonts w:ascii="Times New Roman" w:hAnsi="Times New Roman"/>
        </w:rPr>
        <w:tab/>
        <w:t>OPPO</w:t>
      </w:r>
      <w:r w:rsidR="00306361" w:rsidRPr="00162D50">
        <w:rPr>
          <w:rFonts w:ascii="Times New Roman" w:hAnsi="Times New Roman"/>
        </w:rPr>
        <w:tab/>
        <w:t>discussion</w:t>
      </w:r>
      <w:r w:rsidR="00306361" w:rsidRPr="00162D50">
        <w:rPr>
          <w:rFonts w:ascii="Times New Roman" w:hAnsi="Times New Roman"/>
        </w:rPr>
        <w:tab/>
        <w:t>Rel-18</w:t>
      </w:r>
    </w:p>
    <w:p w14:paraId="59A2F270" w14:textId="18A99E59" w:rsidR="00306361" w:rsidRPr="00162D50" w:rsidRDefault="00000000" w:rsidP="00306361">
      <w:pPr>
        <w:pStyle w:val="Doc-title"/>
        <w:rPr>
          <w:rFonts w:ascii="Times New Roman" w:hAnsi="Times New Roman"/>
        </w:rPr>
      </w:pPr>
      <w:hyperlink r:id="rId415" w:history="1">
        <w:r w:rsidR="00306361" w:rsidRPr="00162D50">
          <w:rPr>
            <w:rStyle w:val="Hyperlink"/>
            <w:rFonts w:ascii="Times New Roman" w:hAnsi="Times New Roman"/>
          </w:rPr>
          <w:t>R2-2302547</w:t>
        </w:r>
      </w:hyperlink>
      <w:r w:rsidR="00306361" w:rsidRPr="00162D50">
        <w:rPr>
          <w:rFonts w:ascii="Times New Roman" w:hAnsi="Times New Roman"/>
        </w:rPr>
        <w:tab/>
        <w:t>Functionality Mapping for LCM Purposes</w:t>
      </w:r>
      <w:r w:rsidR="00306361" w:rsidRPr="00162D50">
        <w:rPr>
          <w:rFonts w:ascii="Times New Roman" w:hAnsi="Times New Roman"/>
        </w:rPr>
        <w:tab/>
        <w:t>OPPO</w:t>
      </w:r>
      <w:r w:rsidR="00306361" w:rsidRPr="00162D50">
        <w:rPr>
          <w:rFonts w:ascii="Times New Roman" w:hAnsi="Times New Roman"/>
        </w:rPr>
        <w:tab/>
        <w:t>discussion</w:t>
      </w:r>
      <w:r w:rsidR="00306361" w:rsidRPr="00162D50">
        <w:rPr>
          <w:rFonts w:ascii="Times New Roman" w:hAnsi="Times New Roman"/>
        </w:rPr>
        <w:tab/>
        <w:t>Rel-18</w:t>
      </w:r>
      <w:r w:rsidR="00306361" w:rsidRPr="00162D50">
        <w:rPr>
          <w:rFonts w:ascii="Times New Roman" w:hAnsi="Times New Roman"/>
        </w:rPr>
        <w:tab/>
      </w:r>
    </w:p>
    <w:p w14:paraId="5B3BA939" w14:textId="5FFA80E1" w:rsidR="00306361" w:rsidRPr="00162D50" w:rsidRDefault="00000000" w:rsidP="00306361">
      <w:pPr>
        <w:pStyle w:val="Doc-title"/>
        <w:rPr>
          <w:rFonts w:ascii="Times New Roman" w:hAnsi="Times New Roman"/>
        </w:rPr>
      </w:pPr>
      <w:hyperlink r:id="rId416" w:history="1">
        <w:r w:rsidR="00306361" w:rsidRPr="00162D50">
          <w:rPr>
            <w:rStyle w:val="Hyperlink"/>
            <w:rFonts w:ascii="Times New Roman" w:hAnsi="Times New Roman"/>
          </w:rPr>
          <w:t>R2-2302649</w:t>
        </w:r>
      </w:hyperlink>
      <w:r w:rsidR="00306361" w:rsidRPr="00162D50">
        <w:rPr>
          <w:rFonts w:ascii="Times New Roman" w:hAnsi="Times New Roman"/>
        </w:rPr>
        <w:tab/>
        <w:t>AIML architecture</w:t>
      </w:r>
      <w:r w:rsidR="00306361" w:rsidRPr="00162D50">
        <w:rPr>
          <w:rFonts w:ascii="Times New Roman" w:hAnsi="Times New Roman"/>
        </w:rPr>
        <w:tab/>
        <w:t>Nokia, Nokia Shanghai Bell, T-Mobile US</w:t>
      </w:r>
      <w:r w:rsidR="00306361" w:rsidRPr="00162D50">
        <w:rPr>
          <w:rFonts w:ascii="Times New Roman" w:hAnsi="Times New Roman"/>
        </w:rPr>
        <w:tab/>
        <w:t>discussion</w:t>
      </w:r>
      <w:r w:rsidR="00306361" w:rsidRPr="00162D50">
        <w:rPr>
          <w:rFonts w:ascii="Times New Roman" w:hAnsi="Times New Roman"/>
        </w:rPr>
        <w:tab/>
        <w:t>Rel-18</w:t>
      </w:r>
    </w:p>
    <w:p w14:paraId="1AD7D730" w14:textId="282F10C1" w:rsidR="00306361" w:rsidRPr="00162D50" w:rsidRDefault="00000000" w:rsidP="00306361">
      <w:pPr>
        <w:pStyle w:val="Doc-title"/>
        <w:rPr>
          <w:rFonts w:ascii="Times New Roman" w:hAnsi="Times New Roman"/>
        </w:rPr>
      </w:pPr>
      <w:hyperlink r:id="rId417" w:history="1">
        <w:r w:rsidR="00306361" w:rsidRPr="00162D50">
          <w:rPr>
            <w:rStyle w:val="Hyperlink"/>
            <w:rFonts w:ascii="Times New Roman" w:hAnsi="Times New Roman"/>
          </w:rPr>
          <w:t>R2-2302746</w:t>
        </w:r>
      </w:hyperlink>
      <w:r w:rsidR="00306361" w:rsidRPr="00162D50">
        <w:rPr>
          <w:rFonts w:ascii="Times New Roman" w:hAnsi="Times New Roman"/>
        </w:rPr>
        <w:tab/>
        <w:t>General architecture assumptions, model ID and entity mapping</w:t>
      </w:r>
      <w:r w:rsidR="00306361" w:rsidRPr="00162D50">
        <w:rPr>
          <w:rFonts w:ascii="Times New Roman" w:hAnsi="Times New Roman"/>
        </w:rPr>
        <w:tab/>
        <w:t>Intel Corporation</w:t>
      </w:r>
      <w:r w:rsidR="00306361" w:rsidRPr="00162D50">
        <w:rPr>
          <w:rFonts w:ascii="Times New Roman" w:hAnsi="Times New Roman"/>
        </w:rPr>
        <w:tab/>
        <w:t>discussion</w:t>
      </w:r>
      <w:r w:rsidR="00306361" w:rsidRPr="00162D50">
        <w:rPr>
          <w:rFonts w:ascii="Times New Roman" w:hAnsi="Times New Roman"/>
        </w:rPr>
        <w:tab/>
      </w:r>
    </w:p>
    <w:p w14:paraId="6566F9FE" w14:textId="3E2C6C84" w:rsidR="00306361" w:rsidRPr="00162D50" w:rsidRDefault="00000000" w:rsidP="00306361">
      <w:pPr>
        <w:pStyle w:val="Doc-title"/>
        <w:rPr>
          <w:rFonts w:ascii="Times New Roman" w:hAnsi="Times New Roman"/>
        </w:rPr>
      </w:pPr>
      <w:hyperlink r:id="rId418" w:history="1">
        <w:r w:rsidR="00306361" w:rsidRPr="00162D50">
          <w:rPr>
            <w:rStyle w:val="Hyperlink"/>
            <w:rFonts w:ascii="Times New Roman" w:hAnsi="Times New Roman"/>
          </w:rPr>
          <w:t>R2-2302953</w:t>
        </w:r>
      </w:hyperlink>
      <w:r w:rsidR="00306361" w:rsidRPr="00162D50">
        <w:rPr>
          <w:rFonts w:ascii="Times New Roman" w:hAnsi="Times New Roman"/>
        </w:rPr>
        <w:tab/>
        <w:t>Discussion on Architecture General</w:t>
      </w:r>
      <w:r w:rsidR="00306361" w:rsidRPr="00162D50">
        <w:rPr>
          <w:rFonts w:ascii="Times New Roman" w:hAnsi="Times New Roman"/>
        </w:rPr>
        <w:tab/>
        <w:t>vivo</w:t>
      </w:r>
      <w:r w:rsidR="00306361" w:rsidRPr="00162D50">
        <w:rPr>
          <w:rFonts w:ascii="Times New Roman" w:hAnsi="Times New Roman"/>
        </w:rPr>
        <w:tab/>
        <w:t>discussion</w:t>
      </w:r>
      <w:r w:rsidR="00306361" w:rsidRPr="00162D50">
        <w:rPr>
          <w:rFonts w:ascii="Times New Roman" w:hAnsi="Times New Roman"/>
        </w:rPr>
        <w:tab/>
        <w:t>Rel-18</w:t>
      </w:r>
      <w:r w:rsidR="00306361" w:rsidRPr="00162D50">
        <w:rPr>
          <w:rFonts w:ascii="Times New Roman" w:hAnsi="Times New Roman"/>
        </w:rPr>
        <w:tab/>
      </w:r>
    </w:p>
    <w:p w14:paraId="3A916FE6" w14:textId="6E129B9F" w:rsidR="00306361" w:rsidRPr="00162D50" w:rsidRDefault="00000000" w:rsidP="00306361">
      <w:pPr>
        <w:pStyle w:val="Doc-title"/>
        <w:rPr>
          <w:rFonts w:ascii="Times New Roman" w:hAnsi="Times New Roman"/>
        </w:rPr>
      </w:pPr>
      <w:hyperlink r:id="rId419" w:history="1">
        <w:r w:rsidR="00306361" w:rsidRPr="00162D50">
          <w:rPr>
            <w:rStyle w:val="Hyperlink"/>
            <w:rFonts w:ascii="Times New Roman" w:hAnsi="Times New Roman"/>
          </w:rPr>
          <w:t>R2-2303017</w:t>
        </w:r>
      </w:hyperlink>
      <w:r w:rsidR="00306361" w:rsidRPr="00162D50">
        <w:rPr>
          <w:rFonts w:ascii="Times New Roman" w:hAnsi="Times New Roman"/>
        </w:rPr>
        <w:tab/>
        <w:t>Further discussions on architecture general aspects of AIML for NR air-interface</w:t>
      </w:r>
      <w:r w:rsidR="00306361" w:rsidRPr="00162D50">
        <w:rPr>
          <w:rFonts w:ascii="Times New Roman" w:hAnsi="Times New Roman"/>
        </w:rPr>
        <w:tab/>
        <w:t xml:space="preserve">CATT, </w:t>
      </w:r>
      <w:proofErr w:type="spellStart"/>
      <w:r w:rsidR="00306361" w:rsidRPr="00162D50">
        <w:rPr>
          <w:rFonts w:ascii="Times New Roman" w:hAnsi="Times New Roman"/>
        </w:rPr>
        <w:t>Turkcell</w:t>
      </w:r>
      <w:proofErr w:type="spellEnd"/>
      <w:r w:rsidR="00306361" w:rsidRPr="00162D50">
        <w:rPr>
          <w:rFonts w:ascii="Times New Roman" w:hAnsi="Times New Roman"/>
        </w:rPr>
        <w:tab/>
      </w:r>
      <w:r w:rsidR="00306361" w:rsidRPr="00162D50">
        <w:rPr>
          <w:rFonts w:ascii="Times New Roman" w:hAnsi="Times New Roman"/>
        </w:rPr>
        <w:tab/>
      </w:r>
    </w:p>
    <w:p w14:paraId="787E903C" w14:textId="1565664F" w:rsidR="00306361" w:rsidRPr="00162D50" w:rsidRDefault="00000000" w:rsidP="00306361">
      <w:pPr>
        <w:pStyle w:val="Doc-title"/>
        <w:rPr>
          <w:rFonts w:ascii="Times New Roman" w:hAnsi="Times New Roman"/>
        </w:rPr>
      </w:pPr>
      <w:hyperlink r:id="rId420" w:history="1">
        <w:r w:rsidR="00306361" w:rsidRPr="00162D50">
          <w:rPr>
            <w:rStyle w:val="Hyperlink"/>
            <w:rFonts w:ascii="Times New Roman" w:hAnsi="Times New Roman"/>
          </w:rPr>
          <w:t>R2-2303053</w:t>
        </w:r>
      </w:hyperlink>
      <w:r w:rsidR="00306361" w:rsidRPr="00162D50">
        <w:rPr>
          <w:rFonts w:ascii="Times New Roman" w:hAnsi="Times New Roman"/>
        </w:rPr>
        <w:tab/>
        <w:t xml:space="preserve">AI/ML functionality and model-ID based LCM procedure </w:t>
      </w:r>
      <w:r w:rsidR="00306361" w:rsidRPr="00162D50">
        <w:rPr>
          <w:rFonts w:ascii="Times New Roman" w:hAnsi="Times New Roman"/>
        </w:rPr>
        <w:tab/>
        <w:t>Samsung R&amp;D Institute UK</w:t>
      </w:r>
      <w:r w:rsidR="00306361" w:rsidRPr="00162D50">
        <w:rPr>
          <w:rFonts w:ascii="Times New Roman" w:hAnsi="Times New Roman"/>
        </w:rPr>
        <w:tab/>
        <w:t>discussion</w:t>
      </w:r>
    </w:p>
    <w:p w14:paraId="2A704B27" w14:textId="6530CB44" w:rsidR="00306361" w:rsidRPr="00162D50" w:rsidRDefault="00000000" w:rsidP="00306361">
      <w:pPr>
        <w:pStyle w:val="Doc-title"/>
        <w:rPr>
          <w:rFonts w:ascii="Times New Roman" w:hAnsi="Times New Roman"/>
        </w:rPr>
      </w:pPr>
      <w:hyperlink r:id="rId421" w:history="1">
        <w:r w:rsidR="00306361" w:rsidRPr="00162D50">
          <w:rPr>
            <w:rStyle w:val="Hyperlink"/>
            <w:rFonts w:ascii="Times New Roman" w:hAnsi="Times New Roman"/>
          </w:rPr>
          <w:t>R2-2303093</w:t>
        </w:r>
      </w:hyperlink>
      <w:r w:rsidR="00306361" w:rsidRPr="00162D50">
        <w:rPr>
          <w:rFonts w:ascii="Times New Roman" w:hAnsi="Times New Roman"/>
        </w:rPr>
        <w:tab/>
        <w:t>Some considerations about EVEX and CP/UP solutions</w:t>
      </w:r>
      <w:r w:rsidR="00306361" w:rsidRPr="00162D50">
        <w:rPr>
          <w:rFonts w:ascii="Times New Roman" w:hAnsi="Times New Roman"/>
        </w:rPr>
        <w:tab/>
        <w:t>Sony</w:t>
      </w:r>
      <w:r w:rsidR="00306361" w:rsidRPr="00162D50">
        <w:rPr>
          <w:rFonts w:ascii="Times New Roman" w:hAnsi="Times New Roman"/>
        </w:rPr>
        <w:tab/>
        <w:t>discussion</w:t>
      </w:r>
      <w:r w:rsidR="00306361" w:rsidRPr="00162D50">
        <w:rPr>
          <w:rFonts w:ascii="Times New Roman" w:hAnsi="Times New Roman"/>
        </w:rPr>
        <w:tab/>
        <w:t>Rel-18</w:t>
      </w:r>
      <w:r w:rsidR="00306361" w:rsidRPr="00162D50">
        <w:rPr>
          <w:rFonts w:ascii="Times New Roman" w:hAnsi="Times New Roman"/>
        </w:rPr>
        <w:tab/>
      </w:r>
    </w:p>
    <w:p w14:paraId="30FFECAA" w14:textId="77777777" w:rsidR="00306361" w:rsidRPr="00162D50" w:rsidRDefault="00000000" w:rsidP="00306361">
      <w:pPr>
        <w:pStyle w:val="Doc-title"/>
        <w:rPr>
          <w:rFonts w:ascii="Times New Roman" w:hAnsi="Times New Roman"/>
        </w:rPr>
      </w:pPr>
      <w:hyperlink r:id="rId422" w:history="1">
        <w:r w:rsidR="00306361" w:rsidRPr="00162D50">
          <w:rPr>
            <w:rStyle w:val="Hyperlink"/>
            <w:rFonts w:ascii="Times New Roman" w:hAnsi="Times New Roman"/>
          </w:rPr>
          <w:t>R2-2303122</w:t>
        </w:r>
      </w:hyperlink>
      <w:r w:rsidR="00306361" w:rsidRPr="00162D50">
        <w:rPr>
          <w:rFonts w:ascii="Times New Roman" w:hAnsi="Times New Roman"/>
        </w:rPr>
        <w:tab/>
        <w:t>Discussion on architecture aspects</w:t>
      </w:r>
      <w:r w:rsidR="00306361" w:rsidRPr="00162D50">
        <w:rPr>
          <w:rFonts w:ascii="Times New Roman" w:hAnsi="Times New Roman"/>
        </w:rPr>
        <w:tab/>
        <w:t>Xiaomi</w:t>
      </w:r>
      <w:r w:rsidR="00306361" w:rsidRPr="00162D50">
        <w:rPr>
          <w:rFonts w:ascii="Times New Roman" w:hAnsi="Times New Roman"/>
        </w:rPr>
        <w:tab/>
        <w:t>discussion</w:t>
      </w:r>
    </w:p>
    <w:p w14:paraId="6526F2E6" w14:textId="77777777" w:rsidR="00306361" w:rsidRPr="00162D50" w:rsidRDefault="00000000" w:rsidP="00306361">
      <w:pPr>
        <w:pStyle w:val="Doc-title"/>
        <w:rPr>
          <w:rFonts w:ascii="Times New Roman" w:hAnsi="Times New Roman"/>
        </w:rPr>
      </w:pPr>
      <w:hyperlink r:id="rId423" w:history="1">
        <w:r w:rsidR="00306361" w:rsidRPr="00162D50">
          <w:rPr>
            <w:rStyle w:val="Hyperlink"/>
            <w:rFonts w:ascii="Times New Roman" w:hAnsi="Times New Roman"/>
          </w:rPr>
          <w:t>R2-2303240</w:t>
        </w:r>
      </w:hyperlink>
      <w:r w:rsidR="00306361" w:rsidRPr="00162D50">
        <w:rPr>
          <w:rFonts w:ascii="Times New Roman" w:hAnsi="Times New Roman"/>
        </w:rPr>
        <w:tab/>
        <w:t>Discussion on AI/ML functionality mapping</w:t>
      </w:r>
      <w:r w:rsidR="00306361" w:rsidRPr="00162D50">
        <w:rPr>
          <w:rFonts w:ascii="Times New Roman" w:hAnsi="Times New Roman"/>
        </w:rPr>
        <w:tab/>
        <w:t>Lenovo</w:t>
      </w:r>
      <w:r w:rsidR="00306361" w:rsidRPr="00162D50">
        <w:rPr>
          <w:rFonts w:ascii="Times New Roman" w:hAnsi="Times New Roman"/>
        </w:rPr>
        <w:tab/>
        <w:t>discussion</w:t>
      </w:r>
      <w:r w:rsidR="00306361" w:rsidRPr="00162D50">
        <w:rPr>
          <w:rFonts w:ascii="Times New Roman" w:hAnsi="Times New Roman"/>
        </w:rPr>
        <w:tab/>
        <w:t>Rel-18</w:t>
      </w:r>
    </w:p>
    <w:p w14:paraId="224143CA" w14:textId="1BF2D768" w:rsidR="00306361" w:rsidRPr="00162D50" w:rsidRDefault="00000000" w:rsidP="00306361">
      <w:pPr>
        <w:pStyle w:val="Doc-title"/>
        <w:rPr>
          <w:rFonts w:ascii="Times New Roman" w:hAnsi="Times New Roman"/>
        </w:rPr>
      </w:pPr>
      <w:hyperlink r:id="rId424" w:history="1">
        <w:r w:rsidR="00306361" w:rsidRPr="00162D50">
          <w:rPr>
            <w:rStyle w:val="Hyperlink"/>
            <w:rFonts w:ascii="Times New Roman" w:hAnsi="Times New Roman"/>
          </w:rPr>
          <w:t>R2-2303371</w:t>
        </w:r>
      </w:hyperlink>
      <w:r w:rsidR="00306361" w:rsidRPr="00162D50">
        <w:rPr>
          <w:rFonts w:ascii="Times New Roman" w:hAnsi="Times New Roman"/>
        </w:rPr>
        <w:tab/>
        <w:t xml:space="preserve">Discussion on AI/ML model identification, </w:t>
      </w:r>
      <w:proofErr w:type="gramStart"/>
      <w:r w:rsidR="00306361" w:rsidRPr="00162D50">
        <w:rPr>
          <w:rFonts w:ascii="Times New Roman" w:hAnsi="Times New Roman"/>
        </w:rPr>
        <w:t>LCM</w:t>
      </w:r>
      <w:proofErr w:type="gramEnd"/>
      <w:r w:rsidR="00306361" w:rsidRPr="00162D50">
        <w:rPr>
          <w:rFonts w:ascii="Times New Roman" w:hAnsi="Times New Roman"/>
        </w:rPr>
        <w:t xml:space="preserve"> and capability</w:t>
      </w:r>
      <w:r w:rsidR="00306361" w:rsidRPr="00162D50">
        <w:rPr>
          <w:rFonts w:ascii="Times New Roman" w:hAnsi="Times New Roman"/>
        </w:rPr>
        <w:tab/>
        <w:t>Apple</w:t>
      </w:r>
      <w:r w:rsidR="00306361" w:rsidRPr="00162D50">
        <w:rPr>
          <w:rFonts w:ascii="Times New Roman" w:hAnsi="Times New Roman"/>
        </w:rPr>
        <w:tab/>
        <w:t>discussion</w:t>
      </w:r>
      <w:r w:rsidR="00306361" w:rsidRPr="00162D50">
        <w:rPr>
          <w:rFonts w:ascii="Times New Roman" w:hAnsi="Times New Roman"/>
        </w:rPr>
        <w:tab/>
        <w:t>Rel-18</w:t>
      </w:r>
      <w:r w:rsidR="00306361" w:rsidRPr="00162D50">
        <w:rPr>
          <w:rFonts w:ascii="Times New Roman" w:hAnsi="Times New Roman"/>
        </w:rPr>
        <w:tab/>
      </w:r>
    </w:p>
    <w:p w14:paraId="3CD254E1" w14:textId="4E3E733E" w:rsidR="00306361" w:rsidRPr="00162D50" w:rsidRDefault="00000000" w:rsidP="00306361">
      <w:pPr>
        <w:pStyle w:val="Doc-title"/>
        <w:rPr>
          <w:rFonts w:ascii="Times New Roman" w:hAnsi="Times New Roman"/>
        </w:rPr>
      </w:pPr>
      <w:hyperlink r:id="rId425" w:history="1">
        <w:r w:rsidR="00306361" w:rsidRPr="00162D50">
          <w:rPr>
            <w:rStyle w:val="Hyperlink"/>
            <w:rFonts w:ascii="Times New Roman" w:hAnsi="Times New Roman"/>
          </w:rPr>
          <w:t>R2-2303372</w:t>
        </w:r>
      </w:hyperlink>
      <w:r w:rsidR="00306361" w:rsidRPr="00162D50">
        <w:rPr>
          <w:rFonts w:ascii="Times New Roman" w:hAnsi="Times New Roman"/>
        </w:rPr>
        <w:tab/>
        <w:t>Discussion on AI/ML functionality mapping to network entities</w:t>
      </w:r>
      <w:r w:rsidR="00306361" w:rsidRPr="00162D50">
        <w:rPr>
          <w:rFonts w:ascii="Times New Roman" w:hAnsi="Times New Roman"/>
        </w:rPr>
        <w:tab/>
        <w:t>Apple</w:t>
      </w:r>
      <w:r w:rsidR="00306361" w:rsidRPr="00162D50">
        <w:rPr>
          <w:rFonts w:ascii="Times New Roman" w:hAnsi="Times New Roman"/>
        </w:rPr>
        <w:tab/>
        <w:t>discussion</w:t>
      </w:r>
      <w:r w:rsidR="00306361" w:rsidRPr="00162D50">
        <w:rPr>
          <w:rFonts w:ascii="Times New Roman" w:hAnsi="Times New Roman"/>
        </w:rPr>
        <w:tab/>
        <w:t>Rel-18</w:t>
      </w:r>
      <w:r w:rsidR="00306361" w:rsidRPr="00162D50">
        <w:rPr>
          <w:rFonts w:ascii="Times New Roman" w:hAnsi="Times New Roman"/>
        </w:rPr>
        <w:tab/>
      </w:r>
    </w:p>
    <w:p w14:paraId="6C0F13ED" w14:textId="4CD7EFC8" w:rsidR="00306361" w:rsidRPr="00162D50" w:rsidRDefault="00000000" w:rsidP="00306361">
      <w:pPr>
        <w:pStyle w:val="Doc-title"/>
        <w:rPr>
          <w:rFonts w:ascii="Times New Roman" w:hAnsi="Times New Roman"/>
        </w:rPr>
      </w:pPr>
      <w:hyperlink r:id="rId426" w:history="1">
        <w:r w:rsidR="00306361" w:rsidRPr="00162D50">
          <w:rPr>
            <w:rStyle w:val="Hyperlink"/>
            <w:rFonts w:ascii="Times New Roman" w:hAnsi="Times New Roman"/>
          </w:rPr>
          <w:t>R2-2303521</w:t>
        </w:r>
      </w:hyperlink>
      <w:r w:rsidR="00306361" w:rsidRPr="00162D50">
        <w:rPr>
          <w:rFonts w:ascii="Times New Roman" w:hAnsi="Times New Roman"/>
        </w:rPr>
        <w:tab/>
        <w:t>Discussion on general architecture for AIML for NR air interface</w:t>
      </w:r>
      <w:r w:rsidR="00306361" w:rsidRPr="00162D50">
        <w:rPr>
          <w:rFonts w:ascii="Times New Roman" w:hAnsi="Times New Roman"/>
        </w:rPr>
        <w:tab/>
        <w:t>CMCC</w:t>
      </w:r>
      <w:r w:rsidR="00306361" w:rsidRPr="00162D50">
        <w:rPr>
          <w:rFonts w:ascii="Times New Roman" w:hAnsi="Times New Roman"/>
        </w:rPr>
        <w:tab/>
        <w:t>discussion</w:t>
      </w:r>
      <w:r w:rsidR="00306361" w:rsidRPr="00162D50">
        <w:rPr>
          <w:rFonts w:ascii="Times New Roman" w:hAnsi="Times New Roman"/>
        </w:rPr>
        <w:tab/>
        <w:t>Rel-18</w:t>
      </w:r>
      <w:r w:rsidR="00306361" w:rsidRPr="00162D50">
        <w:rPr>
          <w:rFonts w:ascii="Times New Roman" w:hAnsi="Times New Roman"/>
        </w:rPr>
        <w:tab/>
      </w:r>
    </w:p>
    <w:p w14:paraId="197C6349" w14:textId="77777777" w:rsidR="00306361" w:rsidRPr="00162D50" w:rsidRDefault="00000000" w:rsidP="00306361">
      <w:pPr>
        <w:pStyle w:val="Doc-title"/>
        <w:rPr>
          <w:rFonts w:ascii="Times New Roman" w:hAnsi="Times New Roman"/>
        </w:rPr>
      </w:pPr>
      <w:hyperlink r:id="rId427" w:history="1">
        <w:r w:rsidR="00306361" w:rsidRPr="00162D50">
          <w:rPr>
            <w:rStyle w:val="Hyperlink"/>
            <w:rFonts w:ascii="Times New Roman" w:hAnsi="Times New Roman"/>
          </w:rPr>
          <w:t>R2-2303580</w:t>
        </w:r>
      </w:hyperlink>
      <w:r w:rsidR="00306361" w:rsidRPr="00162D50">
        <w:rPr>
          <w:rFonts w:ascii="Times New Roman" w:hAnsi="Times New Roman"/>
        </w:rPr>
        <w:tab/>
        <w:t>Discussion on general AI architecture</w:t>
      </w:r>
      <w:r w:rsidR="00306361" w:rsidRPr="00162D50">
        <w:rPr>
          <w:rFonts w:ascii="Times New Roman" w:hAnsi="Times New Roman"/>
        </w:rPr>
        <w:tab/>
      </w:r>
      <w:proofErr w:type="spellStart"/>
      <w:r w:rsidR="00306361" w:rsidRPr="00162D50">
        <w:rPr>
          <w:rFonts w:ascii="Times New Roman" w:hAnsi="Times New Roman"/>
        </w:rPr>
        <w:t>Spreadtrum</w:t>
      </w:r>
      <w:proofErr w:type="spellEnd"/>
      <w:r w:rsidR="00306361" w:rsidRPr="00162D50">
        <w:rPr>
          <w:rFonts w:ascii="Times New Roman" w:hAnsi="Times New Roman"/>
        </w:rPr>
        <w:t xml:space="preserve"> Communications</w:t>
      </w:r>
      <w:r w:rsidR="00306361" w:rsidRPr="00162D50">
        <w:rPr>
          <w:rFonts w:ascii="Times New Roman" w:hAnsi="Times New Roman"/>
        </w:rPr>
        <w:tab/>
        <w:t>discussion</w:t>
      </w:r>
      <w:r w:rsidR="00306361" w:rsidRPr="00162D50">
        <w:rPr>
          <w:rFonts w:ascii="Times New Roman" w:hAnsi="Times New Roman"/>
        </w:rPr>
        <w:tab/>
        <w:t>Rel-18</w:t>
      </w:r>
    </w:p>
    <w:p w14:paraId="53F9A87B" w14:textId="77777777" w:rsidR="00306361" w:rsidRPr="00162D50" w:rsidRDefault="00000000" w:rsidP="00306361">
      <w:pPr>
        <w:pStyle w:val="Doc-title"/>
        <w:rPr>
          <w:rFonts w:ascii="Times New Roman" w:hAnsi="Times New Roman"/>
        </w:rPr>
      </w:pPr>
      <w:hyperlink r:id="rId428" w:history="1">
        <w:r w:rsidR="00306361" w:rsidRPr="00162D50">
          <w:rPr>
            <w:rStyle w:val="Hyperlink"/>
            <w:rFonts w:ascii="Times New Roman" w:hAnsi="Times New Roman"/>
          </w:rPr>
          <w:t>R2-2303672</w:t>
        </w:r>
      </w:hyperlink>
      <w:r w:rsidR="00306361" w:rsidRPr="00162D50">
        <w:rPr>
          <w:rFonts w:ascii="Times New Roman" w:hAnsi="Times New Roman"/>
        </w:rPr>
        <w:tab/>
        <w:t>Discussion on AI/ML Capability Reporting and Model LCM</w:t>
      </w:r>
      <w:r w:rsidR="00306361" w:rsidRPr="00162D50">
        <w:rPr>
          <w:rFonts w:ascii="Times New Roman" w:hAnsi="Times New Roman"/>
        </w:rPr>
        <w:tab/>
        <w:t>SHARP Corporation</w:t>
      </w:r>
      <w:r w:rsidR="00306361" w:rsidRPr="00162D50">
        <w:rPr>
          <w:rFonts w:ascii="Times New Roman" w:hAnsi="Times New Roman"/>
        </w:rPr>
        <w:tab/>
        <w:t>discussion</w:t>
      </w:r>
      <w:r w:rsidR="00306361" w:rsidRPr="00162D50">
        <w:rPr>
          <w:rFonts w:ascii="Times New Roman" w:hAnsi="Times New Roman"/>
        </w:rPr>
        <w:tab/>
        <w:t>Rel-18</w:t>
      </w:r>
    </w:p>
    <w:p w14:paraId="2BC16308" w14:textId="77777777" w:rsidR="00306361" w:rsidRPr="00162D50" w:rsidRDefault="00000000" w:rsidP="00306361">
      <w:pPr>
        <w:pStyle w:val="Doc-title"/>
        <w:rPr>
          <w:rFonts w:ascii="Times New Roman" w:hAnsi="Times New Roman"/>
        </w:rPr>
      </w:pPr>
      <w:hyperlink r:id="rId429" w:history="1">
        <w:r w:rsidR="00306361" w:rsidRPr="00162D50">
          <w:rPr>
            <w:rStyle w:val="Hyperlink"/>
            <w:rFonts w:ascii="Times New Roman" w:hAnsi="Times New Roman"/>
          </w:rPr>
          <w:t>R2-2303760</w:t>
        </w:r>
      </w:hyperlink>
      <w:r w:rsidR="00306361" w:rsidRPr="00162D50">
        <w:rPr>
          <w:rFonts w:ascii="Times New Roman" w:hAnsi="Times New Roman"/>
        </w:rPr>
        <w:tab/>
        <w:t>Model ID and Mapping of Functions to Physical Entities</w:t>
      </w:r>
      <w:r w:rsidR="00306361" w:rsidRPr="00162D50">
        <w:rPr>
          <w:rFonts w:ascii="Times New Roman" w:hAnsi="Times New Roman"/>
        </w:rPr>
        <w:tab/>
        <w:t>MediaTek Inc.</w:t>
      </w:r>
      <w:r w:rsidR="00306361" w:rsidRPr="00162D50">
        <w:rPr>
          <w:rFonts w:ascii="Times New Roman" w:hAnsi="Times New Roman"/>
        </w:rPr>
        <w:tab/>
        <w:t>discussion</w:t>
      </w:r>
    </w:p>
    <w:p w14:paraId="3500F669" w14:textId="5BFD0994" w:rsidR="00306361" w:rsidRPr="00162D50" w:rsidRDefault="00000000" w:rsidP="00306361">
      <w:pPr>
        <w:pStyle w:val="Doc-title"/>
        <w:rPr>
          <w:rFonts w:ascii="Times New Roman" w:hAnsi="Times New Roman"/>
        </w:rPr>
      </w:pPr>
      <w:hyperlink r:id="rId430" w:history="1">
        <w:r w:rsidR="00306361" w:rsidRPr="00162D50">
          <w:rPr>
            <w:rStyle w:val="Hyperlink"/>
            <w:rFonts w:ascii="Times New Roman" w:hAnsi="Times New Roman"/>
          </w:rPr>
          <w:t>R2-2303885</w:t>
        </w:r>
      </w:hyperlink>
      <w:r w:rsidR="00306361" w:rsidRPr="00162D50">
        <w:rPr>
          <w:rFonts w:ascii="Times New Roman" w:hAnsi="Times New Roman"/>
        </w:rPr>
        <w:tab/>
        <w:t>Discussion on AI/ML model identification and functionality identification</w:t>
      </w:r>
      <w:r w:rsidR="00306361" w:rsidRPr="00162D50">
        <w:rPr>
          <w:rFonts w:ascii="Times New Roman" w:hAnsi="Times New Roman"/>
        </w:rPr>
        <w:tab/>
      </w:r>
      <w:proofErr w:type="spellStart"/>
      <w:r w:rsidR="00306361" w:rsidRPr="00162D50">
        <w:rPr>
          <w:rFonts w:ascii="Times New Roman" w:hAnsi="Times New Roman"/>
        </w:rPr>
        <w:t>Futurewei</w:t>
      </w:r>
      <w:proofErr w:type="spellEnd"/>
      <w:r w:rsidR="00306361" w:rsidRPr="00162D50">
        <w:rPr>
          <w:rFonts w:ascii="Times New Roman" w:hAnsi="Times New Roman"/>
        </w:rPr>
        <w:t xml:space="preserve"> Technologies</w:t>
      </w:r>
    </w:p>
    <w:p w14:paraId="00F9DF15" w14:textId="1316B8D4" w:rsidR="00306361" w:rsidRPr="00162D50" w:rsidRDefault="00000000" w:rsidP="00306361">
      <w:pPr>
        <w:pStyle w:val="Doc-title"/>
        <w:rPr>
          <w:rFonts w:ascii="Times New Roman" w:hAnsi="Times New Roman"/>
        </w:rPr>
      </w:pPr>
      <w:hyperlink r:id="rId431" w:history="1">
        <w:r w:rsidR="00306361" w:rsidRPr="00162D50">
          <w:rPr>
            <w:rStyle w:val="Hyperlink"/>
            <w:rFonts w:ascii="Times New Roman" w:hAnsi="Times New Roman"/>
          </w:rPr>
          <w:t>R2-2303893</w:t>
        </w:r>
      </w:hyperlink>
      <w:r w:rsidR="00306361" w:rsidRPr="00162D50">
        <w:rPr>
          <w:rFonts w:ascii="Times New Roman" w:hAnsi="Times New Roman"/>
        </w:rPr>
        <w:tab/>
        <w:t>Discussion on model ID and mapping of functionality to entities</w:t>
      </w:r>
      <w:r w:rsidR="00306361" w:rsidRPr="00162D50">
        <w:rPr>
          <w:rFonts w:ascii="Times New Roman" w:hAnsi="Times New Roman"/>
        </w:rPr>
        <w:tab/>
        <w:t>Huawei, HiSilicon</w:t>
      </w:r>
      <w:r w:rsidR="00306361" w:rsidRPr="00162D50">
        <w:rPr>
          <w:rFonts w:ascii="Times New Roman" w:hAnsi="Times New Roman"/>
        </w:rPr>
        <w:tab/>
        <w:t>discussion</w:t>
      </w:r>
      <w:r w:rsidR="00306361" w:rsidRPr="00162D50">
        <w:rPr>
          <w:rFonts w:ascii="Times New Roman" w:hAnsi="Times New Roman"/>
        </w:rPr>
        <w:tab/>
        <w:t>Rel-18</w:t>
      </w:r>
      <w:r w:rsidR="00306361" w:rsidRPr="00162D50">
        <w:rPr>
          <w:rFonts w:ascii="Times New Roman" w:hAnsi="Times New Roman"/>
        </w:rPr>
        <w:tab/>
      </w:r>
    </w:p>
    <w:p w14:paraId="0CEFE04E" w14:textId="77777777" w:rsidR="00306361" w:rsidRPr="00162D50" w:rsidRDefault="00000000" w:rsidP="00306361">
      <w:pPr>
        <w:pStyle w:val="Doc-title"/>
        <w:rPr>
          <w:rFonts w:ascii="Times New Roman" w:hAnsi="Times New Roman"/>
        </w:rPr>
      </w:pPr>
      <w:hyperlink r:id="rId432" w:history="1">
        <w:r w:rsidR="00306361" w:rsidRPr="00162D50">
          <w:rPr>
            <w:rStyle w:val="Hyperlink"/>
            <w:rFonts w:ascii="Times New Roman" w:hAnsi="Times New Roman"/>
          </w:rPr>
          <w:t>R2-2303946</w:t>
        </w:r>
      </w:hyperlink>
      <w:r w:rsidR="00306361" w:rsidRPr="00162D50">
        <w:rPr>
          <w:rFonts w:ascii="Times New Roman" w:hAnsi="Times New Roman"/>
        </w:rPr>
        <w:tab/>
        <w:t>Model identification and LCM aspects of AI/ML for NR air interface</w:t>
      </w:r>
      <w:r w:rsidR="00306361" w:rsidRPr="00162D50">
        <w:rPr>
          <w:rFonts w:ascii="Times New Roman" w:hAnsi="Times New Roman"/>
        </w:rPr>
        <w:tab/>
        <w:t>AT&amp;T</w:t>
      </w:r>
      <w:r w:rsidR="00306361" w:rsidRPr="00162D50">
        <w:rPr>
          <w:rFonts w:ascii="Times New Roman" w:hAnsi="Times New Roman"/>
        </w:rPr>
        <w:tab/>
        <w:t>discussion</w:t>
      </w:r>
    </w:p>
    <w:p w14:paraId="697CC23D" w14:textId="494BC690" w:rsidR="00306361" w:rsidRPr="00162D50" w:rsidRDefault="00000000" w:rsidP="00306361">
      <w:pPr>
        <w:pStyle w:val="Doc-title"/>
        <w:rPr>
          <w:rFonts w:ascii="Times New Roman" w:hAnsi="Times New Roman"/>
        </w:rPr>
      </w:pPr>
      <w:hyperlink r:id="rId433" w:history="1">
        <w:r w:rsidR="00306361" w:rsidRPr="00162D50">
          <w:rPr>
            <w:rStyle w:val="Hyperlink"/>
            <w:rFonts w:ascii="Times New Roman" w:hAnsi="Times New Roman"/>
          </w:rPr>
          <w:t>R2-2304126</w:t>
        </w:r>
      </w:hyperlink>
      <w:r w:rsidR="00306361" w:rsidRPr="00162D50">
        <w:rPr>
          <w:rFonts w:ascii="Times New Roman" w:hAnsi="Times New Roman"/>
        </w:rPr>
        <w:tab/>
        <w:t>Discussion on Functionality Mapping within NW</w:t>
      </w:r>
      <w:r w:rsidR="00306361" w:rsidRPr="00162D50">
        <w:rPr>
          <w:rFonts w:ascii="Times New Roman" w:hAnsi="Times New Roman"/>
        </w:rPr>
        <w:tab/>
        <w:t>ZTE Corporation, Sanechips</w:t>
      </w:r>
      <w:r w:rsidR="00306361" w:rsidRPr="00162D50">
        <w:rPr>
          <w:rFonts w:ascii="Times New Roman" w:hAnsi="Times New Roman"/>
        </w:rPr>
        <w:tab/>
        <w:t>discussion</w:t>
      </w:r>
      <w:r w:rsidR="00306361" w:rsidRPr="00162D50">
        <w:rPr>
          <w:rFonts w:ascii="Times New Roman" w:hAnsi="Times New Roman"/>
        </w:rPr>
        <w:tab/>
        <w:t>Rel-1</w:t>
      </w:r>
      <w:r w:rsidR="00306361" w:rsidRPr="00162D50">
        <w:rPr>
          <w:rFonts w:ascii="Times New Roman" w:hAnsi="Times New Roman"/>
        </w:rPr>
        <w:tab/>
      </w:r>
    </w:p>
    <w:p w14:paraId="637D67AB" w14:textId="513E3ED3" w:rsidR="00306361" w:rsidRPr="00162D50" w:rsidRDefault="00000000" w:rsidP="00162D50">
      <w:pPr>
        <w:pStyle w:val="Doc-title"/>
        <w:rPr>
          <w:rFonts w:ascii="Times New Roman" w:hAnsi="Times New Roman"/>
        </w:rPr>
      </w:pPr>
      <w:hyperlink r:id="rId434" w:history="1">
        <w:r w:rsidR="00306361" w:rsidRPr="00162D50">
          <w:rPr>
            <w:rStyle w:val="Hyperlink"/>
            <w:rFonts w:ascii="Times New Roman" w:hAnsi="Times New Roman"/>
          </w:rPr>
          <w:t>R2-2304173</w:t>
        </w:r>
      </w:hyperlink>
      <w:r w:rsidR="00306361" w:rsidRPr="00162D50">
        <w:rPr>
          <w:rFonts w:ascii="Times New Roman" w:hAnsi="Times New Roman"/>
        </w:rPr>
        <w:tab/>
        <w:t xml:space="preserve">AIML </w:t>
      </w:r>
      <w:proofErr w:type="spellStart"/>
      <w:r w:rsidR="00306361" w:rsidRPr="00162D50">
        <w:rPr>
          <w:rFonts w:ascii="Times New Roman" w:hAnsi="Times New Roman"/>
        </w:rPr>
        <w:t>method_Architecture</w:t>
      </w:r>
      <w:proofErr w:type="spellEnd"/>
      <w:r w:rsidR="00306361" w:rsidRPr="00162D50">
        <w:rPr>
          <w:rFonts w:ascii="Times New Roman" w:hAnsi="Times New Roman"/>
        </w:rPr>
        <w:t xml:space="preserve"> General</w:t>
      </w:r>
      <w:r w:rsidR="00306361" w:rsidRPr="00162D50">
        <w:rPr>
          <w:rFonts w:ascii="Times New Roman" w:hAnsi="Times New Roman"/>
        </w:rPr>
        <w:tab/>
        <w:t>LG Electronics</w:t>
      </w:r>
      <w:r w:rsidR="00306361" w:rsidRPr="00162D50">
        <w:rPr>
          <w:rFonts w:ascii="Times New Roman" w:hAnsi="Times New Roman"/>
        </w:rPr>
        <w:tab/>
        <w:t>discussion</w:t>
      </w:r>
      <w:r w:rsidR="00306361" w:rsidRPr="00162D50">
        <w:rPr>
          <w:rFonts w:ascii="Times New Roman" w:hAnsi="Times New Roman"/>
        </w:rPr>
        <w:tab/>
        <w:t>Rel-18</w:t>
      </w:r>
    </w:p>
    <w:p w14:paraId="03E87DDE" w14:textId="2D3F2007" w:rsidR="006E45FB" w:rsidRPr="00162D50" w:rsidRDefault="00000000" w:rsidP="00162D50">
      <w:pPr>
        <w:pStyle w:val="Doc-title"/>
        <w:rPr>
          <w:rFonts w:ascii="Times New Roman" w:hAnsi="Times New Roman"/>
        </w:rPr>
      </w:pPr>
      <w:hyperlink r:id="rId435" w:history="1">
        <w:r w:rsidR="006E45FB" w:rsidRPr="00162D50">
          <w:rPr>
            <w:rStyle w:val="Hyperlink"/>
            <w:rFonts w:ascii="Times New Roman" w:hAnsi="Times New Roman"/>
          </w:rPr>
          <w:t>R2-2302650</w:t>
        </w:r>
      </w:hyperlink>
      <w:r w:rsidR="006E45FB" w:rsidRPr="00162D50">
        <w:rPr>
          <w:rFonts w:ascii="Times New Roman" w:hAnsi="Times New Roman"/>
        </w:rPr>
        <w:tab/>
        <w:t>AIML data collection</w:t>
      </w:r>
      <w:r w:rsidR="006E45FB" w:rsidRPr="00162D50">
        <w:rPr>
          <w:rFonts w:ascii="Times New Roman" w:hAnsi="Times New Roman"/>
        </w:rPr>
        <w:tab/>
        <w:t>Nokia, Nokia Shanghai Bell</w:t>
      </w:r>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504EB8EB" w14:textId="377BCCC1" w:rsidR="006E45FB" w:rsidRPr="00162D50" w:rsidRDefault="00000000" w:rsidP="006E45FB">
      <w:pPr>
        <w:pStyle w:val="Doc-title"/>
        <w:rPr>
          <w:rFonts w:ascii="Times New Roman" w:hAnsi="Times New Roman"/>
        </w:rPr>
      </w:pPr>
      <w:hyperlink r:id="rId436" w:history="1">
        <w:r w:rsidR="006E45FB" w:rsidRPr="00162D50">
          <w:rPr>
            <w:rStyle w:val="Hyperlink"/>
            <w:rFonts w:ascii="Times New Roman" w:hAnsi="Times New Roman"/>
          </w:rPr>
          <w:t>R2-2304541</w:t>
        </w:r>
      </w:hyperlink>
      <w:r w:rsidR="006E45FB" w:rsidRPr="00162D50">
        <w:rPr>
          <w:rFonts w:ascii="Times New Roman" w:hAnsi="Times New Roman"/>
        </w:rPr>
        <w:t xml:space="preserve"> </w:t>
      </w:r>
      <w:r w:rsidR="006E45FB" w:rsidRPr="00162D50">
        <w:rPr>
          <w:rFonts w:ascii="Times New Roman" w:hAnsi="Times New Roman"/>
        </w:rPr>
        <w:tab/>
        <w:t>Report of [AT121bis-e][</w:t>
      </w:r>
      <w:proofErr w:type="gramStart"/>
      <w:r w:rsidR="006E45FB" w:rsidRPr="00162D50">
        <w:rPr>
          <w:rFonts w:ascii="Times New Roman" w:hAnsi="Times New Roman"/>
        </w:rPr>
        <w:t>024][</w:t>
      </w:r>
      <w:proofErr w:type="gramEnd"/>
      <w:r w:rsidR="006E45FB" w:rsidRPr="00162D50">
        <w:rPr>
          <w:rFonts w:ascii="Times New Roman" w:hAnsi="Times New Roman"/>
        </w:rPr>
        <w:t>AIML18] on Data Collection Table  (Nokia)</w:t>
      </w:r>
      <w:r w:rsidR="006E45FB" w:rsidRPr="00162D50">
        <w:rPr>
          <w:rFonts w:ascii="Times New Roman" w:hAnsi="Times New Roman"/>
        </w:rPr>
        <w:tab/>
        <w:t>Nokia</w:t>
      </w:r>
    </w:p>
    <w:p w14:paraId="63EEF22C" w14:textId="32AE7D4E" w:rsidR="006E45FB" w:rsidRPr="00162D50" w:rsidRDefault="00000000" w:rsidP="006E45FB">
      <w:pPr>
        <w:pStyle w:val="Doc-title"/>
        <w:rPr>
          <w:rFonts w:ascii="Times New Roman" w:hAnsi="Times New Roman"/>
        </w:rPr>
      </w:pPr>
      <w:hyperlink r:id="rId437" w:history="1">
        <w:r w:rsidR="006E45FB" w:rsidRPr="00162D50">
          <w:rPr>
            <w:rStyle w:val="Hyperlink"/>
            <w:rFonts w:ascii="Times New Roman" w:hAnsi="Times New Roman"/>
          </w:rPr>
          <w:t>R2-2302954</w:t>
        </w:r>
      </w:hyperlink>
      <w:r w:rsidR="006E45FB" w:rsidRPr="00162D50">
        <w:rPr>
          <w:rFonts w:ascii="Times New Roman" w:hAnsi="Times New Roman"/>
        </w:rPr>
        <w:tab/>
        <w:t>Discussion on data collection</w:t>
      </w:r>
      <w:r w:rsidR="006E45FB" w:rsidRPr="00162D50">
        <w:rPr>
          <w:rFonts w:ascii="Times New Roman" w:hAnsi="Times New Roman"/>
        </w:rPr>
        <w:tab/>
        <w:t>vivo</w:t>
      </w:r>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6E4BBF07" w14:textId="68E097BB" w:rsidR="006E45FB" w:rsidRPr="00162D50" w:rsidRDefault="00000000" w:rsidP="006E45FB">
      <w:pPr>
        <w:pStyle w:val="Doc-title"/>
        <w:rPr>
          <w:rFonts w:ascii="Times New Roman" w:hAnsi="Times New Roman"/>
        </w:rPr>
      </w:pPr>
      <w:hyperlink r:id="rId438" w:history="1">
        <w:r w:rsidR="006E45FB" w:rsidRPr="00162D50">
          <w:rPr>
            <w:rStyle w:val="Hyperlink"/>
            <w:rFonts w:ascii="Times New Roman" w:hAnsi="Times New Roman"/>
          </w:rPr>
          <w:t>R2-2303947</w:t>
        </w:r>
      </w:hyperlink>
      <w:r w:rsidR="006E45FB" w:rsidRPr="00162D50">
        <w:rPr>
          <w:rFonts w:ascii="Times New Roman" w:hAnsi="Times New Roman"/>
        </w:rPr>
        <w:tab/>
        <w:t>Data collection aspects of AI/ML for NR air interface</w:t>
      </w:r>
      <w:r w:rsidR="006E45FB" w:rsidRPr="00162D50">
        <w:rPr>
          <w:rFonts w:ascii="Times New Roman" w:hAnsi="Times New Roman"/>
        </w:rPr>
        <w:tab/>
        <w:t>AT&amp;T</w:t>
      </w:r>
      <w:r w:rsidR="006E45FB" w:rsidRPr="00162D50">
        <w:rPr>
          <w:rFonts w:ascii="Times New Roman" w:hAnsi="Times New Roman"/>
        </w:rPr>
        <w:tab/>
        <w:t>discussion</w:t>
      </w:r>
    </w:p>
    <w:p w14:paraId="6AEC585E" w14:textId="0B29E2DD" w:rsidR="006E45FB" w:rsidRPr="00162D50" w:rsidRDefault="00000000" w:rsidP="006E45FB">
      <w:pPr>
        <w:pStyle w:val="Doc-title"/>
        <w:rPr>
          <w:rFonts w:ascii="Times New Roman" w:hAnsi="Times New Roman"/>
        </w:rPr>
      </w:pPr>
      <w:hyperlink r:id="rId439" w:history="1">
        <w:r w:rsidR="006E45FB" w:rsidRPr="00162D50">
          <w:rPr>
            <w:rStyle w:val="Hyperlink"/>
            <w:rFonts w:ascii="Times New Roman" w:hAnsi="Times New Roman"/>
          </w:rPr>
          <w:t>R2-2303684</w:t>
        </w:r>
      </w:hyperlink>
      <w:r w:rsidR="006E45FB" w:rsidRPr="00162D50">
        <w:rPr>
          <w:rFonts w:ascii="Times New Roman" w:hAnsi="Times New Roman"/>
        </w:rPr>
        <w:tab/>
        <w:t>Discussion on Data Collection for Offline Model Training</w:t>
      </w:r>
      <w:r w:rsidR="006E45FB" w:rsidRPr="00162D50">
        <w:rPr>
          <w:rFonts w:ascii="Times New Roman" w:hAnsi="Times New Roman"/>
        </w:rPr>
        <w:tab/>
        <w:t xml:space="preserve">Qualcomm Incorporated </w:t>
      </w:r>
      <w:r w:rsidR="006E45FB" w:rsidRPr="00162D50">
        <w:rPr>
          <w:rFonts w:ascii="Times New Roman" w:hAnsi="Times New Roman"/>
        </w:rPr>
        <w:tab/>
        <w:t>discussion</w:t>
      </w:r>
    </w:p>
    <w:p w14:paraId="0806EC7D" w14:textId="77777777" w:rsidR="006E45FB" w:rsidRPr="00162D50" w:rsidRDefault="00000000" w:rsidP="006E45FB">
      <w:pPr>
        <w:pStyle w:val="Doc-title"/>
        <w:rPr>
          <w:rFonts w:ascii="Times New Roman" w:hAnsi="Times New Roman"/>
        </w:rPr>
      </w:pPr>
      <w:hyperlink r:id="rId440" w:history="1">
        <w:r w:rsidR="006E45FB" w:rsidRPr="00162D50">
          <w:rPr>
            <w:rStyle w:val="Hyperlink"/>
            <w:rFonts w:ascii="Times New Roman" w:hAnsi="Times New Roman"/>
          </w:rPr>
          <w:t>R2-2303761</w:t>
        </w:r>
      </w:hyperlink>
      <w:r w:rsidR="006E45FB" w:rsidRPr="00162D50">
        <w:rPr>
          <w:rFonts w:ascii="Times New Roman" w:hAnsi="Times New Roman"/>
        </w:rPr>
        <w:tab/>
        <w:t>Discussion on Data Collection</w:t>
      </w:r>
      <w:r w:rsidR="006E45FB" w:rsidRPr="00162D50">
        <w:rPr>
          <w:rFonts w:ascii="Times New Roman" w:hAnsi="Times New Roman"/>
        </w:rPr>
        <w:tab/>
        <w:t>MediaTek Inc.</w:t>
      </w:r>
      <w:r w:rsidR="006E45FB" w:rsidRPr="00162D50">
        <w:rPr>
          <w:rFonts w:ascii="Times New Roman" w:hAnsi="Times New Roman"/>
        </w:rPr>
        <w:tab/>
        <w:t>discussion</w:t>
      </w:r>
    </w:p>
    <w:p w14:paraId="0CAB1EE7" w14:textId="60F0EA69" w:rsidR="006E45FB" w:rsidRPr="00162D50" w:rsidRDefault="00000000" w:rsidP="006E45FB">
      <w:pPr>
        <w:pStyle w:val="Doc-title"/>
        <w:rPr>
          <w:rFonts w:ascii="Times New Roman" w:hAnsi="Times New Roman"/>
        </w:rPr>
      </w:pPr>
      <w:hyperlink r:id="rId441" w:history="1">
        <w:r w:rsidR="006E45FB" w:rsidRPr="00162D50">
          <w:rPr>
            <w:rStyle w:val="Hyperlink"/>
            <w:rFonts w:ascii="Times New Roman" w:hAnsi="Times New Roman"/>
          </w:rPr>
          <w:t>R2-2304127</w:t>
        </w:r>
      </w:hyperlink>
      <w:r w:rsidR="006E45FB" w:rsidRPr="00162D50">
        <w:rPr>
          <w:rFonts w:ascii="Times New Roman" w:hAnsi="Times New Roman"/>
        </w:rPr>
        <w:tab/>
        <w:t xml:space="preserve">Discussion </w:t>
      </w:r>
      <w:proofErr w:type="gramStart"/>
      <w:r w:rsidR="006E45FB" w:rsidRPr="00162D50">
        <w:rPr>
          <w:rFonts w:ascii="Times New Roman" w:hAnsi="Times New Roman"/>
        </w:rPr>
        <w:t>On</w:t>
      </w:r>
      <w:proofErr w:type="gramEnd"/>
      <w:r w:rsidR="006E45FB" w:rsidRPr="00162D50">
        <w:rPr>
          <w:rFonts w:ascii="Times New Roman" w:hAnsi="Times New Roman"/>
        </w:rPr>
        <w:t xml:space="preserve"> the Purpose Driven Data Collection in LCM</w:t>
      </w:r>
      <w:r w:rsidR="006E45FB" w:rsidRPr="00162D50">
        <w:rPr>
          <w:rFonts w:ascii="Times New Roman" w:hAnsi="Times New Roman"/>
        </w:rPr>
        <w:tab/>
        <w:t>ZTE Corporation, Sanechips</w:t>
      </w:r>
    </w:p>
    <w:p w14:paraId="1BCD2CD5" w14:textId="6B09EA68" w:rsidR="006E45FB" w:rsidRPr="00162D50" w:rsidRDefault="00000000" w:rsidP="006E45FB">
      <w:pPr>
        <w:pStyle w:val="Doc-title"/>
        <w:rPr>
          <w:rFonts w:ascii="Times New Roman" w:hAnsi="Times New Roman"/>
        </w:rPr>
      </w:pPr>
      <w:hyperlink r:id="rId442" w:history="1">
        <w:r w:rsidR="006E45FB" w:rsidRPr="00162D50">
          <w:rPr>
            <w:rStyle w:val="Hyperlink"/>
            <w:rFonts w:ascii="Times New Roman" w:hAnsi="Times New Roman"/>
          </w:rPr>
          <w:t>R2-2302548</w:t>
        </w:r>
      </w:hyperlink>
      <w:r w:rsidR="006E45FB" w:rsidRPr="00162D50">
        <w:rPr>
          <w:rFonts w:ascii="Times New Roman" w:hAnsi="Times New Roman"/>
        </w:rPr>
        <w:tab/>
        <w:t>Data Collection for LCM Purposes</w:t>
      </w:r>
      <w:r w:rsidR="006E45FB" w:rsidRPr="00162D50">
        <w:rPr>
          <w:rFonts w:ascii="Times New Roman" w:hAnsi="Times New Roman"/>
        </w:rPr>
        <w:tab/>
        <w:t>OPPO</w:t>
      </w:r>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293DA19A" w14:textId="76728626" w:rsidR="006E45FB" w:rsidRPr="00162D50" w:rsidRDefault="00000000" w:rsidP="006E45FB">
      <w:pPr>
        <w:pStyle w:val="Doc-title"/>
        <w:rPr>
          <w:rFonts w:ascii="Times New Roman" w:hAnsi="Times New Roman"/>
        </w:rPr>
      </w:pPr>
      <w:hyperlink r:id="rId443" w:history="1">
        <w:r w:rsidR="006E45FB" w:rsidRPr="00162D50">
          <w:rPr>
            <w:rStyle w:val="Hyperlink"/>
            <w:rFonts w:ascii="Times New Roman" w:hAnsi="Times New Roman"/>
          </w:rPr>
          <w:t>R2-2302489</w:t>
        </w:r>
      </w:hyperlink>
      <w:r w:rsidR="006E45FB" w:rsidRPr="00162D50">
        <w:rPr>
          <w:rFonts w:ascii="Times New Roman" w:hAnsi="Times New Roman"/>
        </w:rPr>
        <w:tab/>
        <w:t>AIML Data Collection</w:t>
      </w:r>
      <w:r w:rsidR="006E45FB" w:rsidRPr="00162D50">
        <w:rPr>
          <w:rFonts w:ascii="Times New Roman" w:hAnsi="Times New Roman"/>
        </w:rPr>
        <w:tab/>
        <w:t>NEC</w:t>
      </w:r>
      <w:r w:rsidR="006E45FB" w:rsidRPr="00162D50">
        <w:rPr>
          <w:rFonts w:ascii="Times New Roman" w:hAnsi="Times New Roman"/>
        </w:rPr>
        <w:tab/>
        <w:t>discussion</w:t>
      </w:r>
      <w:r w:rsidR="006E45FB" w:rsidRPr="00162D50">
        <w:rPr>
          <w:rFonts w:ascii="Times New Roman" w:hAnsi="Times New Roman"/>
        </w:rPr>
        <w:tab/>
      </w:r>
    </w:p>
    <w:p w14:paraId="3C6D4997" w14:textId="22914F13" w:rsidR="006E45FB" w:rsidRPr="00162D50" w:rsidRDefault="00000000" w:rsidP="006E45FB">
      <w:pPr>
        <w:pStyle w:val="Doc-title"/>
        <w:rPr>
          <w:rFonts w:ascii="Times New Roman" w:hAnsi="Times New Roman"/>
        </w:rPr>
      </w:pPr>
      <w:hyperlink r:id="rId444" w:history="1">
        <w:r w:rsidR="006E45FB" w:rsidRPr="00162D50">
          <w:rPr>
            <w:rStyle w:val="Hyperlink"/>
            <w:rFonts w:ascii="Times New Roman" w:hAnsi="Times New Roman"/>
          </w:rPr>
          <w:t>R2-2302747</w:t>
        </w:r>
      </w:hyperlink>
      <w:r w:rsidR="006E45FB" w:rsidRPr="00162D50">
        <w:rPr>
          <w:rFonts w:ascii="Times New Roman" w:hAnsi="Times New Roman"/>
        </w:rPr>
        <w:tab/>
        <w:t>Further analysis on data collection framework</w:t>
      </w:r>
      <w:r w:rsidR="006E45FB" w:rsidRPr="00162D50">
        <w:rPr>
          <w:rFonts w:ascii="Times New Roman" w:hAnsi="Times New Roman"/>
        </w:rPr>
        <w:tab/>
        <w:t>Intel Corporation</w:t>
      </w:r>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47AD0BFC" w14:textId="3B935BB4" w:rsidR="006E45FB" w:rsidRPr="00162D50" w:rsidRDefault="00000000" w:rsidP="006E45FB">
      <w:pPr>
        <w:pStyle w:val="Doc-title"/>
        <w:rPr>
          <w:rFonts w:ascii="Times New Roman" w:hAnsi="Times New Roman"/>
        </w:rPr>
      </w:pPr>
      <w:hyperlink r:id="rId445" w:history="1">
        <w:r w:rsidR="006E45FB" w:rsidRPr="00162D50">
          <w:rPr>
            <w:rStyle w:val="Hyperlink"/>
            <w:rFonts w:ascii="Times New Roman" w:hAnsi="Times New Roman"/>
          </w:rPr>
          <w:t>R2-2303018</w:t>
        </w:r>
      </w:hyperlink>
      <w:r w:rsidR="006E45FB" w:rsidRPr="00162D50">
        <w:rPr>
          <w:rFonts w:ascii="Times New Roman" w:hAnsi="Times New Roman"/>
        </w:rPr>
        <w:tab/>
        <w:t>Considerations on data collection of AIML for NR air-interface</w:t>
      </w:r>
      <w:r w:rsidR="006E45FB" w:rsidRPr="00162D50">
        <w:rPr>
          <w:rFonts w:ascii="Times New Roman" w:hAnsi="Times New Roman"/>
        </w:rPr>
        <w:tab/>
        <w:t xml:space="preserve">CATT, </w:t>
      </w:r>
      <w:proofErr w:type="spellStart"/>
      <w:r w:rsidR="006E45FB" w:rsidRPr="00162D50">
        <w:rPr>
          <w:rFonts w:ascii="Times New Roman" w:hAnsi="Times New Roman"/>
        </w:rPr>
        <w:t>Turkcell</w:t>
      </w:r>
      <w:proofErr w:type="spellEnd"/>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54B18C20" w14:textId="77777777" w:rsidR="006E45FB" w:rsidRPr="00162D50" w:rsidRDefault="00000000" w:rsidP="006E45FB">
      <w:pPr>
        <w:pStyle w:val="Doc-title"/>
        <w:rPr>
          <w:rFonts w:ascii="Times New Roman" w:hAnsi="Times New Roman"/>
        </w:rPr>
      </w:pPr>
      <w:hyperlink r:id="rId446" w:history="1">
        <w:r w:rsidR="006E45FB" w:rsidRPr="00162D50">
          <w:rPr>
            <w:rStyle w:val="Hyperlink"/>
            <w:rFonts w:ascii="Times New Roman" w:hAnsi="Times New Roman"/>
          </w:rPr>
          <w:t>R2-2303121</w:t>
        </w:r>
      </w:hyperlink>
      <w:r w:rsidR="006E45FB" w:rsidRPr="00162D50">
        <w:rPr>
          <w:rFonts w:ascii="Times New Roman" w:hAnsi="Times New Roman"/>
        </w:rPr>
        <w:tab/>
        <w:t>Discussion on data collection</w:t>
      </w:r>
      <w:r w:rsidR="006E45FB" w:rsidRPr="00162D50">
        <w:rPr>
          <w:rFonts w:ascii="Times New Roman" w:hAnsi="Times New Roman"/>
        </w:rPr>
        <w:tab/>
        <w:t>Xiaomi</w:t>
      </w:r>
      <w:r w:rsidR="006E45FB" w:rsidRPr="00162D50">
        <w:rPr>
          <w:rFonts w:ascii="Times New Roman" w:hAnsi="Times New Roman"/>
        </w:rPr>
        <w:tab/>
        <w:t>discussion</w:t>
      </w:r>
    </w:p>
    <w:p w14:paraId="3A598FB3" w14:textId="77777777" w:rsidR="006E45FB" w:rsidRPr="00162D50" w:rsidRDefault="00000000" w:rsidP="006E45FB">
      <w:pPr>
        <w:pStyle w:val="Doc-title"/>
        <w:rPr>
          <w:rFonts w:ascii="Times New Roman" w:hAnsi="Times New Roman"/>
        </w:rPr>
      </w:pPr>
      <w:hyperlink r:id="rId447" w:history="1">
        <w:r w:rsidR="006E45FB" w:rsidRPr="00162D50">
          <w:rPr>
            <w:rStyle w:val="Hyperlink"/>
            <w:rFonts w:ascii="Times New Roman" w:hAnsi="Times New Roman"/>
          </w:rPr>
          <w:t>R2-2303241</w:t>
        </w:r>
      </w:hyperlink>
      <w:r w:rsidR="006E45FB" w:rsidRPr="00162D50">
        <w:rPr>
          <w:rFonts w:ascii="Times New Roman" w:hAnsi="Times New Roman"/>
        </w:rPr>
        <w:tab/>
        <w:t>Qualitative analysis on data collection requirements</w:t>
      </w:r>
      <w:r w:rsidR="006E45FB" w:rsidRPr="00162D50">
        <w:rPr>
          <w:rFonts w:ascii="Times New Roman" w:hAnsi="Times New Roman"/>
        </w:rPr>
        <w:tab/>
        <w:t>Lenovo</w:t>
      </w:r>
      <w:r w:rsidR="006E45FB" w:rsidRPr="00162D50">
        <w:rPr>
          <w:rFonts w:ascii="Times New Roman" w:hAnsi="Times New Roman"/>
        </w:rPr>
        <w:tab/>
        <w:t>discussion</w:t>
      </w:r>
      <w:r w:rsidR="006E45FB" w:rsidRPr="00162D50">
        <w:rPr>
          <w:rFonts w:ascii="Times New Roman" w:hAnsi="Times New Roman"/>
        </w:rPr>
        <w:tab/>
        <w:t>Rel-18</w:t>
      </w:r>
    </w:p>
    <w:p w14:paraId="18EAAB55" w14:textId="1F31CD07" w:rsidR="006E45FB" w:rsidRPr="00162D50" w:rsidRDefault="00000000" w:rsidP="006E45FB">
      <w:pPr>
        <w:pStyle w:val="Doc-title"/>
        <w:rPr>
          <w:rFonts w:ascii="Times New Roman" w:hAnsi="Times New Roman"/>
        </w:rPr>
      </w:pPr>
      <w:hyperlink r:id="rId448" w:history="1">
        <w:r w:rsidR="006E45FB" w:rsidRPr="00162D50">
          <w:rPr>
            <w:rStyle w:val="Hyperlink"/>
            <w:rFonts w:ascii="Times New Roman" w:hAnsi="Times New Roman"/>
          </w:rPr>
          <w:t>R2-2303373</w:t>
        </w:r>
      </w:hyperlink>
      <w:r w:rsidR="006E45FB" w:rsidRPr="00162D50">
        <w:rPr>
          <w:rFonts w:ascii="Times New Roman" w:hAnsi="Times New Roman"/>
        </w:rPr>
        <w:tab/>
        <w:t>Further discussion on data collection for AI/ML</w:t>
      </w:r>
      <w:r w:rsidR="006E45FB" w:rsidRPr="00162D50">
        <w:rPr>
          <w:rFonts w:ascii="Times New Roman" w:hAnsi="Times New Roman"/>
        </w:rPr>
        <w:tab/>
        <w:t>Apple</w:t>
      </w:r>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7DBBA588" w14:textId="549347B4" w:rsidR="006E45FB" w:rsidRPr="00162D50" w:rsidRDefault="00000000" w:rsidP="006E45FB">
      <w:pPr>
        <w:pStyle w:val="Doc-title"/>
        <w:rPr>
          <w:rFonts w:ascii="Times New Roman" w:hAnsi="Times New Roman"/>
        </w:rPr>
      </w:pPr>
      <w:hyperlink r:id="rId449" w:history="1">
        <w:r w:rsidR="006E45FB" w:rsidRPr="00162D50">
          <w:rPr>
            <w:rStyle w:val="Hyperlink"/>
            <w:rFonts w:ascii="Times New Roman" w:hAnsi="Times New Roman"/>
          </w:rPr>
          <w:t>R2-2303522</w:t>
        </w:r>
      </w:hyperlink>
      <w:r w:rsidR="006E45FB" w:rsidRPr="00162D50">
        <w:rPr>
          <w:rFonts w:ascii="Times New Roman" w:hAnsi="Times New Roman"/>
        </w:rPr>
        <w:tab/>
        <w:t>Discussion on data collection for AIML model</w:t>
      </w:r>
      <w:r w:rsidR="006E45FB" w:rsidRPr="00162D50">
        <w:rPr>
          <w:rFonts w:ascii="Times New Roman" w:hAnsi="Times New Roman"/>
        </w:rPr>
        <w:tab/>
        <w:t>CMCC</w:t>
      </w:r>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22CA4174" w14:textId="77777777" w:rsidR="006E45FB" w:rsidRPr="00162D50" w:rsidRDefault="00000000" w:rsidP="006E45FB">
      <w:pPr>
        <w:pStyle w:val="Doc-title"/>
        <w:rPr>
          <w:rFonts w:ascii="Times New Roman" w:hAnsi="Times New Roman"/>
        </w:rPr>
      </w:pPr>
      <w:hyperlink r:id="rId450" w:history="1">
        <w:r w:rsidR="006E45FB" w:rsidRPr="00162D50">
          <w:rPr>
            <w:rStyle w:val="Hyperlink"/>
            <w:rFonts w:ascii="Times New Roman" w:hAnsi="Times New Roman"/>
          </w:rPr>
          <w:t>R2-2303581</w:t>
        </w:r>
      </w:hyperlink>
      <w:r w:rsidR="006E45FB" w:rsidRPr="00162D50">
        <w:rPr>
          <w:rFonts w:ascii="Times New Roman" w:hAnsi="Times New Roman"/>
        </w:rPr>
        <w:tab/>
        <w:t>Discussion on data collection</w:t>
      </w:r>
      <w:r w:rsidR="006E45FB" w:rsidRPr="00162D50">
        <w:rPr>
          <w:rFonts w:ascii="Times New Roman" w:hAnsi="Times New Roman"/>
        </w:rPr>
        <w:tab/>
      </w:r>
      <w:proofErr w:type="spellStart"/>
      <w:r w:rsidR="006E45FB" w:rsidRPr="00162D50">
        <w:rPr>
          <w:rFonts w:ascii="Times New Roman" w:hAnsi="Times New Roman"/>
        </w:rPr>
        <w:t>Spreadtrum</w:t>
      </w:r>
      <w:proofErr w:type="spellEnd"/>
      <w:r w:rsidR="006E45FB" w:rsidRPr="00162D50">
        <w:rPr>
          <w:rFonts w:ascii="Times New Roman" w:hAnsi="Times New Roman"/>
        </w:rPr>
        <w:t xml:space="preserve"> Communications</w:t>
      </w:r>
      <w:r w:rsidR="006E45FB" w:rsidRPr="00162D50">
        <w:rPr>
          <w:rFonts w:ascii="Times New Roman" w:hAnsi="Times New Roman"/>
        </w:rPr>
        <w:tab/>
        <w:t>discussion</w:t>
      </w:r>
      <w:r w:rsidR="006E45FB" w:rsidRPr="00162D50">
        <w:rPr>
          <w:rFonts w:ascii="Times New Roman" w:hAnsi="Times New Roman"/>
        </w:rPr>
        <w:tab/>
        <w:t>Rel-18</w:t>
      </w:r>
    </w:p>
    <w:p w14:paraId="443DBA1C" w14:textId="3132AD24" w:rsidR="006E45FB" w:rsidRPr="00162D50" w:rsidRDefault="00000000" w:rsidP="006E45FB">
      <w:pPr>
        <w:pStyle w:val="Doc-title"/>
        <w:rPr>
          <w:rFonts w:ascii="Times New Roman" w:hAnsi="Times New Roman"/>
        </w:rPr>
      </w:pPr>
      <w:hyperlink r:id="rId451" w:history="1">
        <w:r w:rsidR="006E45FB" w:rsidRPr="00162D50">
          <w:rPr>
            <w:rStyle w:val="Hyperlink"/>
            <w:rFonts w:ascii="Times New Roman" w:hAnsi="Times New Roman"/>
          </w:rPr>
          <w:t>R2-2303627</w:t>
        </w:r>
      </w:hyperlink>
      <w:r w:rsidR="006E45FB" w:rsidRPr="00162D50">
        <w:rPr>
          <w:rFonts w:ascii="Times New Roman" w:hAnsi="Times New Roman"/>
        </w:rPr>
        <w:tab/>
        <w:t>Data collection for AIML</w:t>
      </w:r>
      <w:r w:rsidR="006E45FB" w:rsidRPr="00162D50">
        <w:rPr>
          <w:rFonts w:ascii="Times New Roman" w:hAnsi="Times New Roman"/>
        </w:rPr>
        <w:tab/>
        <w:t>Interdigital Inc.</w:t>
      </w:r>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0F199C24" w14:textId="00291560" w:rsidR="006E45FB" w:rsidRPr="00162D50" w:rsidRDefault="00000000" w:rsidP="006E45FB">
      <w:pPr>
        <w:pStyle w:val="Doc-title"/>
        <w:rPr>
          <w:rFonts w:ascii="Times New Roman" w:hAnsi="Times New Roman"/>
        </w:rPr>
      </w:pPr>
      <w:hyperlink r:id="rId452" w:history="1">
        <w:r w:rsidR="006E45FB" w:rsidRPr="00162D50">
          <w:rPr>
            <w:rStyle w:val="Hyperlink"/>
            <w:rFonts w:ascii="Times New Roman" w:hAnsi="Times New Roman"/>
          </w:rPr>
          <w:t>R2-2303668</w:t>
        </w:r>
      </w:hyperlink>
      <w:r w:rsidR="006E45FB" w:rsidRPr="00162D50">
        <w:rPr>
          <w:rFonts w:ascii="Times New Roman" w:hAnsi="Times New Roman"/>
        </w:rPr>
        <w:tab/>
        <w:t xml:space="preserve">Further discussion on Data Collection for AI/ML </w:t>
      </w:r>
      <w:r w:rsidR="006E45FB" w:rsidRPr="00162D50">
        <w:rPr>
          <w:rFonts w:ascii="Times New Roman" w:hAnsi="Times New Roman"/>
        </w:rPr>
        <w:tab/>
        <w:t>Samsung R&amp;D Institute UK</w:t>
      </w:r>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6487CDFE" w14:textId="4325A871" w:rsidR="006E45FB" w:rsidRPr="00162D50" w:rsidRDefault="00000000" w:rsidP="006E45FB">
      <w:pPr>
        <w:pStyle w:val="Doc-title"/>
        <w:rPr>
          <w:rFonts w:ascii="Times New Roman" w:hAnsi="Times New Roman"/>
        </w:rPr>
      </w:pPr>
      <w:hyperlink r:id="rId453" w:history="1">
        <w:r w:rsidR="006E45FB" w:rsidRPr="00162D50">
          <w:rPr>
            <w:rStyle w:val="Hyperlink"/>
            <w:rFonts w:ascii="Times New Roman" w:hAnsi="Times New Roman"/>
          </w:rPr>
          <w:t>R2-2303894</w:t>
        </w:r>
      </w:hyperlink>
      <w:r w:rsidR="006E45FB" w:rsidRPr="00162D50">
        <w:rPr>
          <w:rFonts w:ascii="Times New Roman" w:hAnsi="Times New Roman"/>
        </w:rPr>
        <w:tab/>
        <w:t>Discussion on data collection</w:t>
      </w:r>
      <w:r w:rsidR="006E45FB" w:rsidRPr="00162D50">
        <w:rPr>
          <w:rFonts w:ascii="Times New Roman" w:hAnsi="Times New Roman"/>
        </w:rPr>
        <w:tab/>
        <w:t>Huawei, HiSilicon</w:t>
      </w:r>
      <w:r w:rsidR="006E45FB" w:rsidRPr="00162D50">
        <w:rPr>
          <w:rFonts w:ascii="Times New Roman" w:hAnsi="Times New Roman"/>
        </w:rPr>
        <w:tab/>
        <w:t>discussion</w:t>
      </w:r>
      <w:r w:rsidR="006E45FB" w:rsidRPr="00162D50">
        <w:rPr>
          <w:rFonts w:ascii="Times New Roman" w:hAnsi="Times New Roman"/>
        </w:rPr>
        <w:tab/>
        <w:t>Rel-18</w:t>
      </w:r>
      <w:r w:rsidR="006E45FB" w:rsidRPr="00162D50">
        <w:rPr>
          <w:rFonts w:ascii="Times New Roman" w:hAnsi="Times New Roman"/>
        </w:rPr>
        <w:tab/>
      </w:r>
    </w:p>
    <w:p w14:paraId="48F67CF6" w14:textId="77777777" w:rsidR="006E45FB" w:rsidRPr="00162D50" w:rsidRDefault="00000000" w:rsidP="006E45FB">
      <w:pPr>
        <w:pStyle w:val="Doc-title"/>
        <w:rPr>
          <w:rFonts w:ascii="Times New Roman" w:hAnsi="Times New Roman"/>
        </w:rPr>
      </w:pPr>
      <w:hyperlink r:id="rId454" w:history="1">
        <w:r w:rsidR="006E45FB" w:rsidRPr="00162D50">
          <w:rPr>
            <w:rStyle w:val="Hyperlink"/>
            <w:rFonts w:ascii="Times New Roman" w:hAnsi="Times New Roman"/>
          </w:rPr>
          <w:t>R2-2304035</w:t>
        </w:r>
      </w:hyperlink>
      <w:r w:rsidR="006E45FB" w:rsidRPr="00162D50">
        <w:rPr>
          <w:rFonts w:ascii="Times New Roman" w:hAnsi="Times New Roman"/>
        </w:rPr>
        <w:tab/>
        <w:t>Data collection for AIML methods</w:t>
      </w:r>
      <w:r w:rsidR="006E45FB" w:rsidRPr="00162D50">
        <w:rPr>
          <w:rFonts w:ascii="Times New Roman" w:hAnsi="Times New Roman"/>
        </w:rPr>
        <w:tab/>
        <w:t>TCL Communication Ltd.</w:t>
      </w:r>
      <w:r w:rsidR="006E45FB" w:rsidRPr="00162D50">
        <w:rPr>
          <w:rFonts w:ascii="Times New Roman" w:hAnsi="Times New Roman"/>
        </w:rPr>
        <w:tab/>
        <w:t>discussion</w:t>
      </w:r>
    </w:p>
    <w:p w14:paraId="3324D497" w14:textId="77777777" w:rsidR="006E45FB" w:rsidRPr="00162D50" w:rsidRDefault="00000000" w:rsidP="006E45FB">
      <w:pPr>
        <w:pStyle w:val="Doc-title"/>
        <w:rPr>
          <w:rFonts w:ascii="Times New Roman" w:hAnsi="Times New Roman"/>
        </w:rPr>
      </w:pPr>
      <w:hyperlink r:id="rId455" w:history="1">
        <w:r w:rsidR="006E45FB" w:rsidRPr="00162D50">
          <w:rPr>
            <w:rStyle w:val="Hyperlink"/>
            <w:rFonts w:ascii="Times New Roman" w:hAnsi="Times New Roman"/>
          </w:rPr>
          <w:t>R2-2304112</w:t>
        </w:r>
      </w:hyperlink>
      <w:r w:rsidR="006E45FB" w:rsidRPr="00162D50">
        <w:rPr>
          <w:rFonts w:ascii="Times New Roman" w:hAnsi="Times New Roman"/>
        </w:rPr>
        <w:tab/>
        <w:t>Data collection for AI/ML</w:t>
      </w:r>
      <w:r w:rsidR="006E45FB" w:rsidRPr="00162D50">
        <w:rPr>
          <w:rFonts w:ascii="Times New Roman" w:hAnsi="Times New Roman"/>
        </w:rPr>
        <w:tab/>
        <w:t>Ericsson</w:t>
      </w:r>
      <w:r w:rsidR="006E45FB" w:rsidRPr="00162D50">
        <w:rPr>
          <w:rFonts w:ascii="Times New Roman" w:hAnsi="Times New Roman"/>
        </w:rPr>
        <w:tab/>
        <w:t>discussion</w:t>
      </w:r>
    </w:p>
    <w:p w14:paraId="26FC7BED" w14:textId="77777777" w:rsidR="006E45FB" w:rsidRPr="00162D50" w:rsidRDefault="00000000" w:rsidP="006E45FB">
      <w:pPr>
        <w:pStyle w:val="Doc-title"/>
        <w:rPr>
          <w:rFonts w:ascii="Times New Roman" w:hAnsi="Times New Roman"/>
        </w:rPr>
      </w:pPr>
      <w:hyperlink r:id="rId456" w:history="1">
        <w:r w:rsidR="006E45FB" w:rsidRPr="00162D50">
          <w:rPr>
            <w:rStyle w:val="Hyperlink"/>
            <w:rFonts w:ascii="Times New Roman" w:hAnsi="Times New Roman"/>
          </w:rPr>
          <w:t>R2-2304159</w:t>
        </w:r>
      </w:hyperlink>
      <w:r w:rsidR="006E45FB" w:rsidRPr="00162D50">
        <w:rPr>
          <w:rFonts w:ascii="Times New Roman" w:hAnsi="Times New Roman"/>
        </w:rPr>
        <w:tab/>
        <w:t>Discussion on relations between LCM and Data collection</w:t>
      </w:r>
      <w:r w:rsidR="006E45FB" w:rsidRPr="00162D50">
        <w:rPr>
          <w:rFonts w:ascii="Times New Roman" w:hAnsi="Times New Roman"/>
        </w:rPr>
        <w:tab/>
        <w:t>NTT DOCOMO INC.</w:t>
      </w:r>
      <w:r w:rsidR="006E45FB" w:rsidRPr="00162D50">
        <w:rPr>
          <w:rFonts w:ascii="Times New Roman" w:hAnsi="Times New Roman"/>
        </w:rPr>
        <w:tab/>
        <w:t>discussion</w:t>
      </w:r>
    </w:p>
    <w:p w14:paraId="6C3E22AD" w14:textId="77777777" w:rsidR="006E45FB" w:rsidRPr="00162D50" w:rsidRDefault="00000000" w:rsidP="006E45FB">
      <w:pPr>
        <w:pStyle w:val="Doc-title"/>
        <w:rPr>
          <w:rFonts w:ascii="Times New Roman" w:hAnsi="Times New Roman"/>
        </w:rPr>
      </w:pPr>
      <w:hyperlink r:id="rId457" w:history="1">
        <w:r w:rsidR="006E45FB" w:rsidRPr="00162D50">
          <w:rPr>
            <w:rStyle w:val="Hyperlink"/>
            <w:rFonts w:ascii="Times New Roman" w:hAnsi="Times New Roman"/>
          </w:rPr>
          <w:t>R2-2304187</w:t>
        </w:r>
      </w:hyperlink>
      <w:r w:rsidR="006E45FB" w:rsidRPr="00162D50">
        <w:rPr>
          <w:rFonts w:ascii="Times New Roman" w:hAnsi="Times New Roman"/>
        </w:rPr>
        <w:tab/>
        <w:t>Discussion on relations between LCM and Data collection</w:t>
      </w:r>
      <w:r w:rsidR="006E45FB" w:rsidRPr="00162D50">
        <w:rPr>
          <w:rFonts w:ascii="Times New Roman" w:hAnsi="Times New Roman"/>
        </w:rPr>
        <w:tab/>
        <w:t>NTT DOCOMO INC.</w:t>
      </w:r>
      <w:r w:rsidR="006E45FB" w:rsidRPr="00162D50">
        <w:rPr>
          <w:rFonts w:ascii="Times New Roman" w:hAnsi="Times New Roman"/>
        </w:rPr>
        <w:tab/>
        <w:t>discussion</w:t>
      </w:r>
    </w:p>
    <w:p w14:paraId="26C52D94" w14:textId="77777777" w:rsidR="006E45FB" w:rsidRPr="00162D50" w:rsidRDefault="00000000" w:rsidP="006E45FB">
      <w:pPr>
        <w:pStyle w:val="Doc-title"/>
        <w:rPr>
          <w:rFonts w:ascii="Times New Roman" w:hAnsi="Times New Roman"/>
        </w:rPr>
      </w:pPr>
      <w:hyperlink r:id="rId458" w:history="1">
        <w:r w:rsidR="006E45FB" w:rsidRPr="00162D50">
          <w:rPr>
            <w:rStyle w:val="Hyperlink"/>
            <w:rFonts w:ascii="Times New Roman" w:hAnsi="Times New Roman"/>
          </w:rPr>
          <w:t>R2-2304174</w:t>
        </w:r>
      </w:hyperlink>
      <w:r w:rsidR="006E45FB" w:rsidRPr="00162D50">
        <w:rPr>
          <w:rFonts w:ascii="Times New Roman" w:hAnsi="Times New Roman"/>
        </w:rPr>
        <w:tab/>
        <w:t xml:space="preserve">AIML </w:t>
      </w:r>
      <w:proofErr w:type="spellStart"/>
      <w:r w:rsidR="006E45FB" w:rsidRPr="00162D50">
        <w:rPr>
          <w:rFonts w:ascii="Times New Roman" w:hAnsi="Times New Roman"/>
        </w:rPr>
        <w:t>method_Data</w:t>
      </w:r>
      <w:proofErr w:type="spellEnd"/>
      <w:r w:rsidR="006E45FB" w:rsidRPr="00162D50">
        <w:rPr>
          <w:rFonts w:ascii="Times New Roman" w:hAnsi="Times New Roman"/>
        </w:rPr>
        <w:t xml:space="preserve"> Collection</w:t>
      </w:r>
      <w:r w:rsidR="006E45FB" w:rsidRPr="00162D50">
        <w:rPr>
          <w:rFonts w:ascii="Times New Roman" w:hAnsi="Times New Roman"/>
        </w:rPr>
        <w:tab/>
        <w:t>LG Electronics</w:t>
      </w:r>
      <w:r w:rsidR="006E45FB" w:rsidRPr="00162D50">
        <w:rPr>
          <w:rFonts w:ascii="Times New Roman" w:hAnsi="Times New Roman"/>
        </w:rPr>
        <w:tab/>
        <w:t>discussion</w:t>
      </w:r>
      <w:r w:rsidR="006E45FB" w:rsidRPr="00162D50">
        <w:rPr>
          <w:rFonts w:ascii="Times New Roman" w:hAnsi="Times New Roman"/>
        </w:rPr>
        <w:tab/>
        <w:t>Rel-18</w:t>
      </w:r>
    </w:p>
    <w:p w14:paraId="431C69FA" w14:textId="77777777" w:rsidR="001743A5" w:rsidRPr="00162D50" w:rsidRDefault="00000000" w:rsidP="001743A5">
      <w:pPr>
        <w:pStyle w:val="Doc-title"/>
        <w:rPr>
          <w:rFonts w:ascii="Times New Roman" w:hAnsi="Times New Roman"/>
        </w:rPr>
      </w:pPr>
      <w:hyperlink r:id="rId459" w:history="1">
        <w:r w:rsidR="001743A5" w:rsidRPr="00162D50">
          <w:rPr>
            <w:rStyle w:val="Hyperlink"/>
            <w:rFonts w:ascii="Times New Roman" w:hAnsi="Times New Roman"/>
          </w:rPr>
          <w:t>R2-2303693</w:t>
        </w:r>
      </w:hyperlink>
      <w:r w:rsidR="001743A5" w:rsidRPr="00162D50">
        <w:rPr>
          <w:rFonts w:ascii="Times New Roman" w:hAnsi="Times New Roman"/>
        </w:rPr>
        <w:tab/>
        <w:t>Discussion on Model Transfer/Delivery</w:t>
      </w:r>
      <w:r w:rsidR="001743A5" w:rsidRPr="00162D50">
        <w:rPr>
          <w:rFonts w:ascii="Times New Roman" w:hAnsi="Times New Roman"/>
        </w:rPr>
        <w:tab/>
        <w:t xml:space="preserve">Qualcomm Incorporated </w:t>
      </w:r>
      <w:r w:rsidR="001743A5" w:rsidRPr="00162D50">
        <w:rPr>
          <w:rFonts w:ascii="Times New Roman" w:hAnsi="Times New Roman"/>
        </w:rPr>
        <w:tab/>
        <w:t>discussion</w:t>
      </w:r>
      <w:r w:rsidR="001743A5" w:rsidRPr="00162D50">
        <w:rPr>
          <w:rFonts w:ascii="Times New Roman" w:hAnsi="Times New Roman"/>
        </w:rPr>
        <w:tab/>
        <w:t>Rel-18</w:t>
      </w:r>
    </w:p>
    <w:p w14:paraId="341A6540" w14:textId="77777777" w:rsidR="001743A5" w:rsidRPr="00162D50" w:rsidRDefault="00000000" w:rsidP="001743A5">
      <w:pPr>
        <w:pStyle w:val="Doc-title"/>
        <w:rPr>
          <w:rFonts w:ascii="Times New Roman" w:hAnsi="Times New Roman"/>
        </w:rPr>
      </w:pPr>
      <w:hyperlink r:id="rId460" w:history="1">
        <w:r w:rsidR="001743A5" w:rsidRPr="00162D50">
          <w:rPr>
            <w:rStyle w:val="Hyperlink"/>
            <w:rFonts w:ascii="Times New Roman" w:hAnsi="Times New Roman"/>
          </w:rPr>
          <w:t>R2-2303762</w:t>
        </w:r>
      </w:hyperlink>
      <w:r w:rsidR="001743A5" w:rsidRPr="00162D50">
        <w:rPr>
          <w:rFonts w:ascii="Times New Roman" w:hAnsi="Times New Roman"/>
        </w:rPr>
        <w:tab/>
        <w:t>Discussion on AI/ML Model Transfer/Delivery</w:t>
      </w:r>
      <w:r w:rsidR="001743A5" w:rsidRPr="00162D50">
        <w:rPr>
          <w:rFonts w:ascii="Times New Roman" w:hAnsi="Times New Roman"/>
        </w:rPr>
        <w:tab/>
        <w:t>MediaTek Inc.</w:t>
      </w:r>
      <w:r w:rsidR="001743A5" w:rsidRPr="00162D50">
        <w:rPr>
          <w:rFonts w:ascii="Times New Roman" w:hAnsi="Times New Roman"/>
        </w:rPr>
        <w:tab/>
        <w:t>discussion</w:t>
      </w:r>
    </w:p>
    <w:p w14:paraId="73AB2263" w14:textId="16BBC31B" w:rsidR="001743A5" w:rsidRPr="00162D50" w:rsidRDefault="00000000" w:rsidP="001743A5">
      <w:pPr>
        <w:pStyle w:val="Doc-title"/>
        <w:rPr>
          <w:rFonts w:ascii="Times New Roman" w:hAnsi="Times New Roman"/>
        </w:rPr>
      </w:pPr>
      <w:hyperlink r:id="rId461" w:history="1">
        <w:r w:rsidR="001743A5" w:rsidRPr="00162D50">
          <w:rPr>
            <w:rStyle w:val="Hyperlink"/>
            <w:rFonts w:ascii="Times New Roman" w:hAnsi="Times New Roman"/>
          </w:rPr>
          <w:t>R2-2304117</w:t>
        </w:r>
      </w:hyperlink>
      <w:r w:rsidR="001743A5" w:rsidRPr="00162D50">
        <w:rPr>
          <w:rFonts w:ascii="Times New Roman" w:hAnsi="Times New Roman"/>
        </w:rPr>
        <w:tab/>
        <w:t>On the need for model transfer</w:t>
      </w:r>
      <w:r w:rsidR="001743A5" w:rsidRPr="00162D50">
        <w:rPr>
          <w:rFonts w:ascii="Times New Roman" w:hAnsi="Times New Roman"/>
        </w:rPr>
        <w:tab/>
        <w:t>Ericsson</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07531D84" w14:textId="3C38B2AF" w:rsidR="001743A5" w:rsidRPr="00162D50" w:rsidRDefault="00000000" w:rsidP="001743A5">
      <w:pPr>
        <w:pStyle w:val="Doc-title"/>
        <w:rPr>
          <w:rFonts w:ascii="Times New Roman" w:hAnsi="Times New Roman"/>
        </w:rPr>
      </w:pPr>
      <w:hyperlink r:id="rId462" w:history="1">
        <w:r w:rsidR="001743A5" w:rsidRPr="00162D50">
          <w:rPr>
            <w:rStyle w:val="Hyperlink"/>
            <w:rFonts w:ascii="Times New Roman" w:hAnsi="Times New Roman"/>
          </w:rPr>
          <w:t>R2-2302651</w:t>
        </w:r>
      </w:hyperlink>
      <w:r w:rsidR="001743A5" w:rsidRPr="00162D50">
        <w:rPr>
          <w:rFonts w:ascii="Times New Roman" w:hAnsi="Times New Roman"/>
        </w:rPr>
        <w:tab/>
        <w:t>AIML model transfer delivery</w:t>
      </w:r>
      <w:r w:rsidR="001743A5" w:rsidRPr="00162D50">
        <w:rPr>
          <w:rFonts w:ascii="Times New Roman" w:hAnsi="Times New Roman"/>
        </w:rPr>
        <w:tab/>
        <w:t>Nokia, Nokia Shanghai Bell</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1A9FF3A6" w14:textId="662BAF2D" w:rsidR="001743A5" w:rsidRPr="00162D50" w:rsidRDefault="00000000" w:rsidP="001743A5">
      <w:pPr>
        <w:pStyle w:val="Doc-title"/>
        <w:rPr>
          <w:rFonts w:ascii="Times New Roman" w:hAnsi="Times New Roman"/>
        </w:rPr>
      </w:pPr>
      <w:hyperlink r:id="rId463" w:history="1">
        <w:r w:rsidR="001743A5" w:rsidRPr="00162D50">
          <w:rPr>
            <w:rStyle w:val="Hyperlink"/>
            <w:rFonts w:ascii="Times New Roman" w:hAnsi="Times New Roman"/>
          </w:rPr>
          <w:t>R2-2302490</w:t>
        </w:r>
      </w:hyperlink>
      <w:r w:rsidR="001743A5" w:rsidRPr="00162D50">
        <w:rPr>
          <w:rFonts w:ascii="Times New Roman" w:hAnsi="Times New Roman"/>
        </w:rPr>
        <w:tab/>
        <w:t>AIML Model transfer</w:t>
      </w:r>
      <w:r w:rsidR="001743A5" w:rsidRPr="00162D50">
        <w:rPr>
          <w:rFonts w:ascii="Times New Roman" w:hAnsi="Times New Roman"/>
        </w:rPr>
        <w:tab/>
        <w:t>NEC</w:t>
      </w:r>
      <w:r w:rsidR="001743A5" w:rsidRPr="00162D50">
        <w:rPr>
          <w:rFonts w:ascii="Times New Roman" w:hAnsi="Times New Roman"/>
        </w:rPr>
        <w:tab/>
        <w:t>discussion</w:t>
      </w:r>
      <w:r w:rsidR="001743A5" w:rsidRPr="00162D50">
        <w:rPr>
          <w:rFonts w:ascii="Times New Roman" w:hAnsi="Times New Roman"/>
        </w:rPr>
        <w:tab/>
      </w:r>
    </w:p>
    <w:p w14:paraId="0552DE9B" w14:textId="34EC35C1" w:rsidR="001743A5" w:rsidRPr="00162D50" w:rsidRDefault="00000000" w:rsidP="001743A5">
      <w:pPr>
        <w:pStyle w:val="Doc-title"/>
        <w:rPr>
          <w:rFonts w:ascii="Times New Roman" w:hAnsi="Times New Roman"/>
        </w:rPr>
      </w:pPr>
      <w:hyperlink r:id="rId464" w:history="1">
        <w:r w:rsidR="001743A5" w:rsidRPr="00162D50">
          <w:rPr>
            <w:rStyle w:val="Hyperlink"/>
            <w:rFonts w:ascii="Times New Roman" w:hAnsi="Times New Roman"/>
          </w:rPr>
          <w:t>R2-2302491</w:t>
        </w:r>
      </w:hyperlink>
      <w:r w:rsidR="001743A5" w:rsidRPr="00162D50">
        <w:rPr>
          <w:rFonts w:ascii="Times New Roman" w:hAnsi="Times New Roman"/>
        </w:rPr>
        <w:tab/>
        <w:t>AIML Model transfer for mobility</w:t>
      </w:r>
      <w:r w:rsidR="001743A5" w:rsidRPr="00162D50">
        <w:rPr>
          <w:rFonts w:ascii="Times New Roman" w:hAnsi="Times New Roman"/>
        </w:rPr>
        <w:tab/>
        <w:t>NEC</w:t>
      </w:r>
      <w:r w:rsidR="001743A5" w:rsidRPr="00162D50">
        <w:rPr>
          <w:rFonts w:ascii="Times New Roman" w:hAnsi="Times New Roman"/>
        </w:rPr>
        <w:tab/>
        <w:t>discussion</w:t>
      </w:r>
      <w:r w:rsidR="001743A5" w:rsidRPr="00162D50">
        <w:rPr>
          <w:rFonts w:ascii="Times New Roman" w:hAnsi="Times New Roman"/>
        </w:rPr>
        <w:tab/>
      </w:r>
    </w:p>
    <w:p w14:paraId="573295BB" w14:textId="64D6EFDF" w:rsidR="001743A5" w:rsidRPr="00162D50" w:rsidRDefault="00000000" w:rsidP="001743A5">
      <w:pPr>
        <w:pStyle w:val="Doc-title"/>
        <w:rPr>
          <w:rFonts w:ascii="Times New Roman" w:hAnsi="Times New Roman"/>
        </w:rPr>
      </w:pPr>
      <w:hyperlink r:id="rId465" w:history="1">
        <w:r w:rsidR="001743A5" w:rsidRPr="00162D50">
          <w:rPr>
            <w:rStyle w:val="Hyperlink"/>
            <w:rFonts w:ascii="Times New Roman" w:hAnsi="Times New Roman"/>
          </w:rPr>
          <w:t>R2-2302549</w:t>
        </w:r>
      </w:hyperlink>
      <w:r w:rsidR="001743A5" w:rsidRPr="00162D50">
        <w:rPr>
          <w:rFonts w:ascii="Times New Roman" w:hAnsi="Times New Roman"/>
        </w:rPr>
        <w:tab/>
        <w:t>Open Issue Discussion on Model Transfer/Delivery</w:t>
      </w:r>
      <w:r w:rsidR="001743A5" w:rsidRPr="00162D50">
        <w:rPr>
          <w:rFonts w:ascii="Times New Roman" w:hAnsi="Times New Roman"/>
        </w:rPr>
        <w:tab/>
        <w:t>OPPO</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4AA71454" w14:textId="24BD3826" w:rsidR="001743A5" w:rsidRPr="00162D50" w:rsidRDefault="00000000" w:rsidP="001743A5">
      <w:pPr>
        <w:pStyle w:val="Doc-title"/>
        <w:rPr>
          <w:rFonts w:ascii="Times New Roman" w:hAnsi="Times New Roman"/>
        </w:rPr>
      </w:pPr>
      <w:hyperlink r:id="rId466" w:history="1">
        <w:r w:rsidR="001743A5" w:rsidRPr="00162D50">
          <w:rPr>
            <w:rStyle w:val="Hyperlink"/>
            <w:rFonts w:ascii="Times New Roman" w:hAnsi="Times New Roman"/>
          </w:rPr>
          <w:t>R2-2302748</w:t>
        </w:r>
      </w:hyperlink>
      <w:r w:rsidR="001743A5" w:rsidRPr="00162D50">
        <w:rPr>
          <w:rFonts w:ascii="Times New Roman" w:hAnsi="Times New Roman"/>
        </w:rPr>
        <w:tab/>
        <w:t>architecture impact on model transfer method</w:t>
      </w:r>
      <w:r w:rsidR="001743A5" w:rsidRPr="00162D50">
        <w:rPr>
          <w:rFonts w:ascii="Times New Roman" w:hAnsi="Times New Roman"/>
        </w:rPr>
        <w:tab/>
        <w:t>Intel Corporation</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06C3BBDA" w14:textId="0A1FC022" w:rsidR="001743A5" w:rsidRPr="00162D50" w:rsidRDefault="00000000" w:rsidP="001743A5">
      <w:pPr>
        <w:pStyle w:val="Doc-title"/>
        <w:rPr>
          <w:rFonts w:ascii="Times New Roman" w:hAnsi="Times New Roman"/>
        </w:rPr>
      </w:pPr>
      <w:hyperlink r:id="rId467" w:history="1">
        <w:r w:rsidR="001743A5" w:rsidRPr="00162D50">
          <w:rPr>
            <w:rStyle w:val="Hyperlink"/>
            <w:rFonts w:ascii="Times New Roman" w:hAnsi="Times New Roman"/>
          </w:rPr>
          <w:t>R2-2302955</w:t>
        </w:r>
      </w:hyperlink>
      <w:r w:rsidR="001743A5" w:rsidRPr="00162D50">
        <w:rPr>
          <w:rFonts w:ascii="Times New Roman" w:hAnsi="Times New Roman"/>
        </w:rPr>
        <w:tab/>
        <w:t>Discussion on model transfer</w:t>
      </w:r>
      <w:r w:rsidR="001743A5" w:rsidRPr="00162D50">
        <w:rPr>
          <w:rFonts w:ascii="Times New Roman" w:hAnsi="Times New Roman"/>
        </w:rPr>
        <w:tab/>
        <w:t>vivo</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1E0A4BCD" w14:textId="7F1A7FE9" w:rsidR="001743A5" w:rsidRPr="00162D50" w:rsidRDefault="00000000" w:rsidP="001743A5">
      <w:pPr>
        <w:pStyle w:val="Doc-title"/>
        <w:rPr>
          <w:rFonts w:ascii="Times New Roman" w:hAnsi="Times New Roman"/>
        </w:rPr>
      </w:pPr>
      <w:hyperlink r:id="rId468" w:history="1">
        <w:r w:rsidR="001743A5" w:rsidRPr="00162D50">
          <w:rPr>
            <w:rStyle w:val="Hyperlink"/>
            <w:rFonts w:ascii="Times New Roman" w:hAnsi="Times New Roman"/>
          </w:rPr>
          <w:t>R2-2303015</w:t>
        </w:r>
      </w:hyperlink>
      <w:r w:rsidR="001743A5" w:rsidRPr="00162D50">
        <w:rPr>
          <w:rFonts w:ascii="Times New Roman" w:hAnsi="Times New Roman"/>
        </w:rPr>
        <w:tab/>
        <w:t>Discussions on AIML model transfer via air interface</w:t>
      </w:r>
      <w:r w:rsidR="001743A5" w:rsidRPr="00162D50">
        <w:rPr>
          <w:rFonts w:ascii="Times New Roman" w:hAnsi="Times New Roman"/>
        </w:rPr>
        <w:tab/>
        <w:t>Fujitsu</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0C0AB465" w14:textId="36AA0A40" w:rsidR="001743A5" w:rsidRPr="00162D50" w:rsidRDefault="00000000" w:rsidP="001743A5">
      <w:pPr>
        <w:pStyle w:val="Doc-title"/>
        <w:rPr>
          <w:rFonts w:ascii="Times New Roman" w:hAnsi="Times New Roman"/>
        </w:rPr>
      </w:pPr>
      <w:hyperlink r:id="rId469" w:history="1">
        <w:r w:rsidR="001743A5" w:rsidRPr="00162D50">
          <w:rPr>
            <w:rStyle w:val="Hyperlink"/>
            <w:rFonts w:ascii="Times New Roman" w:hAnsi="Times New Roman"/>
          </w:rPr>
          <w:t>R2-2303019</w:t>
        </w:r>
      </w:hyperlink>
      <w:r w:rsidR="001743A5" w:rsidRPr="00162D50">
        <w:rPr>
          <w:rFonts w:ascii="Times New Roman" w:hAnsi="Times New Roman"/>
        </w:rPr>
        <w:tab/>
        <w:t>Further discussions on AIML model transfer</w:t>
      </w:r>
      <w:r w:rsidR="001743A5" w:rsidRPr="00162D50">
        <w:rPr>
          <w:rFonts w:ascii="Times New Roman" w:hAnsi="Times New Roman"/>
        </w:rPr>
        <w:tab/>
        <w:t xml:space="preserve">CATT, </w:t>
      </w:r>
      <w:proofErr w:type="spellStart"/>
      <w:r w:rsidR="001743A5" w:rsidRPr="00162D50">
        <w:rPr>
          <w:rFonts w:ascii="Times New Roman" w:hAnsi="Times New Roman"/>
        </w:rPr>
        <w:t>Turkcell</w:t>
      </w:r>
      <w:proofErr w:type="spellEnd"/>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11B72DA8" w14:textId="345815CA" w:rsidR="001743A5" w:rsidRPr="00162D50" w:rsidRDefault="00000000" w:rsidP="001743A5">
      <w:pPr>
        <w:pStyle w:val="Doc-title"/>
        <w:rPr>
          <w:rFonts w:ascii="Times New Roman" w:hAnsi="Times New Roman"/>
        </w:rPr>
      </w:pPr>
      <w:hyperlink r:id="rId470" w:history="1">
        <w:r w:rsidR="001743A5" w:rsidRPr="00162D50">
          <w:rPr>
            <w:rStyle w:val="Hyperlink"/>
            <w:rFonts w:ascii="Times New Roman" w:hAnsi="Times New Roman"/>
          </w:rPr>
          <w:t>R2-2303054</w:t>
        </w:r>
      </w:hyperlink>
      <w:r w:rsidR="001743A5" w:rsidRPr="00162D50">
        <w:rPr>
          <w:rFonts w:ascii="Times New Roman" w:hAnsi="Times New Roman"/>
        </w:rPr>
        <w:tab/>
        <w:t>Model transfer/delivery solutions</w:t>
      </w:r>
      <w:r w:rsidR="001743A5" w:rsidRPr="00162D50">
        <w:rPr>
          <w:rFonts w:ascii="Times New Roman" w:hAnsi="Times New Roman"/>
        </w:rPr>
        <w:tab/>
        <w:t>Samsung R&amp;D Institute UK</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3B5F4AE4" w14:textId="3248A65F" w:rsidR="001743A5" w:rsidRPr="00162D50" w:rsidRDefault="00000000" w:rsidP="001743A5">
      <w:pPr>
        <w:pStyle w:val="Doc-title"/>
        <w:rPr>
          <w:rFonts w:ascii="Times New Roman" w:hAnsi="Times New Roman"/>
        </w:rPr>
      </w:pPr>
      <w:hyperlink r:id="rId471" w:history="1">
        <w:r w:rsidR="001743A5" w:rsidRPr="00162D50">
          <w:rPr>
            <w:rStyle w:val="Hyperlink"/>
            <w:rFonts w:ascii="Times New Roman" w:hAnsi="Times New Roman"/>
          </w:rPr>
          <w:t>R2-2303094</w:t>
        </w:r>
      </w:hyperlink>
      <w:r w:rsidR="001743A5" w:rsidRPr="00162D50">
        <w:rPr>
          <w:rFonts w:ascii="Times New Roman" w:hAnsi="Times New Roman"/>
        </w:rPr>
        <w:tab/>
        <w:t>Some considerations about CSI compression</w:t>
      </w:r>
      <w:r w:rsidR="001743A5" w:rsidRPr="00162D50">
        <w:rPr>
          <w:rFonts w:ascii="Times New Roman" w:hAnsi="Times New Roman"/>
        </w:rPr>
        <w:tab/>
        <w:t>Sony</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51C8E3E5" w14:textId="77777777" w:rsidR="001743A5" w:rsidRPr="00162D50" w:rsidRDefault="00000000" w:rsidP="001743A5">
      <w:pPr>
        <w:pStyle w:val="Doc-title"/>
        <w:rPr>
          <w:rFonts w:ascii="Times New Roman" w:hAnsi="Times New Roman"/>
        </w:rPr>
      </w:pPr>
      <w:hyperlink r:id="rId472" w:history="1">
        <w:r w:rsidR="001743A5" w:rsidRPr="00162D50">
          <w:rPr>
            <w:rStyle w:val="Hyperlink"/>
            <w:rFonts w:ascii="Times New Roman" w:hAnsi="Times New Roman"/>
          </w:rPr>
          <w:t>R2-2303120</w:t>
        </w:r>
      </w:hyperlink>
      <w:r w:rsidR="001743A5" w:rsidRPr="00162D50">
        <w:rPr>
          <w:rFonts w:ascii="Times New Roman" w:hAnsi="Times New Roman"/>
        </w:rPr>
        <w:tab/>
        <w:t>Discussion on model delivery</w:t>
      </w:r>
      <w:r w:rsidR="001743A5" w:rsidRPr="00162D50">
        <w:rPr>
          <w:rFonts w:ascii="Times New Roman" w:hAnsi="Times New Roman"/>
        </w:rPr>
        <w:tab/>
        <w:t>Xiaomi</w:t>
      </w:r>
      <w:r w:rsidR="001743A5" w:rsidRPr="00162D50">
        <w:rPr>
          <w:rFonts w:ascii="Times New Roman" w:hAnsi="Times New Roman"/>
        </w:rPr>
        <w:tab/>
        <w:t>discussion</w:t>
      </w:r>
    </w:p>
    <w:p w14:paraId="22DBA495" w14:textId="28236900" w:rsidR="001743A5" w:rsidRPr="00162D50" w:rsidRDefault="00000000" w:rsidP="001743A5">
      <w:pPr>
        <w:pStyle w:val="Doc-title"/>
        <w:rPr>
          <w:rFonts w:ascii="Times New Roman" w:hAnsi="Times New Roman"/>
        </w:rPr>
      </w:pPr>
      <w:hyperlink r:id="rId473" w:history="1">
        <w:r w:rsidR="001743A5" w:rsidRPr="00162D50">
          <w:rPr>
            <w:rStyle w:val="Hyperlink"/>
            <w:rFonts w:ascii="Times New Roman" w:hAnsi="Times New Roman"/>
          </w:rPr>
          <w:t>R2-2303374</w:t>
        </w:r>
      </w:hyperlink>
      <w:r w:rsidR="001743A5" w:rsidRPr="00162D50">
        <w:rPr>
          <w:rFonts w:ascii="Times New Roman" w:hAnsi="Times New Roman"/>
        </w:rPr>
        <w:tab/>
        <w:t>Further discussion on model transfer</w:t>
      </w:r>
      <w:r w:rsidR="001743A5" w:rsidRPr="00162D50">
        <w:rPr>
          <w:rFonts w:ascii="Times New Roman" w:hAnsi="Times New Roman"/>
        </w:rPr>
        <w:tab/>
        <w:t>Apple</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5F459A2E" w14:textId="717FDA59" w:rsidR="001743A5" w:rsidRPr="00162D50" w:rsidRDefault="00000000" w:rsidP="001743A5">
      <w:pPr>
        <w:pStyle w:val="Doc-title"/>
        <w:rPr>
          <w:rFonts w:ascii="Times New Roman" w:hAnsi="Times New Roman"/>
        </w:rPr>
      </w:pPr>
      <w:hyperlink r:id="rId474" w:history="1">
        <w:r w:rsidR="001743A5" w:rsidRPr="00162D50">
          <w:rPr>
            <w:rStyle w:val="Hyperlink"/>
            <w:rFonts w:ascii="Times New Roman" w:hAnsi="Times New Roman"/>
          </w:rPr>
          <w:t>R2-2303523</w:t>
        </w:r>
      </w:hyperlink>
      <w:r w:rsidR="001743A5" w:rsidRPr="00162D50">
        <w:rPr>
          <w:rFonts w:ascii="Times New Roman" w:hAnsi="Times New Roman"/>
        </w:rPr>
        <w:tab/>
        <w:t>Discussion on AIML model transfer delivery</w:t>
      </w:r>
      <w:r w:rsidR="001743A5" w:rsidRPr="00162D50">
        <w:rPr>
          <w:rFonts w:ascii="Times New Roman" w:hAnsi="Times New Roman"/>
        </w:rPr>
        <w:tab/>
        <w:t>CMCC</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0C38BD71" w14:textId="77777777" w:rsidR="001743A5" w:rsidRPr="00162D50" w:rsidRDefault="00000000" w:rsidP="001743A5">
      <w:pPr>
        <w:pStyle w:val="Doc-title"/>
        <w:rPr>
          <w:rFonts w:ascii="Times New Roman" w:hAnsi="Times New Roman"/>
        </w:rPr>
      </w:pPr>
      <w:hyperlink r:id="rId475" w:history="1">
        <w:r w:rsidR="001743A5" w:rsidRPr="00162D50">
          <w:rPr>
            <w:rStyle w:val="Hyperlink"/>
            <w:rFonts w:ascii="Times New Roman" w:hAnsi="Times New Roman"/>
          </w:rPr>
          <w:t>R2-2303582</w:t>
        </w:r>
      </w:hyperlink>
      <w:r w:rsidR="001743A5" w:rsidRPr="00162D50">
        <w:rPr>
          <w:rFonts w:ascii="Times New Roman" w:hAnsi="Times New Roman"/>
        </w:rPr>
        <w:tab/>
        <w:t>Discussion on model transfer-delivery</w:t>
      </w:r>
      <w:r w:rsidR="001743A5" w:rsidRPr="00162D50">
        <w:rPr>
          <w:rFonts w:ascii="Times New Roman" w:hAnsi="Times New Roman"/>
        </w:rPr>
        <w:tab/>
      </w:r>
      <w:proofErr w:type="spellStart"/>
      <w:r w:rsidR="001743A5" w:rsidRPr="00162D50">
        <w:rPr>
          <w:rFonts w:ascii="Times New Roman" w:hAnsi="Times New Roman"/>
        </w:rPr>
        <w:t>Spreadtrum</w:t>
      </w:r>
      <w:proofErr w:type="spellEnd"/>
      <w:r w:rsidR="001743A5" w:rsidRPr="00162D50">
        <w:rPr>
          <w:rFonts w:ascii="Times New Roman" w:hAnsi="Times New Roman"/>
        </w:rPr>
        <w:t xml:space="preserve"> Communications</w:t>
      </w:r>
      <w:r w:rsidR="001743A5" w:rsidRPr="00162D50">
        <w:rPr>
          <w:rFonts w:ascii="Times New Roman" w:hAnsi="Times New Roman"/>
        </w:rPr>
        <w:tab/>
        <w:t>discussion</w:t>
      </w:r>
      <w:r w:rsidR="001743A5" w:rsidRPr="00162D50">
        <w:rPr>
          <w:rFonts w:ascii="Times New Roman" w:hAnsi="Times New Roman"/>
        </w:rPr>
        <w:tab/>
        <w:t>Rel-18</w:t>
      </w:r>
    </w:p>
    <w:p w14:paraId="77C84CA6" w14:textId="50E86EC2" w:rsidR="001743A5" w:rsidRPr="00162D50" w:rsidRDefault="00000000" w:rsidP="001743A5">
      <w:pPr>
        <w:pStyle w:val="Doc-title"/>
        <w:rPr>
          <w:rFonts w:ascii="Times New Roman" w:hAnsi="Times New Roman"/>
        </w:rPr>
      </w:pPr>
      <w:hyperlink r:id="rId476" w:history="1">
        <w:r w:rsidR="001743A5" w:rsidRPr="00162D50">
          <w:rPr>
            <w:rStyle w:val="Hyperlink"/>
            <w:rFonts w:ascii="Times New Roman" w:hAnsi="Times New Roman"/>
          </w:rPr>
          <w:t>R2-2303628</w:t>
        </w:r>
      </w:hyperlink>
      <w:r w:rsidR="001743A5" w:rsidRPr="00162D50">
        <w:rPr>
          <w:rFonts w:ascii="Times New Roman" w:hAnsi="Times New Roman"/>
        </w:rPr>
        <w:tab/>
        <w:t>Way forward for AIML Model transfer/delivery</w:t>
      </w:r>
      <w:r w:rsidR="001743A5" w:rsidRPr="00162D50">
        <w:rPr>
          <w:rFonts w:ascii="Times New Roman" w:hAnsi="Times New Roman"/>
        </w:rPr>
        <w:tab/>
        <w:t>Interdigital Inc.</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5A3169C6" w14:textId="750010F3" w:rsidR="001743A5" w:rsidRPr="00162D50" w:rsidRDefault="00000000" w:rsidP="001743A5">
      <w:pPr>
        <w:pStyle w:val="Doc-title"/>
        <w:rPr>
          <w:rFonts w:ascii="Times New Roman" w:hAnsi="Times New Roman"/>
        </w:rPr>
      </w:pPr>
      <w:hyperlink r:id="rId477" w:history="1">
        <w:r w:rsidR="001743A5" w:rsidRPr="00162D50">
          <w:rPr>
            <w:rStyle w:val="Hyperlink"/>
            <w:rFonts w:ascii="Times New Roman" w:hAnsi="Times New Roman"/>
          </w:rPr>
          <w:t>R2-2303778</w:t>
        </w:r>
      </w:hyperlink>
      <w:r w:rsidR="001743A5" w:rsidRPr="00162D50">
        <w:rPr>
          <w:rFonts w:ascii="Times New Roman" w:hAnsi="Times New Roman"/>
        </w:rPr>
        <w:tab/>
        <w:t>Discussion on gNB LMF awareness of UE side model</w:t>
      </w:r>
      <w:r w:rsidR="001743A5" w:rsidRPr="00162D50">
        <w:rPr>
          <w:rFonts w:ascii="Times New Roman" w:hAnsi="Times New Roman"/>
        </w:rPr>
        <w:tab/>
        <w:t>Lenovo</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34B3B94E" w14:textId="1E974220" w:rsidR="001743A5" w:rsidRPr="00162D50" w:rsidRDefault="00000000" w:rsidP="001743A5">
      <w:pPr>
        <w:pStyle w:val="Doc-title"/>
        <w:rPr>
          <w:rFonts w:ascii="Times New Roman" w:hAnsi="Times New Roman"/>
        </w:rPr>
      </w:pPr>
      <w:hyperlink r:id="rId478" w:history="1">
        <w:r w:rsidR="001743A5" w:rsidRPr="00162D50">
          <w:rPr>
            <w:rStyle w:val="Hyperlink"/>
            <w:rFonts w:ascii="Times New Roman" w:hAnsi="Times New Roman"/>
          </w:rPr>
          <w:t>R2-2303895</w:t>
        </w:r>
      </w:hyperlink>
      <w:r w:rsidR="001743A5" w:rsidRPr="00162D50">
        <w:rPr>
          <w:rFonts w:ascii="Times New Roman" w:hAnsi="Times New Roman"/>
        </w:rPr>
        <w:tab/>
        <w:t>Discussion on model transfer and model delivery</w:t>
      </w:r>
      <w:r w:rsidR="001743A5" w:rsidRPr="00162D50">
        <w:rPr>
          <w:rFonts w:ascii="Times New Roman" w:hAnsi="Times New Roman"/>
        </w:rPr>
        <w:tab/>
        <w:t>Huawei, HiSilicon</w:t>
      </w:r>
      <w:r w:rsidR="001743A5" w:rsidRPr="00162D50">
        <w:rPr>
          <w:rFonts w:ascii="Times New Roman" w:hAnsi="Times New Roman"/>
        </w:rPr>
        <w:tab/>
        <w:t>discussion</w:t>
      </w:r>
      <w:r w:rsidR="001743A5" w:rsidRPr="00162D50">
        <w:rPr>
          <w:rFonts w:ascii="Times New Roman" w:hAnsi="Times New Roman"/>
        </w:rPr>
        <w:tab/>
        <w:t>Rel-18</w:t>
      </w:r>
      <w:r w:rsidR="001743A5" w:rsidRPr="00162D50">
        <w:rPr>
          <w:rFonts w:ascii="Times New Roman" w:hAnsi="Times New Roman"/>
        </w:rPr>
        <w:tab/>
      </w:r>
    </w:p>
    <w:p w14:paraId="6DD8C026" w14:textId="77777777" w:rsidR="001743A5" w:rsidRPr="00162D50" w:rsidRDefault="00000000" w:rsidP="001743A5">
      <w:pPr>
        <w:pStyle w:val="Doc-title"/>
        <w:rPr>
          <w:rFonts w:ascii="Times New Roman" w:hAnsi="Times New Roman"/>
        </w:rPr>
      </w:pPr>
      <w:hyperlink r:id="rId479" w:history="1">
        <w:r w:rsidR="001743A5" w:rsidRPr="00162D50">
          <w:rPr>
            <w:rStyle w:val="Hyperlink"/>
            <w:rFonts w:ascii="Times New Roman" w:hAnsi="Times New Roman"/>
          </w:rPr>
          <w:t>R2-2303948</w:t>
        </w:r>
      </w:hyperlink>
      <w:r w:rsidR="001743A5" w:rsidRPr="00162D50">
        <w:rPr>
          <w:rFonts w:ascii="Times New Roman" w:hAnsi="Times New Roman"/>
        </w:rPr>
        <w:tab/>
        <w:t>AI/ML model transfer and delivery</w:t>
      </w:r>
      <w:r w:rsidR="001743A5" w:rsidRPr="00162D50">
        <w:rPr>
          <w:rFonts w:ascii="Times New Roman" w:hAnsi="Times New Roman"/>
        </w:rPr>
        <w:tab/>
        <w:t>AT&amp;T</w:t>
      </w:r>
      <w:r w:rsidR="001743A5" w:rsidRPr="00162D50">
        <w:rPr>
          <w:rFonts w:ascii="Times New Roman" w:hAnsi="Times New Roman"/>
        </w:rPr>
        <w:tab/>
        <w:t>discussion</w:t>
      </w:r>
    </w:p>
    <w:p w14:paraId="2F505157" w14:textId="77777777" w:rsidR="001743A5" w:rsidRPr="00162D50" w:rsidRDefault="00000000" w:rsidP="001743A5">
      <w:pPr>
        <w:pStyle w:val="Doc-title"/>
        <w:rPr>
          <w:rFonts w:ascii="Times New Roman" w:hAnsi="Times New Roman"/>
        </w:rPr>
      </w:pPr>
      <w:hyperlink r:id="rId480" w:history="1">
        <w:r w:rsidR="001743A5" w:rsidRPr="00162D50">
          <w:rPr>
            <w:rStyle w:val="Hyperlink"/>
            <w:rFonts w:ascii="Times New Roman" w:hAnsi="Times New Roman"/>
          </w:rPr>
          <w:t>R2-2304040</w:t>
        </w:r>
      </w:hyperlink>
      <w:r w:rsidR="001743A5" w:rsidRPr="00162D50">
        <w:rPr>
          <w:rFonts w:ascii="Times New Roman" w:hAnsi="Times New Roman"/>
        </w:rPr>
        <w:tab/>
        <w:t>Discussion on Model transfer/delivery for AIML methods</w:t>
      </w:r>
      <w:r w:rsidR="001743A5" w:rsidRPr="00162D50">
        <w:rPr>
          <w:rFonts w:ascii="Times New Roman" w:hAnsi="Times New Roman"/>
        </w:rPr>
        <w:tab/>
        <w:t>TCL Communication Ltd.</w:t>
      </w:r>
      <w:r w:rsidR="001743A5" w:rsidRPr="00162D50">
        <w:rPr>
          <w:rFonts w:ascii="Times New Roman" w:hAnsi="Times New Roman"/>
        </w:rPr>
        <w:tab/>
        <w:t>discussion</w:t>
      </w:r>
    </w:p>
    <w:p w14:paraId="374D40DC" w14:textId="79104E1C" w:rsidR="001743A5" w:rsidRPr="00162D50" w:rsidRDefault="00000000" w:rsidP="001743A5">
      <w:pPr>
        <w:pStyle w:val="Doc-title"/>
        <w:rPr>
          <w:rFonts w:ascii="Times New Roman" w:hAnsi="Times New Roman"/>
        </w:rPr>
      </w:pPr>
      <w:hyperlink r:id="rId481" w:history="1">
        <w:r w:rsidR="001743A5" w:rsidRPr="00162D50">
          <w:rPr>
            <w:rStyle w:val="Hyperlink"/>
            <w:rFonts w:ascii="Times New Roman" w:hAnsi="Times New Roman"/>
          </w:rPr>
          <w:t>R2-2304128</w:t>
        </w:r>
      </w:hyperlink>
      <w:r w:rsidR="001743A5" w:rsidRPr="00162D50">
        <w:rPr>
          <w:rFonts w:ascii="Times New Roman" w:hAnsi="Times New Roman"/>
        </w:rPr>
        <w:tab/>
      </w:r>
      <w:proofErr w:type="spellStart"/>
      <w:r w:rsidR="001743A5" w:rsidRPr="00162D50">
        <w:rPr>
          <w:rFonts w:ascii="Times New Roman" w:hAnsi="Times New Roman"/>
        </w:rPr>
        <w:t>urther</w:t>
      </w:r>
      <w:proofErr w:type="spellEnd"/>
      <w:r w:rsidR="001743A5" w:rsidRPr="00162D50">
        <w:rPr>
          <w:rFonts w:ascii="Times New Roman" w:hAnsi="Times New Roman"/>
        </w:rPr>
        <w:t xml:space="preserve"> Considerations </w:t>
      </w:r>
      <w:proofErr w:type="gramStart"/>
      <w:r w:rsidR="001743A5" w:rsidRPr="00162D50">
        <w:rPr>
          <w:rFonts w:ascii="Times New Roman" w:hAnsi="Times New Roman"/>
        </w:rPr>
        <w:t>On</w:t>
      </w:r>
      <w:proofErr w:type="gramEnd"/>
      <w:r w:rsidR="001743A5" w:rsidRPr="00162D50">
        <w:rPr>
          <w:rFonts w:ascii="Times New Roman" w:hAnsi="Times New Roman"/>
        </w:rPr>
        <w:t xml:space="preserve"> the Model Transfer study in RAN2</w:t>
      </w:r>
      <w:r w:rsidR="001743A5" w:rsidRPr="00162D50">
        <w:rPr>
          <w:rFonts w:ascii="Times New Roman" w:hAnsi="Times New Roman"/>
        </w:rPr>
        <w:tab/>
        <w:t>ZTE Corporation, Sanechips</w:t>
      </w:r>
      <w:r w:rsidR="001743A5" w:rsidRPr="00162D50">
        <w:rPr>
          <w:rFonts w:ascii="Times New Roman" w:hAnsi="Times New Roman"/>
        </w:rPr>
        <w:tab/>
        <w:t>discussion</w:t>
      </w:r>
      <w:r w:rsidR="001743A5" w:rsidRPr="00162D50">
        <w:rPr>
          <w:rFonts w:ascii="Times New Roman" w:hAnsi="Times New Roman"/>
        </w:rPr>
        <w:tab/>
      </w:r>
    </w:p>
    <w:p w14:paraId="29BE11FD" w14:textId="77777777" w:rsidR="001743A5" w:rsidRPr="00162D50" w:rsidRDefault="00000000" w:rsidP="001743A5">
      <w:pPr>
        <w:pStyle w:val="Doc-title"/>
        <w:rPr>
          <w:rFonts w:ascii="Times New Roman" w:hAnsi="Times New Roman"/>
        </w:rPr>
      </w:pPr>
      <w:hyperlink r:id="rId482" w:history="1">
        <w:r w:rsidR="001743A5" w:rsidRPr="00162D50">
          <w:rPr>
            <w:rStyle w:val="Hyperlink"/>
            <w:rFonts w:ascii="Times New Roman" w:hAnsi="Times New Roman"/>
          </w:rPr>
          <w:t>R2-2304175</w:t>
        </w:r>
      </w:hyperlink>
      <w:r w:rsidR="001743A5" w:rsidRPr="00162D50">
        <w:rPr>
          <w:rFonts w:ascii="Times New Roman" w:hAnsi="Times New Roman"/>
        </w:rPr>
        <w:tab/>
        <w:t xml:space="preserve">AIML </w:t>
      </w:r>
      <w:proofErr w:type="spellStart"/>
      <w:r w:rsidR="001743A5" w:rsidRPr="00162D50">
        <w:rPr>
          <w:rFonts w:ascii="Times New Roman" w:hAnsi="Times New Roman"/>
        </w:rPr>
        <w:t>method_Model</w:t>
      </w:r>
      <w:proofErr w:type="spellEnd"/>
      <w:r w:rsidR="001743A5" w:rsidRPr="00162D50">
        <w:rPr>
          <w:rFonts w:ascii="Times New Roman" w:hAnsi="Times New Roman"/>
        </w:rPr>
        <w:t xml:space="preserve"> Transfer Delivery</w:t>
      </w:r>
      <w:r w:rsidR="001743A5" w:rsidRPr="00162D50">
        <w:rPr>
          <w:rFonts w:ascii="Times New Roman" w:hAnsi="Times New Roman"/>
        </w:rPr>
        <w:tab/>
        <w:t>LG Electronics</w:t>
      </w:r>
      <w:r w:rsidR="001743A5" w:rsidRPr="00162D50">
        <w:rPr>
          <w:rFonts w:ascii="Times New Roman" w:hAnsi="Times New Roman"/>
        </w:rPr>
        <w:tab/>
        <w:t>discussion</w:t>
      </w:r>
      <w:r w:rsidR="001743A5" w:rsidRPr="00162D50">
        <w:rPr>
          <w:rFonts w:ascii="Times New Roman" w:hAnsi="Times New Roman"/>
        </w:rPr>
        <w:tab/>
        <w:t>Rel-18</w:t>
      </w:r>
    </w:p>
    <w:p w14:paraId="554D5928" w14:textId="7994572A" w:rsidR="00634914" w:rsidRPr="00162D50" w:rsidRDefault="00000000" w:rsidP="00634914">
      <w:pPr>
        <w:pStyle w:val="Doc-title"/>
        <w:rPr>
          <w:rFonts w:ascii="Times New Roman" w:hAnsi="Times New Roman"/>
        </w:rPr>
      </w:pPr>
      <w:hyperlink r:id="rId483" w:history="1">
        <w:r w:rsidR="00634914" w:rsidRPr="00162D50">
          <w:rPr>
            <w:rStyle w:val="Hyperlink"/>
            <w:rFonts w:ascii="Times New Roman" w:hAnsi="Times New Roman"/>
          </w:rPr>
          <w:t>R2-2303896</w:t>
        </w:r>
      </w:hyperlink>
      <w:r w:rsidR="00634914" w:rsidRPr="00162D50">
        <w:rPr>
          <w:rFonts w:ascii="Times New Roman" w:hAnsi="Times New Roman"/>
        </w:rPr>
        <w:tab/>
        <w:t>Discussion on model control and others</w:t>
      </w:r>
      <w:r w:rsidR="00634914" w:rsidRPr="00162D50">
        <w:rPr>
          <w:rFonts w:ascii="Times New Roman" w:hAnsi="Times New Roman"/>
        </w:rPr>
        <w:tab/>
        <w:t>Huawei, HiSilicon</w:t>
      </w:r>
      <w:r w:rsidR="00634914" w:rsidRPr="00162D50">
        <w:rPr>
          <w:rFonts w:ascii="Times New Roman" w:hAnsi="Times New Roman"/>
        </w:rPr>
        <w:tab/>
        <w:t>discussion</w:t>
      </w:r>
      <w:r w:rsidR="00634914" w:rsidRPr="00162D50">
        <w:rPr>
          <w:rFonts w:ascii="Times New Roman" w:hAnsi="Times New Roman"/>
        </w:rPr>
        <w:tab/>
        <w:t>Rel-18</w:t>
      </w:r>
      <w:r w:rsidR="00634914" w:rsidRPr="00162D50">
        <w:rPr>
          <w:rFonts w:ascii="Times New Roman" w:hAnsi="Times New Roman"/>
        </w:rPr>
        <w:tab/>
      </w:r>
    </w:p>
    <w:p w14:paraId="136241AE" w14:textId="4AE0D693" w:rsidR="00634914" w:rsidRPr="00162D50" w:rsidRDefault="00000000" w:rsidP="00634914">
      <w:pPr>
        <w:pStyle w:val="Doc-title"/>
        <w:rPr>
          <w:rFonts w:ascii="Times New Roman" w:hAnsi="Times New Roman"/>
        </w:rPr>
      </w:pPr>
      <w:hyperlink r:id="rId484" w:history="1">
        <w:r w:rsidR="00634914" w:rsidRPr="00162D50">
          <w:rPr>
            <w:rStyle w:val="Hyperlink"/>
            <w:rFonts w:ascii="Times New Roman" w:hAnsi="Times New Roman"/>
          </w:rPr>
          <w:t>R2-2302652</w:t>
        </w:r>
      </w:hyperlink>
      <w:r w:rsidR="00634914" w:rsidRPr="00162D50">
        <w:rPr>
          <w:rFonts w:ascii="Times New Roman" w:hAnsi="Times New Roman"/>
        </w:rPr>
        <w:tab/>
        <w:t>AIML control and other topics</w:t>
      </w:r>
      <w:r w:rsidR="00634914" w:rsidRPr="00162D50">
        <w:rPr>
          <w:rFonts w:ascii="Times New Roman" w:hAnsi="Times New Roman"/>
        </w:rPr>
        <w:tab/>
        <w:t>Nokia, Nokia Shanghai Bell</w:t>
      </w:r>
      <w:r w:rsidR="00634914" w:rsidRPr="00162D50">
        <w:rPr>
          <w:rFonts w:ascii="Times New Roman" w:hAnsi="Times New Roman"/>
        </w:rPr>
        <w:tab/>
        <w:t>discussion</w:t>
      </w:r>
      <w:r w:rsidR="00634914" w:rsidRPr="00162D50">
        <w:rPr>
          <w:rFonts w:ascii="Times New Roman" w:hAnsi="Times New Roman"/>
        </w:rPr>
        <w:tab/>
        <w:t>Rel-18</w:t>
      </w:r>
      <w:r w:rsidR="00634914" w:rsidRPr="00162D50">
        <w:rPr>
          <w:rFonts w:ascii="Times New Roman" w:hAnsi="Times New Roman"/>
        </w:rPr>
        <w:tab/>
      </w:r>
    </w:p>
    <w:p w14:paraId="3B7E6423" w14:textId="2E94AA08" w:rsidR="00634914" w:rsidRPr="00162D50" w:rsidRDefault="00000000" w:rsidP="00634914">
      <w:pPr>
        <w:pStyle w:val="Doc-title"/>
        <w:rPr>
          <w:rFonts w:ascii="Times New Roman" w:hAnsi="Times New Roman"/>
        </w:rPr>
      </w:pPr>
      <w:hyperlink r:id="rId485" w:history="1">
        <w:r w:rsidR="00634914" w:rsidRPr="00162D50">
          <w:rPr>
            <w:rStyle w:val="Hyperlink"/>
            <w:rFonts w:ascii="Times New Roman" w:hAnsi="Times New Roman"/>
          </w:rPr>
          <w:t>R2-2302749</w:t>
        </w:r>
      </w:hyperlink>
      <w:r w:rsidR="00634914" w:rsidRPr="00162D50">
        <w:rPr>
          <w:rFonts w:ascii="Times New Roman" w:hAnsi="Times New Roman"/>
        </w:rPr>
        <w:tab/>
        <w:t>model control procedure: RAN2 impact</w:t>
      </w:r>
      <w:r w:rsidR="00634914" w:rsidRPr="00162D50">
        <w:rPr>
          <w:rFonts w:ascii="Times New Roman" w:hAnsi="Times New Roman"/>
        </w:rPr>
        <w:tab/>
        <w:t>Intel Corporation</w:t>
      </w:r>
      <w:r w:rsidR="00634914" w:rsidRPr="00162D50">
        <w:rPr>
          <w:rFonts w:ascii="Times New Roman" w:hAnsi="Times New Roman"/>
        </w:rPr>
        <w:tab/>
        <w:t>discussion</w:t>
      </w:r>
      <w:r w:rsidR="00634914" w:rsidRPr="00162D50">
        <w:rPr>
          <w:rFonts w:ascii="Times New Roman" w:hAnsi="Times New Roman"/>
        </w:rPr>
        <w:tab/>
        <w:t>Rel-18</w:t>
      </w:r>
      <w:r w:rsidR="00634914" w:rsidRPr="00162D50">
        <w:rPr>
          <w:rFonts w:ascii="Times New Roman" w:hAnsi="Times New Roman"/>
        </w:rPr>
        <w:tab/>
      </w:r>
    </w:p>
    <w:p w14:paraId="7AD467D5" w14:textId="01917785" w:rsidR="00634914" w:rsidRPr="00162D50" w:rsidRDefault="00000000" w:rsidP="00634914">
      <w:pPr>
        <w:pStyle w:val="Doc-title"/>
        <w:rPr>
          <w:rFonts w:ascii="Times New Roman" w:hAnsi="Times New Roman"/>
        </w:rPr>
      </w:pPr>
      <w:hyperlink r:id="rId486" w:history="1">
        <w:r w:rsidR="00634914" w:rsidRPr="00162D50">
          <w:rPr>
            <w:rStyle w:val="Hyperlink"/>
            <w:rFonts w:ascii="Times New Roman" w:hAnsi="Times New Roman"/>
          </w:rPr>
          <w:t>R2-2302753</w:t>
        </w:r>
      </w:hyperlink>
      <w:r w:rsidR="00634914" w:rsidRPr="00162D50">
        <w:rPr>
          <w:rFonts w:ascii="Times New Roman" w:hAnsi="Times New Roman"/>
        </w:rPr>
        <w:tab/>
        <w:t>AI ML model management during RRC state transitions and mobility</w:t>
      </w:r>
      <w:r w:rsidR="00634914" w:rsidRPr="00162D50">
        <w:rPr>
          <w:rFonts w:ascii="Times New Roman" w:hAnsi="Times New Roman"/>
        </w:rPr>
        <w:tab/>
        <w:t>Rakuten Symphony</w:t>
      </w:r>
      <w:r w:rsidR="00634914" w:rsidRPr="00162D50">
        <w:rPr>
          <w:rFonts w:ascii="Times New Roman" w:hAnsi="Times New Roman"/>
        </w:rPr>
        <w:tab/>
        <w:t>discussion</w:t>
      </w:r>
      <w:r w:rsidR="00634914" w:rsidRPr="00162D50">
        <w:rPr>
          <w:rFonts w:ascii="Times New Roman" w:hAnsi="Times New Roman"/>
        </w:rPr>
        <w:tab/>
      </w:r>
    </w:p>
    <w:p w14:paraId="41A03D68" w14:textId="184BCC93" w:rsidR="00634914" w:rsidRPr="00162D50" w:rsidRDefault="00000000" w:rsidP="00634914">
      <w:pPr>
        <w:pStyle w:val="Doc-title"/>
        <w:rPr>
          <w:rFonts w:ascii="Times New Roman" w:hAnsi="Times New Roman"/>
        </w:rPr>
      </w:pPr>
      <w:hyperlink r:id="rId487" w:history="1">
        <w:r w:rsidR="00634914" w:rsidRPr="00162D50">
          <w:rPr>
            <w:rStyle w:val="Hyperlink"/>
            <w:rFonts w:ascii="Times New Roman" w:hAnsi="Times New Roman"/>
          </w:rPr>
          <w:t>R2-2302900</w:t>
        </w:r>
      </w:hyperlink>
      <w:r w:rsidR="00634914" w:rsidRPr="00162D50">
        <w:rPr>
          <w:rFonts w:ascii="Times New Roman" w:hAnsi="Times New Roman"/>
        </w:rPr>
        <w:tab/>
        <w:t xml:space="preserve">Decision and </w:t>
      </w:r>
      <w:proofErr w:type="spellStart"/>
      <w:r w:rsidR="00634914" w:rsidRPr="00162D50">
        <w:rPr>
          <w:rFonts w:ascii="Times New Roman" w:hAnsi="Times New Roman"/>
        </w:rPr>
        <w:t>Signaling</w:t>
      </w:r>
      <w:proofErr w:type="spellEnd"/>
      <w:r w:rsidR="00634914" w:rsidRPr="00162D50">
        <w:rPr>
          <w:rFonts w:ascii="Times New Roman" w:hAnsi="Times New Roman"/>
        </w:rPr>
        <w:t xml:space="preserve"> for AI/ML Model Switching</w:t>
      </w:r>
      <w:r w:rsidR="00634914" w:rsidRPr="00162D50">
        <w:rPr>
          <w:rFonts w:ascii="Times New Roman" w:hAnsi="Times New Roman"/>
        </w:rPr>
        <w:tab/>
        <w:t>InterDigital</w:t>
      </w:r>
      <w:r w:rsidR="00634914" w:rsidRPr="00162D50">
        <w:rPr>
          <w:rFonts w:ascii="Times New Roman" w:hAnsi="Times New Roman"/>
        </w:rPr>
        <w:tab/>
        <w:t>discussion</w:t>
      </w:r>
      <w:r w:rsidR="00634914" w:rsidRPr="00162D50">
        <w:rPr>
          <w:rFonts w:ascii="Times New Roman" w:hAnsi="Times New Roman"/>
        </w:rPr>
        <w:tab/>
        <w:t>Rel-18</w:t>
      </w:r>
      <w:r w:rsidR="00634914" w:rsidRPr="00162D50">
        <w:rPr>
          <w:rFonts w:ascii="Times New Roman" w:hAnsi="Times New Roman"/>
        </w:rPr>
        <w:tab/>
      </w:r>
    </w:p>
    <w:p w14:paraId="3B608F54" w14:textId="2EF3EACF" w:rsidR="00634914" w:rsidRPr="00162D50" w:rsidRDefault="00000000" w:rsidP="00634914">
      <w:pPr>
        <w:pStyle w:val="Doc-title"/>
        <w:rPr>
          <w:rFonts w:ascii="Times New Roman" w:hAnsi="Times New Roman"/>
        </w:rPr>
      </w:pPr>
      <w:hyperlink r:id="rId488" w:history="1">
        <w:r w:rsidR="00634914" w:rsidRPr="00162D50">
          <w:rPr>
            <w:rStyle w:val="Hyperlink"/>
            <w:rFonts w:ascii="Times New Roman" w:hAnsi="Times New Roman"/>
          </w:rPr>
          <w:t>R2-2302956</w:t>
        </w:r>
      </w:hyperlink>
      <w:r w:rsidR="00634914" w:rsidRPr="00162D50">
        <w:rPr>
          <w:rFonts w:ascii="Times New Roman" w:hAnsi="Times New Roman"/>
        </w:rPr>
        <w:tab/>
        <w:t>Discussion on model monitoring</w:t>
      </w:r>
      <w:r w:rsidR="00634914" w:rsidRPr="00162D50">
        <w:rPr>
          <w:rFonts w:ascii="Times New Roman" w:hAnsi="Times New Roman"/>
        </w:rPr>
        <w:tab/>
        <w:t>vivo</w:t>
      </w:r>
      <w:r w:rsidR="00634914" w:rsidRPr="00162D50">
        <w:rPr>
          <w:rFonts w:ascii="Times New Roman" w:hAnsi="Times New Roman"/>
        </w:rPr>
        <w:tab/>
        <w:t>discussion</w:t>
      </w:r>
      <w:r w:rsidR="00634914" w:rsidRPr="00162D50">
        <w:rPr>
          <w:rFonts w:ascii="Times New Roman" w:hAnsi="Times New Roman"/>
        </w:rPr>
        <w:tab/>
        <w:t>Rel-18</w:t>
      </w:r>
      <w:r w:rsidR="00634914" w:rsidRPr="00162D50">
        <w:rPr>
          <w:rFonts w:ascii="Times New Roman" w:hAnsi="Times New Roman"/>
        </w:rPr>
        <w:tab/>
      </w:r>
    </w:p>
    <w:p w14:paraId="02676D79" w14:textId="5E83E502" w:rsidR="00634914" w:rsidRPr="00162D50" w:rsidRDefault="00000000" w:rsidP="00634914">
      <w:pPr>
        <w:pStyle w:val="Doc-title"/>
        <w:rPr>
          <w:rFonts w:ascii="Times New Roman" w:hAnsi="Times New Roman"/>
        </w:rPr>
      </w:pPr>
      <w:hyperlink r:id="rId489" w:history="1">
        <w:r w:rsidR="00634914" w:rsidRPr="00162D50">
          <w:rPr>
            <w:rStyle w:val="Hyperlink"/>
            <w:rFonts w:ascii="Times New Roman" w:hAnsi="Times New Roman"/>
          </w:rPr>
          <w:t>R2-2303020</w:t>
        </w:r>
      </w:hyperlink>
      <w:r w:rsidR="00634914" w:rsidRPr="00162D50">
        <w:rPr>
          <w:rFonts w:ascii="Times New Roman" w:hAnsi="Times New Roman"/>
        </w:rPr>
        <w:tab/>
        <w:t>Considerations on other model control procedures</w:t>
      </w:r>
      <w:r w:rsidR="00634914" w:rsidRPr="00162D50">
        <w:rPr>
          <w:rFonts w:ascii="Times New Roman" w:hAnsi="Times New Roman"/>
        </w:rPr>
        <w:tab/>
        <w:t xml:space="preserve">CATT, </w:t>
      </w:r>
      <w:proofErr w:type="spellStart"/>
      <w:r w:rsidR="00634914" w:rsidRPr="00162D50">
        <w:rPr>
          <w:rFonts w:ascii="Times New Roman" w:hAnsi="Times New Roman"/>
        </w:rPr>
        <w:t>Turkcell</w:t>
      </w:r>
      <w:proofErr w:type="spellEnd"/>
      <w:r w:rsidR="00634914" w:rsidRPr="00162D50">
        <w:rPr>
          <w:rFonts w:ascii="Times New Roman" w:hAnsi="Times New Roman"/>
        </w:rPr>
        <w:tab/>
        <w:t>discussion</w:t>
      </w:r>
      <w:r w:rsidR="00634914" w:rsidRPr="00162D50">
        <w:rPr>
          <w:rFonts w:ascii="Times New Roman" w:hAnsi="Times New Roman"/>
        </w:rPr>
        <w:tab/>
        <w:t>Rel-18</w:t>
      </w:r>
      <w:r w:rsidR="00634914" w:rsidRPr="00162D50">
        <w:rPr>
          <w:rFonts w:ascii="Times New Roman" w:hAnsi="Times New Roman"/>
        </w:rPr>
        <w:tab/>
      </w:r>
    </w:p>
    <w:p w14:paraId="54DF7A45" w14:textId="44A2D9CC" w:rsidR="00634914" w:rsidRPr="00162D50" w:rsidRDefault="00000000" w:rsidP="00634914">
      <w:pPr>
        <w:pStyle w:val="Doc-title"/>
        <w:rPr>
          <w:rFonts w:ascii="Times New Roman" w:hAnsi="Times New Roman"/>
        </w:rPr>
      </w:pPr>
      <w:hyperlink r:id="rId490" w:history="1">
        <w:r w:rsidR="00634914" w:rsidRPr="00162D50">
          <w:rPr>
            <w:rStyle w:val="Hyperlink"/>
            <w:rFonts w:ascii="Times New Roman" w:hAnsi="Times New Roman"/>
          </w:rPr>
          <w:t>R2-2303055</w:t>
        </w:r>
      </w:hyperlink>
      <w:r w:rsidR="00634914" w:rsidRPr="00162D50">
        <w:rPr>
          <w:rFonts w:ascii="Times New Roman" w:hAnsi="Times New Roman"/>
        </w:rPr>
        <w:tab/>
        <w:t>Indication of supported AI/ML models and functionalities</w:t>
      </w:r>
      <w:r w:rsidR="00634914" w:rsidRPr="00162D50">
        <w:rPr>
          <w:rFonts w:ascii="Times New Roman" w:hAnsi="Times New Roman"/>
        </w:rPr>
        <w:tab/>
        <w:t>Samsung R&amp;D Institute UK</w:t>
      </w:r>
      <w:r w:rsidR="00634914" w:rsidRPr="00162D50">
        <w:rPr>
          <w:rFonts w:ascii="Times New Roman" w:hAnsi="Times New Roman"/>
        </w:rPr>
        <w:tab/>
        <w:t>discussion</w:t>
      </w:r>
      <w:r w:rsidR="00634914" w:rsidRPr="00162D50">
        <w:rPr>
          <w:rFonts w:ascii="Times New Roman" w:hAnsi="Times New Roman"/>
        </w:rPr>
        <w:tab/>
      </w:r>
    </w:p>
    <w:p w14:paraId="1C629591" w14:textId="77777777" w:rsidR="00634914" w:rsidRPr="00162D50" w:rsidRDefault="00000000" w:rsidP="00634914">
      <w:pPr>
        <w:pStyle w:val="Doc-title"/>
        <w:rPr>
          <w:rFonts w:ascii="Times New Roman" w:hAnsi="Times New Roman"/>
        </w:rPr>
      </w:pPr>
      <w:hyperlink r:id="rId491" w:history="1">
        <w:r w:rsidR="00634914" w:rsidRPr="00162D50">
          <w:rPr>
            <w:rStyle w:val="Hyperlink"/>
            <w:rFonts w:ascii="Times New Roman" w:hAnsi="Times New Roman"/>
          </w:rPr>
          <w:t>R2-2303442</w:t>
        </w:r>
      </w:hyperlink>
      <w:r w:rsidR="00634914" w:rsidRPr="00162D50">
        <w:rPr>
          <w:rFonts w:ascii="Times New Roman" w:hAnsi="Times New Roman"/>
        </w:rPr>
        <w:tab/>
        <w:t>AI/ML model control for positioning accuracy enhancement</w:t>
      </w:r>
      <w:r w:rsidR="00634914" w:rsidRPr="00162D50">
        <w:rPr>
          <w:rFonts w:ascii="Times New Roman" w:hAnsi="Times New Roman"/>
        </w:rPr>
        <w:tab/>
        <w:t>Xiaomi</w:t>
      </w:r>
      <w:r w:rsidR="00634914" w:rsidRPr="00162D50">
        <w:rPr>
          <w:rFonts w:ascii="Times New Roman" w:hAnsi="Times New Roman"/>
        </w:rPr>
        <w:tab/>
        <w:t>discussion</w:t>
      </w:r>
    </w:p>
    <w:p w14:paraId="0D10A6C2" w14:textId="77777777" w:rsidR="00634914" w:rsidRPr="00162D50" w:rsidRDefault="00000000" w:rsidP="00634914">
      <w:pPr>
        <w:pStyle w:val="Doc-title"/>
        <w:rPr>
          <w:rFonts w:ascii="Times New Roman" w:hAnsi="Times New Roman"/>
        </w:rPr>
      </w:pPr>
      <w:hyperlink r:id="rId492" w:history="1">
        <w:r w:rsidR="00634914" w:rsidRPr="00162D50">
          <w:rPr>
            <w:rStyle w:val="Hyperlink"/>
            <w:rFonts w:ascii="Times New Roman" w:hAnsi="Times New Roman"/>
          </w:rPr>
          <w:t>R2-2303583</w:t>
        </w:r>
      </w:hyperlink>
      <w:r w:rsidR="00634914" w:rsidRPr="00162D50">
        <w:rPr>
          <w:rFonts w:ascii="Times New Roman" w:hAnsi="Times New Roman"/>
        </w:rPr>
        <w:tab/>
        <w:t>Discussion on other model control method</w:t>
      </w:r>
      <w:r w:rsidR="00634914" w:rsidRPr="00162D50">
        <w:rPr>
          <w:rFonts w:ascii="Times New Roman" w:hAnsi="Times New Roman"/>
        </w:rPr>
        <w:tab/>
      </w:r>
      <w:proofErr w:type="spellStart"/>
      <w:r w:rsidR="00634914" w:rsidRPr="00162D50">
        <w:rPr>
          <w:rFonts w:ascii="Times New Roman" w:hAnsi="Times New Roman"/>
        </w:rPr>
        <w:t>Spreadtrum</w:t>
      </w:r>
      <w:proofErr w:type="spellEnd"/>
      <w:r w:rsidR="00634914" w:rsidRPr="00162D50">
        <w:rPr>
          <w:rFonts w:ascii="Times New Roman" w:hAnsi="Times New Roman"/>
        </w:rPr>
        <w:t xml:space="preserve"> Communications</w:t>
      </w:r>
      <w:r w:rsidR="00634914" w:rsidRPr="00162D50">
        <w:rPr>
          <w:rFonts w:ascii="Times New Roman" w:hAnsi="Times New Roman"/>
        </w:rPr>
        <w:tab/>
        <w:t>discussion</w:t>
      </w:r>
      <w:r w:rsidR="00634914" w:rsidRPr="00162D50">
        <w:rPr>
          <w:rFonts w:ascii="Times New Roman" w:hAnsi="Times New Roman"/>
        </w:rPr>
        <w:tab/>
        <w:t>Rel-18</w:t>
      </w:r>
    </w:p>
    <w:p w14:paraId="52DA141A" w14:textId="77777777" w:rsidR="00634914" w:rsidRPr="00162D50" w:rsidRDefault="00000000" w:rsidP="00634914">
      <w:pPr>
        <w:pStyle w:val="Doc-title"/>
        <w:rPr>
          <w:rFonts w:ascii="Times New Roman" w:hAnsi="Times New Roman"/>
        </w:rPr>
      </w:pPr>
      <w:hyperlink r:id="rId493" w:history="1">
        <w:r w:rsidR="00634914" w:rsidRPr="00162D50">
          <w:rPr>
            <w:rStyle w:val="Hyperlink"/>
            <w:rFonts w:ascii="Times New Roman" w:hAnsi="Times New Roman"/>
          </w:rPr>
          <w:t>R2-2303685</w:t>
        </w:r>
      </w:hyperlink>
      <w:r w:rsidR="00634914" w:rsidRPr="00162D50">
        <w:rPr>
          <w:rFonts w:ascii="Times New Roman" w:hAnsi="Times New Roman"/>
        </w:rPr>
        <w:tab/>
        <w:t>Discussion on Model Life Cycle Management</w:t>
      </w:r>
      <w:r w:rsidR="00634914" w:rsidRPr="00162D50">
        <w:rPr>
          <w:rFonts w:ascii="Times New Roman" w:hAnsi="Times New Roman"/>
        </w:rPr>
        <w:tab/>
        <w:t xml:space="preserve">Qualcomm Incorporated </w:t>
      </w:r>
      <w:r w:rsidR="00634914" w:rsidRPr="00162D50">
        <w:rPr>
          <w:rFonts w:ascii="Times New Roman" w:hAnsi="Times New Roman"/>
        </w:rPr>
        <w:tab/>
        <w:t>discussion</w:t>
      </w:r>
      <w:r w:rsidR="00634914" w:rsidRPr="00162D50">
        <w:rPr>
          <w:rFonts w:ascii="Times New Roman" w:hAnsi="Times New Roman"/>
        </w:rPr>
        <w:tab/>
        <w:t>Rel-18</w:t>
      </w:r>
    </w:p>
    <w:p w14:paraId="1342090F" w14:textId="77777777" w:rsidR="00634914" w:rsidRPr="00162D50" w:rsidRDefault="00000000" w:rsidP="00634914">
      <w:pPr>
        <w:pStyle w:val="Doc-title"/>
        <w:rPr>
          <w:rFonts w:ascii="Times New Roman" w:hAnsi="Times New Roman"/>
        </w:rPr>
      </w:pPr>
      <w:hyperlink r:id="rId494" w:history="1">
        <w:r w:rsidR="00634914" w:rsidRPr="00162D50">
          <w:rPr>
            <w:rStyle w:val="Hyperlink"/>
            <w:rFonts w:ascii="Times New Roman" w:hAnsi="Times New Roman"/>
          </w:rPr>
          <w:t>R2-2303763</w:t>
        </w:r>
      </w:hyperlink>
      <w:r w:rsidR="00634914" w:rsidRPr="00162D50">
        <w:rPr>
          <w:rFonts w:ascii="Times New Roman" w:hAnsi="Times New Roman"/>
        </w:rPr>
        <w:tab/>
        <w:t>Model Control and Model Monitoring</w:t>
      </w:r>
      <w:r w:rsidR="00634914" w:rsidRPr="00162D50">
        <w:rPr>
          <w:rFonts w:ascii="Times New Roman" w:hAnsi="Times New Roman"/>
        </w:rPr>
        <w:tab/>
        <w:t>MediaTek Inc.</w:t>
      </w:r>
      <w:r w:rsidR="00634914" w:rsidRPr="00162D50">
        <w:rPr>
          <w:rFonts w:ascii="Times New Roman" w:hAnsi="Times New Roman"/>
        </w:rPr>
        <w:tab/>
        <w:t>discussion</w:t>
      </w:r>
    </w:p>
    <w:p w14:paraId="67622F3B" w14:textId="77777777" w:rsidR="00634914" w:rsidRPr="00162D50" w:rsidRDefault="00000000" w:rsidP="00634914">
      <w:pPr>
        <w:pStyle w:val="Doc-title"/>
        <w:rPr>
          <w:rFonts w:ascii="Times New Roman" w:hAnsi="Times New Roman"/>
        </w:rPr>
      </w:pPr>
      <w:hyperlink r:id="rId495" w:history="1">
        <w:r w:rsidR="00634914" w:rsidRPr="00162D50">
          <w:rPr>
            <w:rStyle w:val="Hyperlink"/>
            <w:rFonts w:ascii="Times New Roman" w:hAnsi="Times New Roman"/>
          </w:rPr>
          <w:t>R2-2303949</w:t>
        </w:r>
      </w:hyperlink>
      <w:r w:rsidR="00634914" w:rsidRPr="00162D50">
        <w:rPr>
          <w:rFonts w:ascii="Times New Roman" w:hAnsi="Times New Roman"/>
        </w:rPr>
        <w:tab/>
        <w:t>AI/ML model control</w:t>
      </w:r>
      <w:r w:rsidR="00634914" w:rsidRPr="00162D50">
        <w:rPr>
          <w:rFonts w:ascii="Times New Roman" w:hAnsi="Times New Roman"/>
        </w:rPr>
        <w:tab/>
        <w:t>AT&amp;T</w:t>
      </w:r>
      <w:r w:rsidR="00634914" w:rsidRPr="00162D50">
        <w:rPr>
          <w:rFonts w:ascii="Times New Roman" w:hAnsi="Times New Roman"/>
        </w:rPr>
        <w:tab/>
        <w:t>discussion</w:t>
      </w:r>
    </w:p>
    <w:p w14:paraId="3CBADFC6" w14:textId="558E8BEE" w:rsidR="00634914" w:rsidRPr="00162D50" w:rsidRDefault="00000000" w:rsidP="00634914">
      <w:pPr>
        <w:pStyle w:val="Doc-title"/>
        <w:rPr>
          <w:rFonts w:ascii="Times New Roman" w:hAnsi="Times New Roman"/>
        </w:rPr>
      </w:pPr>
      <w:hyperlink r:id="rId496" w:history="1">
        <w:r w:rsidR="00634914" w:rsidRPr="00162D50">
          <w:rPr>
            <w:rStyle w:val="Hyperlink"/>
            <w:rFonts w:ascii="Times New Roman" w:hAnsi="Times New Roman"/>
          </w:rPr>
          <w:t>R2-2304118</w:t>
        </w:r>
      </w:hyperlink>
      <w:r w:rsidR="00634914" w:rsidRPr="00162D50">
        <w:rPr>
          <w:rFonts w:ascii="Times New Roman" w:hAnsi="Times New Roman"/>
        </w:rPr>
        <w:tab/>
        <w:t>Applicability reporting</w:t>
      </w:r>
      <w:r w:rsidR="00634914" w:rsidRPr="00162D50">
        <w:rPr>
          <w:rFonts w:ascii="Times New Roman" w:hAnsi="Times New Roman"/>
        </w:rPr>
        <w:tab/>
        <w:t>Ericsson</w:t>
      </w:r>
      <w:r w:rsidR="00634914" w:rsidRPr="00162D50">
        <w:rPr>
          <w:rFonts w:ascii="Times New Roman" w:hAnsi="Times New Roman"/>
        </w:rPr>
        <w:tab/>
        <w:t>discussion</w:t>
      </w:r>
      <w:r w:rsidR="00634914" w:rsidRPr="00162D50">
        <w:rPr>
          <w:rFonts w:ascii="Times New Roman" w:hAnsi="Times New Roman"/>
        </w:rPr>
        <w:tab/>
        <w:t>Rel-18</w:t>
      </w:r>
      <w:r w:rsidR="00634914" w:rsidRPr="00162D50">
        <w:rPr>
          <w:rFonts w:ascii="Times New Roman" w:hAnsi="Times New Roman"/>
        </w:rPr>
        <w:tab/>
      </w:r>
    </w:p>
    <w:p w14:paraId="682773A3" w14:textId="368A2E98" w:rsidR="00634914" w:rsidRDefault="00000000" w:rsidP="00634914">
      <w:pPr>
        <w:pStyle w:val="Doc-title"/>
      </w:pPr>
      <w:hyperlink r:id="rId497" w:history="1">
        <w:r w:rsidR="00634914" w:rsidRPr="00162D50">
          <w:rPr>
            <w:rStyle w:val="Hyperlink"/>
            <w:rFonts w:ascii="Times New Roman" w:hAnsi="Times New Roman"/>
          </w:rPr>
          <w:t>R2-2304129</w:t>
        </w:r>
      </w:hyperlink>
      <w:r w:rsidR="00634914" w:rsidRPr="00162D50">
        <w:rPr>
          <w:rFonts w:ascii="Times New Roman" w:hAnsi="Times New Roman"/>
        </w:rPr>
        <w:tab/>
        <w:t xml:space="preserve">Consideration on General </w:t>
      </w:r>
      <w:proofErr w:type="spellStart"/>
      <w:r w:rsidR="00634914" w:rsidRPr="00162D50">
        <w:rPr>
          <w:rFonts w:ascii="Times New Roman" w:hAnsi="Times New Roman"/>
        </w:rPr>
        <w:t>Porocedure</w:t>
      </w:r>
      <w:proofErr w:type="spellEnd"/>
      <w:r w:rsidR="00634914" w:rsidRPr="00162D50">
        <w:rPr>
          <w:rFonts w:ascii="Times New Roman" w:hAnsi="Times New Roman"/>
        </w:rPr>
        <w:t xml:space="preserve"> </w:t>
      </w:r>
      <w:proofErr w:type="gramStart"/>
      <w:r w:rsidR="00634914" w:rsidRPr="00162D50">
        <w:rPr>
          <w:rFonts w:ascii="Times New Roman" w:hAnsi="Times New Roman"/>
        </w:rPr>
        <w:t>For</w:t>
      </w:r>
      <w:proofErr w:type="gramEnd"/>
      <w:r w:rsidR="00634914" w:rsidRPr="00162D50">
        <w:rPr>
          <w:rFonts w:ascii="Times New Roman" w:hAnsi="Times New Roman"/>
        </w:rPr>
        <w:t xml:space="preserve"> Different Use Cases</w:t>
      </w:r>
      <w:r w:rsidR="00634914" w:rsidRPr="00162D50">
        <w:rPr>
          <w:rFonts w:ascii="Times New Roman" w:hAnsi="Times New Roman"/>
        </w:rPr>
        <w:tab/>
        <w:t>ZTE Corporation, Sanechips</w:t>
      </w:r>
      <w:r w:rsidR="00634914" w:rsidRPr="00162D50">
        <w:rPr>
          <w:rFonts w:ascii="Times New Roman" w:hAnsi="Times New Roman"/>
        </w:rPr>
        <w:tab/>
      </w:r>
    </w:p>
    <w:p w14:paraId="33101FDE" w14:textId="0F5BEB78" w:rsidR="007923CB" w:rsidRPr="00634914" w:rsidRDefault="007923CB" w:rsidP="007923CB">
      <w:pPr>
        <w:rPr>
          <w:lang w:eastAsia="ja-JP"/>
        </w:rPr>
      </w:pPr>
    </w:p>
    <w:p w14:paraId="52C3ECFF" w14:textId="3A2CF039" w:rsidR="007923CB" w:rsidRPr="00EE517C" w:rsidRDefault="007923CB" w:rsidP="007923CB">
      <w:pPr>
        <w:pStyle w:val="Heading4"/>
        <w:rPr>
          <w:lang w:val="en-US" w:eastAsia="ja-JP"/>
        </w:rPr>
      </w:pPr>
      <w:r w:rsidRPr="00EE517C">
        <w:rPr>
          <w:lang w:val="en-US" w:eastAsia="ja-JP"/>
        </w:rPr>
        <w:t>4.2.2</w:t>
      </w:r>
      <w:r w:rsidRPr="00EE517C">
        <w:rPr>
          <w:lang w:val="en-US" w:eastAsia="ja-JP"/>
        </w:rPr>
        <w:tab/>
        <w:t>RAN2#</w:t>
      </w:r>
      <w:r w:rsidR="006A5DC8" w:rsidRPr="00EE517C">
        <w:rPr>
          <w:lang w:val="en-US" w:eastAsia="ja-JP"/>
        </w:rPr>
        <w:t>122</w:t>
      </w:r>
    </w:p>
    <w:p w14:paraId="1BE494AE" w14:textId="29046244" w:rsidR="00D93721" w:rsidRPr="009B0E18" w:rsidRDefault="00000000" w:rsidP="00D93721">
      <w:pPr>
        <w:pStyle w:val="Doc-title"/>
        <w:rPr>
          <w:rFonts w:ascii="Times New Roman" w:hAnsi="Times New Roman"/>
        </w:rPr>
      </w:pPr>
      <w:hyperlink r:id="rId498" w:history="1">
        <w:r w:rsidR="00D93721" w:rsidRPr="009B0E18">
          <w:rPr>
            <w:rStyle w:val="Hyperlink"/>
            <w:rFonts w:ascii="Times New Roman" w:hAnsi="Times New Roman"/>
          </w:rPr>
          <w:t>R2-2306437</w:t>
        </w:r>
      </w:hyperlink>
      <w:r w:rsidR="00D93721" w:rsidRPr="009B0E18">
        <w:rPr>
          <w:rFonts w:ascii="Times New Roman" w:hAnsi="Times New Roman"/>
        </w:rPr>
        <w:tab/>
        <w:t>Progress and Next Steps: Rapporteur's Insights</w:t>
      </w:r>
      <w:r w:rsidR="00D93721" w:rsidRPr="009B0E18">
        <w:rPr>
          <w:rFonts w:ascii="Times New Roman" w:hAnsi="Times New Roman"/>
        </w:rPr>
        <w:tab/>
        <w:t>Ericsson, Qualcomm Incorporated</w:t>
      </w:r>
      <w:r w:rsidR="00D93721" w:rsidRPr="009B0E18">
        <w:rPr>
          <w:rFonts w:ascii="Times New Roman" w:hAnsi="Times New Roman"/>
        </w:rPr>
        <w:tab/>
        <w:t>discussion</w:t>
      </w:r>
      <w:r w:rsidR="00D93721" w:rsidRPr="009B0E18">
        <w:rPr>
          <w:rFonts w:ascii="Times New Roman" w:hAnsi="Times New Roman"/>
        </w:rPr>
        <w:tab/>
      </w:r>
    </w:p>
    <w:p w14:paraId="0ACDFA10" w14:textId="29CFCACC" w:rsidR="0033517D" w:rsidRPr="009B0E18" w:rsidRDefault="00000000" w:rsidP="0033517D">
      <w:pPr>
        <w:pStyle w:val="Doc-title"/>
        <w:rPr>
          <w:rFonts w:ascii="Times New Roman" w:hAnsi="Times New Roman"/>
        </w:rPr>
      </w:pPr>
      <w:hyperlink r:id="rId499" w:history="1">
        <w:r w:rsidR="0033517D" w:rsidRPr="009B0E18">
          <w:rPr>
            <w:rStyle w:val="Hyperlink"/>
            <w:rFonts w:ascii="Times New Roman" w:hAnsi="Times New Roman"/>
          </w:rPr>
          <w:t>R2-2305085</w:t>
        </w:r>
      </w:hyperlink>
      <w:r w:rsidR="0033517D" w:rsidRPr="009B0E18">
        <w:rPr>
          <w:rFonts w:ascii="Times New Roman" w:hAnsi="Times New Roman"/>
        </w:rPr>
        <w:tab/>
        <w:t>Further discussion on model ID and AI/ML architecture</w:t>
      </w:r>
      <w:r w:rsidR="0033517D" w:rsidRPr="009B0E18">
        <w:rPr>
          <w:rFonts w:ascii="Times New Roman" w:hAnsi="Times New Roman"/>
        </w:rPr>
        <w:tab/>
        <w:t>Apple</w:t>
      </w:r>
      <w:r w:rsidR="0033517D" w:rsidRPr="009B0E18">
        <w:rPr>
          <w:rFonts w:ascii="Times New Roman" w:hAnsi="Times New Roman"/>
        </w:rPr>
        <w:tab/>
        <w:t>discussion</w:t>
      </w:r>
      <w:r w:rsidR="0033517D" w:rsidRPr="009B0E18">
        <w:rPr>
          <w:rFonts w:ascii="Times New Roman" w:hAnsi="Times New Roman"/>
        </w:rPr>
        <w:tab/>
        <w:t>Rel-18</w:t>
      </w:r>
      <w:r w:rsidR="0033517D" w:rsidRPr="009B0E18">
        <w:rPr>
          <w:rFonts w:ascii="Times New Roman" w:hAnsi="Times New Roman"/>
        </w:rPr>
        <w:tab/>
      </w:r>
    </w:p>
    <w:p w14:paraId="1AFEF2EF" w14:textId="77777777" w:rsidR="0033517D" w:rsidRPr="009B0E18" w:rsidRDefault="00000000" w:rsidP="0033517D">
      <w:pPr>
        <w:pStyle w:val="Doc-title"/>
        <w:rPr>
          <w:rFonts w:ascii="Times New Roman" w:hAnsi="Times New Roman"/>
        </w:rPr>
      </w:pPr>
      <w:hyperlink r:id="rId500" w:history="1">
        <w:r w:rsidR="0033517D" w:rsidRPr="009B0E18">
          <w:rPr>
            <w:rStyle w:val="Hyperlink"/>
            <w:rFonts w:ascii="Times New Roman" w:hAnsi="Times New Roman"/>
          </w:rPr>
          <w:t>R2-2306285</w:t>
        </w:r>
      </w:hyperlink>
      <w:r w:rsidR="0033517D" w:rsidRPr="009B0E18">
        <w:rPr>
          <w:rFonts w:ascii="Times New Roman" w:hAnsi="Times New Roman"/>
        </w:rPr>
        <w:tab/>
        <w:t xml:space="preserve">AIML </w:t>
      </w:r>
      <w:proofErr w:type="spellStart"/>
      <w:r w:rsidR="0033517D" w:rsidRPr="009B0E18">
        <w:rPr>
          <w:rFonts w:ascii="Times New Roman" w:hAnsi="Times New Roman"/>
        </w:rPr>
        <w:t>method_Architecture</w:t>
      </w:r>
      <w:proofErr w:type="spellEnd"/>
      <w:r w:rsidR="0033517D" w:rsidRPr="009B0E18">
        <w:rPr>
          <w:rFonts w:ascii="Times New Roman" w:hAnsi="Times New Roman"/>
        </w:rPr>
        <w:t xml:space="preserve"> General</w:t>
      </w:r>
      <w:r w:rsidR="0033517D" w:rsidRPr="009B0E18">
        <w:rPr>
          <w:rFonts w:ascii="Times New Roman" w:hAnsi="Times New Roman"/>
        </w:rPr>
        <w:tab/>
        <w:t>LG Electronics</w:t>
      </w:r>
      <w:r w:rsidR="0033517D" w:rsidRPr="009B0E18">
        <w:rPr>
          <w:rFonts w:ascii="Times New Roman" w:hAnsi="Times New Roman"/>
        </w:rPr>
        <w:tab/>
        <w:t>discussion</w:t>
      </w:r>
      <w:r w:rsidR="0033517D" w:rsidRPr="009B0E18">
        <w:rPr>
          <w:rFonts w:ascii="Times New Roman" w:hAnsi="Times New Roman"/>
        </w:rPr>
        <w:tab/>
        <w:t>Rel-18</w:t>
      </w:r>
    </w:p>
    <w:p w14:paraId="41BA7A5D" w14:textId="77777777" w:rsidR="0033517D" w:rsidRPr="009B0E18" w:rsidRDefault="00000000" w:rsidP="0033517D">
      <w:pPr>
        <w:pStyle w:val="Doc-title"/>
        <w:rPr>
          <w:rFonts w:ascii="Times New Roman" w:hAnsi="Times New Roman"/>
        </w:rPr>
      </w:pPr>
      <w:hyperlink r:id="rId501" w:history="1">
        <w:r w:rsidR="0033517D" w:rsidRPr="009B0E18">
          <w:rPr>
            <w:rStyle w:val="Hyperlink"/>
            <w:rFonts w:ascii="Times New Roman" w:hAnsi="Times New Roman"/>
          </w:rPr>
          <w:t>R2-2304990</w:t>
        </w:r>
      </w:hyperlink>
      <w:r w:rsidR="0033517D" w:rsidRPr="009B0E18">
        <w:rPr>
          <w:rFonts w:ascii="Times New Roman" w:hAnsi="Times New Roman"/>
        </w:rPr>
        <w:tab/>
        <w:t>Architecture and general for AIML</w:t>
      </w:r>
      <w:r w:rsidR="0033517D" w:rsidRPr="009B0E18">
        <w:rPr>
          <w:rFonts w:ascii="Times New Roman" w:hAnsi="Times New Roman"/>
        </w:rPr>
        <w:tab/>
        <w:t>MediaTek Inc.</w:t>
      </w:r>
      <w:r w:rsidR="0033517D" w:rsidRPr="009B0E18">
        <w:rPr>
          <w:rFonts w:ascii="Times New Roman" w:hAnsi="Times New Roman"/>
        </w:rPr>
        <w:tab/>
        <w:t>discussion</w:t>
      </w:r>
      <w:r w:rsidR="0033517D" w:rsidRPr="009B0E18">
        <w:rPr>
          <w:rFonts w:ascii="Times New Roman" w:hAnsi="Times New Roman"/>
        </w:rPr>
        <w:tab/>
        <w:t>Rel-18</w:t>
      </w:r>
      <w:r w:rsidR="0033517D" w:rsidRPr="009B0E18">
        <w:rPr>
          <w:rFonts w:ascii="Times New Roman" w:hAnsi="Times New Roman"/>
        </w:rPr>
        <w:tab/>
      </w:r>
      <w:hyperlink r:id="rId502" w:history="1">
        <w:r w:rsidR="0033517D" w:rsidRPr="009B0E18">
          <w:rPr>
            <w:rStyle w:val="Hyperlink"/>
            <w:rFonts w:ascii="Times New Roman" w:hAnsi="Times New Roman"/>
            <w:highlight w:val="yellow"/>
          </w:rPr>
          <w:t>R2-2303760</w:t>
        </w:r>
      </w:hyperlink>
    </w:p>
    <w:p w14:paraId="29F51CD3" w14:textId="23A3B6A6" w:rsidR="0033517D" w:rsidRPr="009B0E18" w:rsidRDefault="00000000" w:rsidP="0033517D">
      <w:pPr>
        <w:pStyle w:val="Doc-title"/>
        <w:rPr>
          <w:rFonts w:ascii="Times New Roman" w:hAnsi="Times New Roman"/>
        </w:rPr>
      </w:pPr>
      <w:hyperlink r:id="rId503" w:history="1">
        <w:r w:rsidR="0033517D" w:rsidRPr="009B0E18">
          <w:rPr>
            <w:rStyle w:val="Hyperlink"/>
            <w:rFonts w:ascii="Times New Roman" w:hAnsi="Times New Roman"/>
          </w:rPr>
          <w:t>R2-2304660</w:t>
        </w:r>
      </w:hyperlink>
      <w:r w:rsidR="0033517D" w:rsidRPr="009B0E18">
        <w:rPr>
          <w:rFonts w:ascii="Times New Roman" w:hAnsi="Times New Roman"/>
        </w:rPr>
        <w:tab/>
        <w:t>Discussion on Model ID and Model Meta Data</w:t>
      </w:r>
      <w:r w:rsidR="0033517D" w:rsidRPr="009B0E18">
        <w:rPr>
          <w:rFonts w:ascii="Times New Roman" w:hAnsi="Times New Roman"/>
        </w:rPr>
        <w:tab/>
        <w:t>OPPO</w:t>
      </w:r>
      <w:r w:rsidR="0033517D" w:rsidRPr="009B0E18">
        <w:rPr>
          <w:rFonts w:ascii="Times New Roman" w:hAnsi="Times New Roman"/>
        </w:rPr>
        <w:tab/>
        <w:t>discussion</w:t>
      </w:r>
      <w:r w:rsidR="0033517D" w:rsidRPr="009B0E18">
        <w:rPr>
          <w:rFonts w:ascii="Times New Roman" w:hAnsi="Times New Roman"/>
        </w:rPr>
        <w:tab/>
        <w:t>Rel-18</w:t>
      </w:r>
      <w:r w:rsidR="0033517D" w:rsidRPr="009B0E18">
        <w:rPr>
          <w:rFonts w:ascii="Times New Roman" w:hAnsi="Times New Roman"/>
        </w:rPr>
        <w:tab/>
      </w:r>
    </w:p>
    <w:p w14:paraId="3B5F98BA" w14:textId="5AA2BD2B" w:rsidR="0033517D" w:rsidRPr="009B0E18" w:rsidRDefault="00000000" w:rsidP="0033517D">
      <w:pPr>
        <w:pStyle w:val="Doc-title"/>
        <w:rPr>
          <w:rFonts w:ascii="Times New Roman" w:hAnsi="Times New Roman"/>
        </w:rPr>
      </w:pPr>
      <w:hyperlink r:id="rId504" w:history="1">
        <w:r w:rsidR="0033517D" w:rsidRPr="009B0E18">
          <w:rPr>
            <w:rStyle w:val="Hyperlink"/>
            <w:rFonts w:ascii="Times New Roman" w:hAnsi="Times New Roman"/>
          </w:rPr>
          <w:t>R2-2304959</w:t>
        </w:r>
      </w:hyperlink>
      <w:r w:rsidR="0033517D" w:rsidRPr="009B0E18">
        <w:rPr>
          <w:rFonts w:ascii="Times New Roman" w:hAnsi="Times New Roman"/>
        </w:rPr>
        <w:tab/>
        <w:t>Discussions on Model-ID and Functionality-ID based LCM</w:t>
      </w:r>
      <w:r w:rsidR="0033517D" w:rsidRPr="009B0E18">
        <w:rPr>
          <w:rFonts w:ascii="Times New Roman" w:hAnsi="Times New Roman"/>
        </w:rPr>
        <w:tab/>
        <w:t>Fujitsu</w:t>
      </w:r>
      <w:r w:rsidR="0033517D" w:rsidRPr="009B0E18">
        <w:rPr>
          <w:rFonts w:ascii="Times New Roman" w:hAnsi="Times New Roman"/>
        </w:rPr>
        <w:tab/>
        <w:t>discussion</w:t>
      </w:r>
      <w:r w:rsidR="0033517D" w:rsidRPr="009B0E18">
        <w:rPr>
          <w:rFonts w:ascii="Times New Roman" w:hAnsi="Times New Roman"/>
        </w:rPr>
        <w:tab/>
        <w:t>Rel-18</w:t>
      </w:r>
      <w:r w:rsidR="0033517D" w:rsidRPr="009B0E18">
        <w:rPr>
          <w:rFonts w:ascii="Times New Roman" w:hAnsi="Times New Roman"/>
        </w:rPr>
        <w:tab/>
      </w:r>
    </w:p>
    <w:p w14:paraId="5D72FBBF" w14:textId="77777777" w:rsidR="0033517D" w:rsidRPr="009B0E18" w:rsidRDefault="00000000" w:rsidP="0033517D">
      <w:pPr>
        <w:pStyle w:val="Doc-title"/>
        <w:rPr>
          <w:rFonts w:ascii="Times New Roman" w:hAnsi="Times New Roman"/>
        </w:rPr>
      </w:pPr>
      <w:hyperlink r:id="rId505" w:history="1">
        <w:r w:rsidR="0033517D" w:rsidRPr="009B0E18">
          <w:rPr>
            <w:rStyle w:val="Hyperlink"/>
            <w:rFonts w:ascii="Times New Roman" w:hAnsi="Times New Roman"/>
          </w:rPr>
          <w:t>R2-2305646</w:t>
        </w:r>
      </w:hyperlink>
      <w:r w:rsidR="0033517D" w:rsidRPr="009B0E18">
        <w:rPr>
          <w:rFonts w:ascii="Times New Roman" w:hAnsi="Times New Roman"/>
        </w:rPr>
        <w:tab/>
        <w:t xml:space="preserve">Model ID across non-interoperable networks </w:t>
      </w:r>
      <w:r w:rsidR="0033517D" w:rsidRPr="009B0E18">
        <w:rPr>
          <w:rFonts w:ascii="Times New Roman" w:hAnsi="Times New Roman"/>
        </w:rPr>
        <w:tab/>
        <w:t>Rakuten Symphony</w:t>
      </w:r>
      <w:r w:rsidR="0033517D" w:rsidRPr="009B0E18">
        <w:rPr>
          <w:rFonts w:ascii="Times New Roman" w:hAnsi="Times New Roman"/>
        </w:rPr>
        <w:tab/>
        <w:t>discussion</w:t>
      </w:r>
      <w:r w:rsidR="0033517D" w:rsidRPr="009B0E18">
        <w:rPr>
          <w:rFonts w:ascii="Times New Roman" w:hAnsi="Times New Roman"/>
        </w:rPr>
        <w:tab/>
        <w:t>Rel-18</w:t>
      </w:r>
    </w:p>
    <w:p w14:paraId="31F14F3E" w14:textId="77777777" w:rsidR="006E4CEF" w:rsidRPr="009B0E18" w:rsidRDefault="00000000" w:rsidP="006E4CEF">
      <w:pPr>
        <w:pStyle w:val="Doc-title"/>
        <w:rPr>
          <w:rFonts w:ascii="Times New Roman" w:hAnsi="Times New Roman"/>
        </w:rPr>
      </w:pPr>
      <w:hyperlink r:id="rId506" w:history="1">
        <w:r w:rsidR="006E4CEF" w:rsidRPr="009B0E18">
          <w:rPr>
            <w:rStyle w:val="Hyperlink"/>
            <w:rFonts w:ascii="Times New Roman" w:hAnsi="Times New Roman"/>
          </w:rPr>
          <w:t>R2-2305969</w:t>
        </w:r>
      </w:hyperlink>
      <w:r w:rsidR="006E4CEF" w:rsidRPr="009B0E18">
        <w:rPr>
          <w:rFonts w:ascii="Times New Roman" w:hAnsi="Times New Roman"/>
        </w:rPr>
        <w:tab/>
        <w:t>Discussion on AI/ML Architecture General</w:t>
      </w:r>
      <w:r w:rsidR="006E4CEF" w:rsidRPr="009B0E18">
        <w:rPr>
          <w:rFonts w:ascii="Times New Roman" w:hAnsi="Times New Roman"/>
        </w:rPr>
        <w:tab/>
        <w:t xml:space="preserve">Qualcomm Incorporated </w:t>
      </w:r>
      <w:r w:rsidR="006E4CEF" w:rsidRPr="009B0E18">
        <w:rPr>
          <w:rFonts w:ascii="Times New Roman" w:hAnsi="Times New Roman"/>
        </w:rPr>
        <w:tab/>
        <w:t>discussion</w:t>
      </w:r>
      <w:r w:rsidR="006E4CEF" w:rsidRPr="009B0E18">
        <w:rPr>
          <w:rFonts w:ascii="Times New Roman" w:hAnsi="Times New Roman"/>
        </w:rPr>
        <w:tab/>
        <w:t>Rel-18</w:t>
      </w:r>
    </w:p>
    <w:p w14:paraId="1179D5CB" w14:textId="304003AC" w:rsidR="006E4CEF" w:rsidRPr="009B0E18" w:rsidRDefault="00000000" w:rsidP="006E4CEF">
      <w:pPr>
        <w:pStyle w:val="Doc-title"/>
        <w:rPr>
          <w:rFonts w:ascii="Times New Roman" w:hAnsi="Times New Roman"/>
        </w:rPr>
      </w:pPr>
      <w:hyperlink r:id="rId507" w:history="1">
        <w:r w:rsidR="006E4CEF" w:rsidRPr="009B0E18">
          <w:rPr>
            <w:rStyle w:val="Hyperlink"/>
            <w:rFonts w:ascii="Times New Roman" w:hAnsi="Times New Roman"/>
          </w:rPr>
          <w:t>R2-2306440</w:t>
        </w:r>
      </w:hyperlink>
      <w:r w:rsidR="006E4CEF" w:rsidRPr="009B0E18">
        <w:rPr>
          <w:rFonts w:ascii="Times New Roman" w:hAnsi="Times New Roman"/>
        </w:rPr>
        <w:tab/>
        <w:t>Applicability reporting</w:t>
      </w:r>
      <w:r w:rsidR="006E4CEF" w:rsidRPr="009B0E18">
        <w:rPr>
          <w:rFonts w:ascii="Times New Roman" w:hAnsi="Times New Roman"/>
        </w:rPr>
        <w:tab/>
        <w:t>Ericsson</w:t>
      </w:r>
      <w:r w:rsidR="006E4CEF" w:rsidRPr="009B0E18">
        <w:rPr>
          <w:rFonts w:ascii="Times New Roman" w:hAnsi="Times New Roman"/>
        </w:rPr>
        <w:tab/>
        <w:t>discussion</w:t>
      </w:r>
      <w:r w:rsidR="006E4CEF" w:rsidRPr="009B0E18">
        <w:rPr>
          <w:rFonts w:ascii="Times New Roman" w:hAnsi="Times New Roman"/>
        </w:rPr>
        <w:tab/>
        <w:t>Rel-18</w:t>
      </w:r>
      <w:r w:rsidR="006E4CEF" w:rsidRPr="009B0E18">
        <w:rPr>
          <w:rFonts w:ascii="Times New Roman" w:hAnsi="Times New Roman"/>
        </w:rPr>
        <w:tab/>
      </w:r>
    </w:p>
    <w:p w14:paraId="0A0B7F2D" w14:textId="77777777" w:rsidR="006E4CEF" w:rsidRPr="009B0E18" w:rsidRDefault="006E4CEF" w:rsidP="006E4CEF">
      <w:pPr>
        <w:pStyle w:val="Doc-comment"/>
        <w:rPr>
          <w:rFonts w:ascii="Times New Roman" w:hAnsi="Times New Roman"/>
        </w:rPr>
      </w:pPr>
      <w:r w:rsidRPr="009B0E18">
        <w:rPr>
          <w:rFonts w:ascii="Times New Roman" w:hAnsi="Times New Roman"/>
        </w:rPr>
        <w:t>Moved from 7.16.2.4</w:t>
      </w:r>
    </w:p>
    <w:p w14:paraId="761A9E30" w14:textId="22D9AA4A" w:rsidR="006E4CEF" w:rsidRPr="009B0E18" w:rsidRDefault="00000000" w:rsidP="006E4CEF">
      <w:pPr>
        <w:pStyle w:val="Doc-title"/>
        <w:rPr>
          <w:rFonts w:ascii="Times New Roman" w:hAnsi="Times New Roman"/>
        </w:rPr>
      </w:pPr>
      <w:hyperlink r:id="rId508" w:history="1">
        <w:r w:rsidR="006E4CEF" w:rsidRPr="009B0E18">
          <w:rPr>
            <w:rStyle w:val="Hyperlink"/>
            <w:rFonts w:ascii="Times New Roman" w:hAnsi="Times New Roman"/>
          </w:rPr>
          <w:t>R2-2305088</w:t>
        </w:r>
      </w:hyperlink>
      <w:r w:rsidR="006E4CEF" w:rsidRPr="009B0E18">
        <w:rPr>
          <w:rFonts w:ascii="Times New Roman" w:hAnsi="Times New Roman"/>
        </w:rPr>
        <w:tab/>
        <w:t>Discussion on UE capability reporting and LCM</w:t>
      </w:r>
      <w:r w:rsidR="006E4CEF" w:rsidRPr="009B0E18">
        <w:rPr>
          <w:rFonts w:ascii="Times New Roman" w:hAnsi="Times New Roman"/>
        </w:rPr>
        <w:tab/>
        <w:t>Apple</w:t>
      </w:r>
      <w:r w:rsidR="006E4CEF" w:rsidRPr="009B0E18">
        <w:rPr>
          <w:rFonts w:ascii="Times New Roman" w:hAnsi="Times New Roman"/>
        </w:rPr>
        <w:tab/>
        <w:t>discussion</w:t>
      </w:r>
      <w:r w:rsidR="006E4CEF" w:rsidRPr="009B0E18">
        <w:rPr>
          <w:rFonts w:ascii="Times New Roman" w:hAnsi="Times New Roman"/>
        </w:rPr>
        <w:tab/>
        <w:t>Rel-18</w:t>
      </w:r>
      <w:r w:rsidR="006E4CEF" w:rsidRPr="009B0E18">
        <w:rPr>
          <w:rFonts w:ascii="Times New Roman" w:hAnsi="Times New Roman"/>
        </w:rPr>
        <w:tab/>
      </w:r>
    </w:p>
    <w:p w14:paraId="76338428" w14:textId="13669354" w:rsidR="006E4CEF" w:rsidRPr="009B0E18" w:rsidRDefault="00000000" w:rsidP="006E4CEF">
      <w:pPr>
        <w:pStyle w:val="Doc-title"/>
        <w:rPr>
          <w:rFonts w:ascii="Times New Roman" w:hAnsi="Times New Roman"/>
        </w:rPr>
      </w:pPr>
      <w:hyperlink r:id="rId509" w:history="1">
        <w:r w:rsidR="006E4CEF" w:rsidRPr="009B0E18">
          <w:rPr>
            <w:rStyle w:val="Hyperlink"/>
            <w:rFonts w:ascii="Times New Roman" w:hAnsi="Times New Roman"/>
          </w:rPr>
          <w:t>R2-2305145</w:t>
        </w:r>
      </w:hyperlink>
      <w:r w:rsidR="006E4CEF" w:rsidRPr="009B0E18">
        <w:rPr>
          <w:rFonts w:ascii="Times New Roman" w:hAnsi="Times New Roman"/>
        </w:rPr>
        <w:tab/>
        <w:t>AI/ML Architecture</w:t>
      </w:r>
      <w:r w:rsidR="006E4CEF" w:rsidRPr="009B0E18">
        <w:rPr>
          <w:rFonts w:ascii="Times New Roman" w:hAnsi="Times New Roman"/>
        </w:rPr>
        <w:tab/>
        <w:t>Nokia, Nokia Shanghai Bell</w:t>
      </w:r>
      <w:r w:rsidR="006E4CEF" w:rsidRPr="009B0E18">
        <w:rPr>
          <w:rFonts w:ascii="Times New Roman" w:hAnsi="Times New Roman"/>
        </w:rPr>
        <w:tab/>
        <w:t>discussion</w:t>
      </w:r>
      <w:r w:rsidR="006E4CEF" w:rsidRPr="009B0E18">
        <w:rPr>
          <w:rFonts w:ascii="Times New Roman" w:hAnsi="Times New Roman"/>
        </w:rPr>
        <w:tab/>
        <w:t>Rel-18</w:t>
      </w:r>
      <w:r w:rsidR="006E4CEF" w:rsidRPr="009B0E18">
        <w:rPr>
          <w:rFonts w:ascii="Times New Roman" w:hAnsi="Times New Roman"/>
        </w:rPr>
        <w:tab/>
      </w:r>
    </w:p>
    <w:p w14:paraId="59C5D9B8" w14:textId="612ECB11" w:rsidR="003A2A0E" w:rsidRPr="009B0E18" w:rsidRDefault="00000000" w:rsidP="003A2A0E">
      <w:pPr>
        <w:pStyle w:val="Doc-title"/>
        <w:rPr>
          <w:rFonts w:ascii="Times New Roman" w:hAnsi="Times New Roman"/>
        </w:rPr>
      </w:pPr>
      <w:hyperlink r:id="rId510" w:history="1">
        <w:r w:rsidR="003A2A0E" w:rsidRPr="009B0E18">
          <w:rPr>
            <w:rStyle w:val="Hyperlink"/>
            <w:rFonts w:ascii="Times New Roman" w:hAnsi="Times New Roman"/>
          </w:rPr>
          <w:t>R2-2305327</w:t>
        </w:r>
      </w:hyperlink>
      <w:r w:rsidR="003A2A0E" w:rsidRPr="009B0E18">
        <w:rPr>
          <w:rFonts w:ascii="Times New Roman" w:hAnsi="Times New Roman"/>
        </w:rPr>
        <w:tab/>
        <w:t>Discussion on Architecture General</w:t>
      </w:r>
      <w:r w:rsidR="003A2A0E" w:rsidRPr="009B0E18">
        <w:rPr>
          <w:rFonts w:ascii="Times New Roman" w:hAnsi="Times New Roman"/>
        </w:rPr>
        <w:tab/>
        <w:t>vivo</w:t>
      </w:r>
      <w:r w:rsidR="003A2A0E" w:rsidRPr="009B0E18">
        <w:rPr>
          <w:rFonts w:ascii="Times New Roman" w:hAnsi="Times New Roman"/>
        </w:rPr>
        <w:tab/>
        <w:t>discussion</w:t>
      </w:r>
      <w:r w:rsidR="003A2A0E" w:rsidRPr="009B0E18">
        <w:rPr>
          <w:rFonts w:ascii="Times New Roman" w:hAnsi="Times New Roman"/>
        </w:rPr>
        <w:tab/>
        <w:t>Rel-18</w:t>
      </w:r>
      <w:r w:rsidR="003A2A0E" w:rsidRPr="009B0E18">
        <w:rPr>
          <w:rFonts w:ascii="Times New Roman" w:hAnsi="Times New Roman"/>
        </w:rPr>
        <w:tab/>
      </w:r>
    </w:p>
    <w:p w14:paraId="163E401D" w14:textId="5B3124F0" w:rsidR="003A2A0E" w:rsidRPr="009B0E18" w:rsidRDefault="00000000" w:rsidP="003A2A0E">
      <w:pPr>
        <w:pStyle w:val="Doc-title"/>
        <w:rPr>
          <w:rFonts w:ascii="Times New Roman" w:hAnsi="Times New Roman"/>
        </w:rPr>
      </w:pPr>
      <w:hyperlink r:id="rId511" w:history="1">
        <w:r w:rsidR="003A2A0E" w:rsidRPr="009B0E18">
          <w:rPr>
            <w:rStyle w:val="Hyperlink"/>
            <w:rFonts w:ascii="Times New Roman" w:hAnsi="Times New Roman"/>
          </w:rPr>
          <w:t>R2-2306438</w:t>
        </w:r>
      </w:hyperlink>
      <w:r w:rsidR="003A2A0E" w:rsidRPr="009B0E18">
        <w:rPr>
          <w:rFonts w:ascii="Times New Roman" w:hAnsi="Times New Roman"/>
        </w:rPr>
        <w:tab/>
        <w:t>Architecture and management for AIML</w:t>
      </w:r>
      <w:r w:rsidR="003A2A0E" w:rsidRPr="009B0E18">
        <w:rPr>
          <w:rFonts w:ascii="Times New Roman" w:hAnsi="Times New Roman"/>
        </w:rPr>
        <w:tab/>
        <w:t>Ericsson</w:t>
      </w:r>
      <w:r w:rsidR="003A2A0E" w:rsidRPr="009B0E18">
        <w:rPr>
          <w:rFonts w:ascii="Times New Roman" w:hAnsi="Times New Roman"/>
        </w:rPr>
        <w:tab/>
        <w:t>discussion</w:t>
      </w:r>
      <w:r w:rsidR="003A2A0E" w:rsidRPr="009B0E18">
        <w:rPr>
          <w:rFonts w:ascii="Times New Roman" w:hAnsi="Times New Roman"/>
        </w:rPr>
        <w:tab/>
        <w:t>Rel-18</w:t>
      </w:r>
      <w:r w:rsidR="003A2A0E" w:rsidRPr="009B0E18">
        <w:rPr>
          <w:rFonts w:ascii="Times New Roman" w:hAnsi="Times New Roman"/>
        </w:rPr>
        <w:tab/>
      </w:r>
    </w:p>
    <w:p w14:paraId="35974B0D" w14:textId="0762FC42" w:rsidR="008A4536" w:rsidRPr="009B0E18" w:rsidRDefault="00000000" w:rsidP="008A4536">
      <w:pPr>
        <w:pStyle w:val="Doc-title"/>
        <w:rPr>
          <w:rFonts w:ascii="Times New Roman" w:hAnsi="Times New Roman"/>
        </w:rPr>
      </w:pPr>
      <w:hyperlink r:id="rId512" w:history="1">
        <w:r w:rsidR="008A4536" w:rsidRPr="009B0E18">
          <w:rPr>
            <w:rStyle w:val="Hyperlink"/>
            <w:rFonts w:ascii="Times New Roman" w:hAnsi="Times New Roman"/>
          </w:rPr>
          <w:t>R2-2305613</w:t>
        </w:r>
      </w:hyperlink>
      <w:r w:rsidR="008A4536" w:rsidRPr="009B0E18">
        <w:rPr>
          <w:rFonts w:ascii="Times New Roman" w:hAnsi="Times New Roman"/>
        </w:rPr>
        <w:tab/>
        <w:t>Discussion on general architecture for AIML for NR air interface</w:t>
      </w:r>
      <w:r w:rsidR="008A4536" w:rsidRPr="009B0E18">
        <w:rPr>
          <w:rFonts w:ascii="Times New Roman" w:hAnsi="Times New Roman"/>
        </w:rPr>
        <w:tab/>
        <w:t>CMCC</w:t>
      </w:r>
      <w:r w:rsidR="008A4536" w:rsidRPr="009B0E18">
        <w:rPr>
          <w:rFonts w:ascii="Times New Roman" w:hAnsi="Times New Roman"/>
        </w:rPr>
        <w:tab/>
        <w:t>discussion</w:t>
      </w:r>
      <w:r w:rsidR="008A4536" w:rsidRPr="009B0E18">
        <w:rPr>
          <w:rFonts w:ascii="Times New Roman" w:hAnsi="Times New Roman"/>
        </w:rPr>
        <w:tab/>
        <w:t>Rel-18</w:t>
      </w:r>
      <w:r w:rsidR="008A4536" w:rsidRPr="009B0E18">
        <w:rPr>
          <w:rFonts w:ascii="Times New Roman" w:hAnsi="Times New Roman"/>
        </w:rPr>
        <w:tab/>
      </w:r>
    </w:p>
    <w:p w14:paraId="31D85041" w14:textId="77777777" w:rsidR="00760BB8" w:rsidRPr="009B0E18" w:rsidRDefault="00000000" w:rsidP="00760BB8">
      <w:pPr>
        <w:pStyle w:val="Doc-title"/>
        <w:rPr>
          <w:rFonts w:ascii="Times New Roman" w:hAnsi="Times New Roman"/>
        </w:rPr>
      </w:pPr>
      <w:hyperlink r:id="rId513" w:history="1">
        <w:r w:rsidR="00760BB8" w:rsidRPr="009B0E18">
          <w:rPr>
            <w:rStyle w:val="Hyperlink"/>
            <w:rFonts w:ascii="Times New Roman" w:hAnsi="Times New Roman"/>
          </w:rPr>
          <w:t>R2-2305680</w:t>
        </w:r>
      </w:hyperlink>
      <w:r w:rsidR="00760BB8" w:rsidRPr="009B0E18">
        <w:rPr>
          <w:rFonts w:ascii="Times New Roman" w:hAnsi="Times New Roman"/>
        </w:rPr>
        <w:tab/>
        <w:t>Discussion on AI framework and functionality mapping</w:t>
      </w:r>
      <w:r w:rsidR="00760BB8" w:rsidRPr="009B0E18">
        <w:rPr>
          <w:rFonts w:ascii="Times New Roman" w:hAnsi="Times New Roman"/>
        </w:rPr>
        <w:tab/>
        <w:t>Lenovo</w:t>
      </w:r>
      <w:r w:rsidR="00760BB8" w:rsidRPr="009B0E18">
        <w:rPr>
          <w:rFonts w:ascii="Times New Roman" w:hAnsi="Times New Roman"/>
        </w:rPr>
        <w:tab/>
        <w:t>discussion</w:t>
      </w:r>
      <w:r w:rsidR="00760BB8" w:rsidRPr="009B0E18">
        <w:rPr>
          <w:rFonts w:ascii="Times New Roman" w:hAnsi="Times New Roman"/>
        </w:rPr>
        <w:tab/>
        <w:t>Rel-18</w:t>
      </w:r>
    </w:p>
    <w:p w14:paraId="528B9C5D" w14:textId="7B74271F" w:rsidR="00760BB8" w:rsidRPr="009B0E18" w:rsidRDefault="00000000" w:rsidP="00760BB8">
      <w:pPr>
        <w:pStyle w:val="Doc-title"/>
        <w:rPr>
          <w:rFonts w:ascii="Times New Roman" w:hAnsi="Times New Roman"/>
        </w:rPr>
      </w:pPr>
      <w:hyperlink r:id="rId514" w:history="1">
        <w:r w:rsidR="00760BB8" w:rsidRPr="009B0E18">
          <w:rPr>
            <w:rStyle w:val="Hyperlink"/>
            <w:rFonts w:ascii="Times New Roman" w:hAnsi="Times New Roman"/>
          </w:rPr>
          <w:t>R2-2304661</w:t>
        </w:r>
      </w:hyperlink>
      <w:r w:rsidR="00760BB8" w:rsidRPr="009B0E18">
        <w:rPr>
          <w:rFonts w:ascii="Times New Roman" w:hAnsi="Times New Roman"/>
        </w:rPr>
        <w:tab/>
        <w:t>Functionality Mapping for LCM Purposes</w:t>
      </w:r>
      <w:r w:rsidR="00760BB8" w:rsidRPr="009B0E18">
        <w:rPr>
          <w:rFonts w:ascii="Times New Roman" w:hAnsi="Times New Roman"/>
        </w:rPr>
        <w:tab/>
        <w:t>OPPO</w:t>
      </w:r>
      <w:r w:rsidR="00760BB8" w:rsidRPr="009B0E18">
        <w:rPr>
          <w:rFonts w:ascii="Times New Roman" w:hAnsi="Times New Roman"/>
        </w:rPr>
        <w:tab/>
        <w:t>discussion</w:t>
      </w:r>
      <w:r w:rsidR="00760BB8" w:rsidRPr="009B0E18">
        <w:rPr>
          <w:rFonts w:ascii="Times New Roman" w:hAnsi="Times New Roman"/>
        </w:rPr>
        <w:tab/>
        <w:t>Rel-18</w:t>
      </w:r>
      <w:r w:rsidR="00760BB8" w:rsidRPr="009B0E18">
        <w:rPr>
          <w:rFonts w:ascii="Times New Roman" w:hAnsi="Times New Roman"/>
        </w:rPr>
        <w:tab/>
      </w:r>
    </w:p>
    <w:p w14:paraId="2224BFB0" w14:textId="320DC47A" w:rsidR="00343C47" w:rsidRPr="009B0E18" w:rsidRDefault="00000000" w:rsidP="00343C47">
      <w:pPr>
        <w:pStyle w:val="Doc-title"/>
        <w:rPr>
          <w:rFonts w:ascii="Times New Roman" w:hAnsi="Times New Roman"/>
        </w:rPr>
      </w:pPr>
      <w:hyperlink r:id="rId515" w:history="1">
        <w:r w:rsidR="00343C47" w:rsidRPr="009B0E18">
          <w:rPr>
            <w:rStyle w:val="Hyperlink"/>
            <w:rFonts w:ascii="Times New Roman" w:hAnsi="Times New Roman"/>
          </w:rPr>
          <w:t>R2-2306092</w:t>
        </w:r>
      </w:hyperlink>
      <w:r w:rsidR="00343C47" w:rsidRPr="009B0E18">
        <w:rPr>
          <w:rFonts w:ascii="Times New Roman" w:hAnsi="Times New Roman"/>
        </w:rPr>
        <w:tab/>
        <w:t>Discussion on architecture and general</w:t>
      </w:r>
      <w:r w:rsidR="00343C47" w:rsidRPr="009B0E18">
        <w:rPr>
          <w:rFonts w:ascii="Times New Roman" w:hAnsi="Times New Roman"/>
        </w:rPr>
        <w:tab/>
        <w:t>Huawei, HiSilicon</w:t>
      </w:r>
      <w:r w:rsidR="00343C47" w:rsidRPr="009B0E18">
        <w:rPr>
          <w:rFonts w:ascii="Times New Roman" w:hAnsi="Times New Roman"/>
        </w:rPr>
        <w:tab/>
        <w:t>discussion</w:t>
      </w:r>
      <w:r w:rsidR="00343C47" w:rsidRPr="009B0E18">
        <w:rPr>
          <w:rFonts w:ascii="Times New Roman" w:hAnsi="Times New Roman"/>
        </w:rPr>
        <w:tab/>
        <w:t>Rel-18</w:t>
      </w:r>
      <w:r w:rsidR="00343C47" w:rsidRPr="009B0E18">
        <w:rPr>
          <w:rFonts w:ascii="Times New Roman" w:hAnsi="Times New Roman"/>
        </w:rPr>
        <w:tab/>
      </w:r>
    </w:p>
    <w:p w14:paraId="76DA7C08" w14:textId="77777777" w:rsidR="00343C47" w:rsidRPr="009B0E18" w:rsidRDefault="00000000" w:rsidP="00343C47">
      <w:pPr>
        <w:pStyle w:val="Doc-title"/>
        <w:rPr>
          <w:rFonts w:ascii="Times New Roman" w:hAnsi="Times New Roman"/>
        </w:rPr>
      </w:pPr>
      <w:hyperlink r:id="rId516" w:history="1">
        <w:r w:rsidR="00343C47" w:rsidRPr="009B0E18">
          <w:rPr>
            <w:rStyle w:val="Hyperlink"/>
            <w:rFonts w:ascii="Times New Roman" w:hAnsi="Times New Roman"/>
          </w:rPr>
          <w:t>R2-2305570</w:t>
        </w:r>
      </w:hyperlink>
      <w:r w:rsidR="00343C47" w:rsidRPr="009B0E18">
        <w:rPr>
          <w:rFonts w:ascii="Times New Roman" w:hAnsi="Times New Roman"/>
        </w:rPr>
        <w:tab/>
        <w:t>Discussion on other model control method</w:t>
      </w:r>
      <w:r w:rsidR="00343C47" w:rsidRPr="009B0E18">
        <w:rPr>
          <w:rFonts w:ascii="Times New Roman" w:hAnsi="Times New Roman"/>
        </w:rPr>
        <w:tab/>
      </w:r>
      <w:proofErr w:type="spellStart"/>
      <w:r w:rsidR="00343C47" w:rsidRPr="009B0E18">
        <w:rPr>
          <w:rFonts w:ascii="Times New Roman" w:hAnsi="Times New Roman"/>
        </w:rPr>
        <w:t>Spreadtrum</w:t>
      </w:r>
      <w:proofErr w:type="spellEnd"/>
      <w:r w:rsidR="00343C47" w:rsidRPr="009B0E18">
        <w:rPr>
          <w:rFonts w:ascii="Times New Roman" w:hAnsi="Times New Roman"/>
        </w:rPr>
        <w:t xml:space="preserve"> Communications</w:t>
      </w:r>
      <w:r w:rsidR="00343C47" w:rsidRPr="009B0E18">
        <w:rPr>
          <w:rFonts w:ascii="Times New Roman" w:hAnsi="Times New Roman"/>
        </w:rPr>
        <w:tab/>
        <w:t>discussion</w:t>
      </w:r>
      <w:r w:rsidR="00343C47" w:rsidRPr="009B0E18">
        <w:rPr>
          <w:rFonts w:ascii="Times New Roman" w:hAnsi="Times New Roman"/>
        </w:rPr>
        <w:tab/>
        <w:t>Rel-18</w:t>
      </w:r>
    </w:p>
    <w:p w14:paraId="36D5287B" w14:textId="77777777" w:rsidR="00343C47" w:rsidRPr="009B0E18" w:rsidRDefault="00343C47" w:rsidP="00343C47">
      <w:pPr>
        <w:pStyle w:val="Doc-comment"/>
        <w:rPr>
          <w:rFonts w:ascii="Times New Roman" w:hAnsi="Times New Roman"/>
        </w:rPr>
      </w:pPr>
      <w:r w:rsidRPr="009B0E18">
        <w:rPr>
          <w:rFonts w:ascii="Times New Roman" w:hAnsi="Times New Roman"/>
        </w:rPr>
        <w:t>Moved from 7.16.2.4</w:t>
      </w:r>
    </w:p>
    <w:p w14:paraId="2A7ECDFA" w14:textId="77777777" w:rsidR="00343C47" w:rsidRPr="009B0E18" w:rsidRDefault="00000000" w:rsidP="00343C47">
      <w:pPr>
        <w:pStyle w:val="Doc-title"/>
        <w:rPr>
          <w:rFonts w:ascii="Times New Roman" w:hAnsi="Times New Roman"/>
        </w:rPr>
      </w:pPr>
      <w:hyperlink r:id="rId517" w:history="1">
        <w:r w:rsidR="00343C47" w:rsidRPr="009B0E18">
          <w:rPr>
            <w:rStyle w:val="Hyperlink"/>
            <w:rFonts w:ascii="Times New Roman" w:hAnsi="Times New Roman"/>
          </w:rPr>
          <w:t>R2-2305824</w:t>
        </w:r>
      </w:hyperlink>
      <w:r w:rsidR="00343C47" w:rsidRPr="009B0E18">
        <w:rPr>
          <w:rFonts w:ascii="Times New Roman" w:hAnsi="Times New Roman"/>
        </w:rPr>
        <w:tab/>
        <w:t>Discussion on AI/ML Capability Reporting and Model LCM</w:t>
      </w:r>
      <w:r w:rsidR="00343C47" w:rsidRPr="009B0E18">
        <w:rPr>
          <w:rFonts w:ascii="Times New Roman" w:hAnsi="Times New Roman"/>
        </w:rPr>
        <w:tab/>
        <w:t>SHARP Corporation</w:t>
      </w:r>
      <w:r w:rsidR="00343C47" w:rsidRPr="009B0E18">
        <w:rPr>
          <w:rFonts w:ascii="Times New Roman" w:hAnsi="Times New Roman"/>
        </w:rPr>
        <w:tab/>
        <w:t>discussion</w:t>
      </w:r>
      <w:r w:rsidR="00343C47" w:rsidRPr="009B0E18">
        <w:rPr>
          <w:rFonts w:ascii="Times New Roman" w:hAnsi="Times New Roman"/>
        </w:rPr>
        <w:tab/>
        <w:t>Rel-18</w:t>
      </w:r>
    </w:p>
    <w:p w14:paraId="77D42D8C" w14:textId="55374BAB" w:rsidR="003A2D30" w:rsidRPr="009B0E18" w:rsidRDefault="00000000" w:rsidP="003A2D30">
      <w:pPr>
        <w:pStyle w:val="Doc-title"/>
        <w:rPr>
          <w:rFonts w:ascii="Times New Roman" w:hAnsi="Times New Roman"/>
        </w:rPr>
      </w:pPr>
      <w:hyperlink r:id="rId518" w:history="1">
        <w:r w:rsidR="003A2D30" w:rsidRPr="009B0E18">
          <w:rPr>
            <w:rStyle w:val="Hyperlink"/>
            <w:rFonts w:ascii="Times New Roman" w:hAnsi="Times New Roman"/>
          </w:rPr>
          <w:t>R2-2304676</w:t>
        </w:r>
      </w:hyperlink>
      <w:r w:rsidR="003A2D30" w:rsidRPr="009B0E18">
        <w:rPr>
          <w:rFonts w:ascii="Times New Roman" w:hAnsi="Times New Roman"/>
        </w:rPr>
        <w:tab/>
        <w:t>General aspects of AIML framework</w:t>
      </w:r>
      <w:r w:rsidR="003A2D30" w:rsidRPr="009B0E18">
        <w:rPr>
          <w:rFonts w:ascii="Times New Roman" w:hAnsi="Times New Roman"/>
        </w:rPr>
        <w:tab/>
        <w:t>NEC</w:t>
      </w:r>
      <w:r w:rsidR="003A2D30" w:rsidRPr="009B0E18">
        <w:rPr>
          <w:rFonts w:ascii="Times New Roman" w:hAnsi="Times New Roman"/>
        </w:rPr>
        <w:tab/>
        <w:t>discussion</w:t>
      </w:r>
      <w:r w:rsidR="003A2D30" w:rsidRPr="009B0E18">
        <w:rPr>
          <w:rFonts w:ascii="Times New Roman" w:hAnsi="Times New Roman"/>
        </w:rPr>
        <w:tab/>
      </w:r>
    </w:p>
    <w:p w14:paraId="21E445C1" w14:textId="455EC6AC" w:rsidR="003A2D30" w:rsidRPr="009B0E18" w:rsidRDefault="00000000" w:rsidP="003A2D30">
      <w:pPr>
        <w:pStyle w:val="Doc-title"/>
        <w:rPr>
          <w:rFonts w:ascii="Times New Roman" w:hAnsi="Times New Roman"/>
        </w:rPr>
      </w:pPr>
      <w:hyperlink r:id="rId519" w:history="1">
        <w:r w:rsidR="003A2D30" w:rsidRPr="009B0E18">
          <w:rPr>
            <w:rStyle w:val="Hyperlink"/>
            <w:rFonts w:ascii="Times New Roman" w:hAnsi="Times New Roman"/>
          </w:rPr>
          <w:t>R2-2304945</w:t>
        </w:r>
      </w:hyperlink>
      <w:r w:rsidR="003A2D30" w:rsidRPr="009B0E18">
        <w:rPr>
          <w:rFonts w:ascii="Times New Roman" w:hAnsi="Times New Roman"/>
        </w:rPr>
        <w:tab/>
        <w:t>Further discussions on architecture general aspects of AIML for NR air-interface</w:t>
      </w:r>
      <w:r w:rsidR="003A2D30" w:rsidRPr="009B0E18">
        <w:rPr>
          <w:rFonts w:ascii="Times New Roman" w:hAnsi="Times New Roman"/>
        </w:rPr>
        <w:tab/>
        <w:t xml:space="preserve">CATT, </w:t>
      </w:r>
      <w:proofErr w:type="spellStart"/>
      <w:r w:rsidR="003A2D30" w:rsidRPr="009B0E18">
        <w:rPr>
          <w:rFonts w:ascii="Times New Roman" w:hAnsi="Times New Roman"/>
        </w:rPr>
        <w:t>Turkcell</w:t>
      </w:r>
      <w:proofErr w:type="spellEnd"/>
      <w:r w:rsidR="003A2D30" w:rsidRPr="009B0E18">
        <w:rPr>
          <w:rFonts w:ascii="Times New Roman" w:hAnsi="Times New Roman"/>
        </w:rPr>
        <w:tab/>
        <w:t>discussion</w:t>
      </w:r>
      <w:r w:rsidR="003A2D30" w:rsidRPr="009B0E18">
        <w:rPr>
          <w:rFonts w:ascii="Times New Roman" w:hAnsi="Times New Roman"/>
        </w:rPr>
        <w:tab/>
        <w:t>Rel-18</w:t>
      </w:r>
      <w:r w:rsidR="003A2D30" w:rsidRPr="009B0E18">
        <w:rPr>
          <w:rFonts w:ascii="Times New Roman" w:hAnsi="Times New Roman"/>
        </w:rPr>
        <w:tab/>
      </w:r>
    </w:p>
    <w:p w14:paraId="4D54B42F" w14:textId="5FF88F5F" w:rsidR="003A2D30" w:rsidRPr="009B0E18" w:rsidRDefault="00000000" w:rsidP="003A2D30">
      <w:pPr>
        <w:pStyle w:val="Doc-title"/>
        <w:rPr>
          <w:rFonts w:ascii="Times New Roman" w:hAnsi="Times New Roman"/>
        </w:rPr>
      </w:pPr>
      <w:hyperlink r:id="rId520" w:history="1">
        <w:r w:rsidR="003A2D30" w:rsidRPr="009B0E18">
          <w:rPr>
            <w:rStyle w:val="Hyperlink"/>
            <w:rFonts w:ascii="Times New Roman" w:hAnsi="Times New Roman"/>
          </w:rPr>
          <w:t>R2-2305162</w:t>
        </w:r>
      </w:hyperlink>
      <w:r w:rsidR="003A2D30" w:rsidRPr="009B0E18">
        <w:rPr>
          <w:rFonts w:ascii="Times New Roman" w:hAnsi="Times New Roman"/>
        </w:rPr>
        <w:tab/>
        <w:t>UE capability reporting and model ID</w:t>
      </w:r>
      <w:r w:rsidR="003A2D30" w:rsidRPr="009B0E18">
        <w:rPr>
          <w:rFonts w:ascii="Times New Roman" w:hAnsi="Times New Roman"/>
        </w:rPr>
        <w:tab/>
        <w:t>InterDigital</w:t>
      </w:r>
      <w:r w:rsidR="003A2D30" w:rsidRPr="009B0E18">
        <w:rPr>
          <w:rFonts w:ascii="Times New Roman" w:hAnsi="Times New Roman"/>
        </w:rPr>
        <w:tab/>
        <w:t>discussion</w:t>
      </w:r>
      <w:r w:rsidR="003A2D30" w:rsidRPr="009B0E18">
        <w:rPr>
          <w:rFonts w:ascii="Times New Roman" w:hAnsi="Times New Roman"/>
        </w:rPr>
        <w:tab/>
        <w:t>Rel-18</w:t>
      </w:r>
      <w:r w:rsidR="003A2D30" w:rsidRPr="009B0E18">
        <w:rPr>
          <w:rFonts w:ascii="Times New Roman" w:hAnsi="Times New Roman"/>
        </w:rPr>
        <w:tab/>
      </w:r>
    </w:p>
    <w:p w14:paraId="45915C52" w14:textId="77777777" w:rsidR="003A2D30" w:rsidRPr="009B0E18" w:rsidRDefault="00000000" w:rsidP="003A2D30">
      <w:pPr>
        <w:pStyle w:val="Doc-title"/>
        <w:rPr>
          <w:rFonts w:ascii="Times New Roman" w:hAnsi="Times New Roman"/>
        </w:rPr>
      </w:pPr>
      <w:hyperlink r:id="rId521" w:history="1">
        <w:r w:rsidR="003A2D30" w:rsidRPr="009B0E18">
          <w:rPr>
            <w:rStyle w:val="Hyperlink"/>
            <w:rFonts w:ascii="Times New Roman" w:hAnsi="Times New Roman"/>
          </w:rPr>
          <w:t>R2-2305221</w:t>
        </w:r>
      </w:hyperlink>
      <w:r w:rsidR="003A2D30" w:rsidRPr="009B0E18">
        <w:rPr>
          <w:rFonts w:ascii="Times New Roman" w:hAnsi="Times New Roman"/>
        </w:rPr>
        <w:tab/>
        <w:t>Discussion on architecture aspects</w:t>
      </w:r>
      <w:r w:rsidR="003A2D30" w:rsidRPr="009B0E18">
        <w:rPr>
          <w:rFonts w:ascii="Times New Roman" w:hAnsi="Times New Roman"/>
        </w:rPr>
        <w:tab/>
        <w:t>Xiaomi</w:t>
      </w:r>
      <w:r w:rsidR="003A2D30" w:rsidRPr="009B0E18">
        <w:rPr>
          <w:rFonts w:ascii="Times New Roman" w:hAnsi="Times New Roman"/>
        </w:rPr>
        <w:tab/>
        <w:t>discussion</w:t>
      </w:r>
    </w:p>
    <w:p w14:paraId="748F892E" w14:textId="5DA11603" w:rsidR="003A2D30" w:rsidRPr="009B0E18" w:rsidRDefault="00000000" w:rsidP="003A2D30">
      <w:pPr>
        <w:pStyle w:val="Doc-title"/>
        <w:rPr>
          <w:rFonts w:ascii="Times New Roman" w:hAnsi="Times New Roman"/>
        </w:rPr>
      </w:pPr>
      <w:hyperlink r:id="rId522" w:history="1">
        <w:r w:rsidR="003A2D30" w:rsidRPr="009B0E18">
          <w:rPr>
            <w:rStyle w:val="Hyperlink"/>
            <w:rFonts w:ascii="Times New Roman" w:hAnsi="Times New Roman"/>
          </w:rPr>
          <w:t>R2-2305448</w:t>
        </w:r>
      </w:hyperlink>
      <w:r w:rsidR="003A2D30" w:rsidRPr="009B0E18">
        <w:rPr>
          <w:rFonts w:ascii="Times New Roman" w:hAnsi="Times New Roman"/>
        </w:rPr>
        <w:tab/>
        <w:t>Model ID, AIML related capability and functionality mapping</w:t>
      </w:r>
      <w:r w:rsidR="003A2D30" w:rsidRPr="009B0E18">
        <w:rPr>
          <w:rFonts w:ascii="Times New Roman" w:hAnsi="Times New Roman"/>
        </w:rPr>
        <w:tab/>
        <w:t>Intel Corporation</w:t>
      </w:r>
      <w:r w:rsidR="003A2D30" w:rsidRPr="009B0E18">
        <w:rPr>
          <w:rFonts w:ascii="Times New Roman" w:hAnsi="Times New Roman"/>
        </w:rPr>
        <w:tab/>
        <w:t>discussion</w:t>
      </w:r>
      <w:r w:rsidR="003A2D30" w:rsidRPr="009B0E18">
        <w:rPr>
          <w:rFonts w:ascii="Times New Roman" w:hAnsi="Times New Roman"/>
        </w:rPr>
        <w:tab/>
        <w:t>Rel-18</w:t>
      </w:r>
      <w:r w:rsidR="003A2D30" w:rsidRPr="009B0E18">
        <w:rPr>
          <w:rFonts w:ascii="Times New Roman" w:hAnsi="Times New Roman"/>
        </w:rPr>
        <w:tab/>
      </w:r>
    </w:p>
    <w:p w14:paraId="418EB048" w14:textId="77777777" w:rsidR="003A2D30" w:rsidRPr="009B0E18" w:rsidRDefault="00000000" w:rsidP="003A2D30">
      <w:pPr>
        <w:pStyle w:val="Doc-title"/>
        <w:rPr>
          <w:rFonts w:ascii="Times New Roman" w:hAnsi="Times New Roman"/>
        </w:rPr>
      </w:pPr>
      <w:hyperlink r:id="rId523" w:history="1">
        <w:r w:rsidR="003A2D30" w:rsidRPr="009B0E18">
          <w:rPr>
            <w:rStyle w:val="Hyperlink"/>
            <w:rFonts w:ascii="Times New Roman" w:hAnsi="Times New Roman"/>
          </w:rPr>
          <w:t>R2-2305567</w:t>
        </w:r>
      </w:hyperlink>
      <w:r w:rsidR="003A2D30" w:rsidRPr="009B0E18">
        <w:rPr>
          <w:rFonts w:ascii="Times New Roman" w:hAnsi="Times New Roman"/>
        </w:rPr>
        <w:tab/>
        <w:t>Discussion on general AI architecture</w:t>
      </w:r>
      <w:r w:rsidR="003A2D30" w:rsidRPr="009B0E18">
        <w:rPr>
          <w:rFonts w:ascii="Times New Roman" w:hAnsi="Times New Roman"/>
        </w:rPr>
        <w:tab/>
      </w:r>
      <w:proofErr w:type="spellStart"/>
      <w:r w:rsidR="003A2D30" w:rsidRPr="009B0E18">
        <w:rPr>
          <w:rFonts w:ascii="Times New Roman" w:hAnsi="Times New Roman"/>
        </w:rPr>
        <w:t>Spreadtrum</w:t>
      </w:r>
      <w:proofErr w:type="spellEnd"/>
      <w:r w:rsidR="003A2D30" w:rsidRPr="009B0E18">
        <w:rPr>
          <w:rFonts w:ascii="Times New Roman" w:hAnsi="Times New Roman"/>
        </w:rPr>
        <w:t xml:space="preserve"> Communications</w:t>
      </w:r>
      <w:r w:rsidR="003A2D30" w:rsidRPr="009B0E18">
        <w:rPr>
          <w:rFonts w:ascii="Times New Roman" w:hAnsi="Times New Roman"/>
        </w:rPr>
        <w:tab/>
        <w:t>discussion</w:t>
      </w:r>
      <w:r w:rsidR="003A2D30" w:rsidRPr="009B0E18">
        <w:rPr>
          <w:rFonts w:ascii="Times New Roman" w:hAnsi="Times New Roman"/>
        </w:rPr>
        <w:tab/>
        <w:t>Rel-18</w:t>
      </w:r>
    </w:p>
    <w:p w14:paraId="1A0D9CB1" w14:textId="77777777" w:rsidR="003A2D30" w:rsidRPr="009B0E18" w:rsidRDefault="00000000" w:rsidP="003A2D30">
      <w:pPr>
        <w:pStyle w:val="Doc-title"/>
        <w:rPr>
          <w:rFonts w:ascii="Times New Roman" w:hAnsi="Times New Roman"/>
        </w:rPr>
      </w:pPr>
      <w:hyperlink r:id="rId524" w:history="1">
        <w:r w:rsidR="003A2D30" w:rsidRPr="009B0E18">
          <w:rPr>
            <w:rStyle w:val="Hyperlink"/>
            <w:rFonts w:ascii="Times New Roman" w:hAnsi="Times New Roman"/>
          </w:rPr>
          <w:t>R2-2305681</w:t>
        </w:r>
      </w:hyperlink>
      <w:r w:rsidR="003A2D30" w:rsidRPr="009B0E18">
        <w:rPr>
          <w:rFonts w:ascii="Times New Roman" w:hAnsi="Times New Roman"/>
        </w:rPr>
        <w:tab/>
        <w:t>Discussion on identifier used for UE side/part model LCM</w:t>
      </w:r>
      <w:r w:rsidR="003A2D30" w:rsidRPr="009B0E18">
        <w:rPr>
          <w:rFonts w:ascii="Times New Roman" w:hAnsi="Times New Roman"/>
        </w:rPr>
        <w:tab/>
        <w:t>Lenovo</w:t>
      </w:r>
      <w:r w:rsidR="003A2D30" w:rsidRPr="009B0E18">
        <w:rPr>
          <w:rFonts w:ascii="Times New Roman" w:hAnsi="Times New Roman"/>
        </w:rPr>
        <w:tab/>
        <w:t>discussion</w:t>
      </w:r>
      <w:r w:rsidR="003A2D30" w:rsidRPr="009B0E18">
        <w:rPr>
          <w:rFonts w:ascii="Times New Roman" w:hAnsi="Times New Roman"/>
        </w:rPr>
        <w:tab/>
        <w:t>Rel-18</w:t>
      </w:r>
    </w:p>
    <w:p w14:paraId="1740E04F" w14:textId="07D65D84" w:rsidR="003A2D30" w:rsidRPr="009B0E18" w:rsidRDefault="00000000" w:rsidP="003A2D30">
      <w:pPr>
        <w:pStyle w:val="Doc-title"/>
        <w:rPr>
          <w:rFonts w:ascii="Times New Roman" w:hAnsi="Times New Roman"/>
        </w:rPr>
      </w:pPr>
      <w:hyperlink r:id="rId525" w:history="1">
        <w:r w:rsidR="003A2D30" w:rsidRPr="009B0E18">
          <w:rPr>
            <w:rStyle w:val="Hyperlink"/>
            <w:rFonts w:ascii="Times New Roman" w:hAnsi="Times New Roman"/>
          </w:rPr>
          <w:t>R2-2305788</w:t>
        </w:r>
      </w:hyperlink>
      <w:r w:rsidR="003A2D30" w:rsidRPr="009B0E18">
        <w:rPr>
          <w:rFonts w:ascii="Times New Roman" w:hAnsi="Times New Roman"/>
        </w:rPr>
        <w:tab/>
        <w:t>AI/ML functionality and model-ID based LCM procedure</w:t>
      </w:r>
      <w:r w:rsidR="003A2D30" w:rsidRPr="009B0E18">
        <w:rPr>
          <w:rFonts w:ascii="Times New Roman" w:hAnsi="Times New Roman"/>
        </w:rPr>
        <w:tab/>
        <w:t>Samsung Shenzhen</w:t>
      </w:r>
      <w:r w:rsidR="003A2D30" w:rsidRPr="009B0E18">
        <w:rPr>
          <w:rFonts w:ascii="Times New Roman" w:hAnsi="Times New Roman"/>
        </w:rPr>
        <w:tab/>
        <w:t>discussion</w:t>
      </w:r>
      <w:r w:rsidR="003A2D30" w:rsidRPr="009B0E18">
        <w:rPr>
          <w:rFonts w:ascii="Times New Roman" w:hAnsi="Times New Roman"/>
        </w:rPr>
        <w:tab/>
        <w:t>Rel-18</w:t>
      </w:r>
      <w:r w:rsidR="003A2D30" w:rsidRPr="009B0E18">
        <w:rPr>
          <w:rFonts w:ascii="Times New Roman" w:hAnsi="Times New Roman"/>
        </w:rPr>
        <w:tab/>
      </w:r>
    </w:p>
    <w:p w14:paraId="2EE9FE68" w14:textId="77777777" w:rsidR="003A2D30" w:rsidRPr="009B0E18" w:rsidRDefault="00000000" w:rsidP="003A2D30">
      <w:pPr>
        <w:pStyle w:val="Doc-title"/>
        <w:rPr>
          <w:rFonts w:ascii="Times New Roman" w:hAnsi="Times New Roman"/>
        </w:rPr>
      </w:pPr>
      <w:hyperlink r:id="rId526" w:history="1">
        <w:r w:rsidR="003A2D30" w:rsidRPr="009B0E18">
          <w:rPr>
            <w:rStyle w:val="Hyperlink"/>
            <w:rFonts w:ascii="Times New Roman" w:hAnsi="Times New Roman"/>
          </w:rPr>
          <w:t>R2-2306045</w:t>
        </w:r>
      </w:hyperlink>
      <w:r w:rsidR="003A2D30" w:rsidRPr="009B0E18">
        <w:rPr>
          <w:rFonts w:ascii="Times New Roman" w:hAnsi="Times New Roman"/>
        </w:rPr>
        <w:tab/>
        <w:t>Discussion on the architectural and general aspects of AI/ML</w:t>
      </w:r>
      <w:r w:rsidR="003A2D30" w:rsidRPr="009B0E18">
        <w:rPr>
          <w:rFonts w:ascii="Times New Roman" w:hAnsi="Times New Roman"/>
        </w:rPr>
        <w:tab/>
      </w:r>
      <w:proofErr w:type="spellStart"/>
      <w:r w:rsidR="003A2D30" w:rsidRPr="009B0E18">
        <w:rPr>
          <w:rFonts w:ascii="Times New Roman" w:hAnsi="Times New Roman"/>
        </w:rPr>
        <w:t>Futurewei</w:t>
      </w:r>
      <w:proofErr w:type="spellEnd"/>
      <w:r w:rsidR="003A2D30" w:rsidRPr="009B0E18">
        <w:rPr>
          <w:rFonts w:ascii="Times New Roman" w:hAnsi="Times New Roman"/>
        </w:rPr>
        <w:t xml:space="preserve"> Technologies</w:t>
      </w:r>
      <w:r w:rsidR="003A2D30" w:rsidRPr="009B0E18">
        <w:rPr>
          <w:rFonts w:ascii="Times New Roman" w:hAnsi="Times New Roman"/>
        </w:rPr>
        <w:tab/>
        <w:t>discussion</w:t>
      </w:r>
    </w:p>
    <w:p w14:paraId="61D1AF1A" w14:textId="77777777" w:rsidR="003A2D30" w:rsidRPr="009B0E18" w:rsidRDefault="00000000" w:rsidP="003A2D30">
      <w:pPr>
        <w:pStyle w:val="Doc-title"/>
        <w:rPr>
          <w:rFonts w:ascii="Times New Roman" w:hAnsi="Times New Roman"/>
        </w:rPr>
      </w:pPr>
      <w:hyperlink r:id="rId527" w:history="1">
        <w:r w:rsidR="003A2D30" w:rsidRPr="009B0E18">
          <w:rPr>
            <w:rStyle w:val="Hyperlink"/>
            <w:rFonts w:ascii="Times New Roman" w:hAnsi="Times New Roman"/>
          </w:rPr>
          <w:t>R2-2306268</w:t>
        </w:r>
      </w:hyperlink>
      <w:r w:rsidR="003A2D30" w:rsidRPr="009B0E18">
        <w:rPr>
          <w:rFonts w:ascii="Times New Roman" w:hAnsi="Times New Roman"/>
        </w:rPr>
        <w:tab/>
        <w:t>Architecture and LCM aspects of AI/ML for NR air interface</w:t>
      </w:r>
      <w:r w:rsidR="003A2D30" w:rsidRPr="009B0E18">
        <w:rPr>
          <w:rFonts w:ascii="Times New Roman" w:hAnsi="Times New Roman"/>
        </w:rPr>
        <w:tab/>
        <w:t>AT&amp;T</w:t>
      </w:r>
      <w:r w:rsidR="003A2D30" w:rsidRPr="009B0E18">
        <w:rPr>
          <w:rFonts w:ascii="Times New Roman" w:hAnsi="Times New Roman"/>
        </w:rPr>
        <w:tab/>
        <w:t>discussion</w:t>
      </w:r>
    </w:p>
    <w:p w14:paraId="443751AF" w14:textId="77777777" w:rsidR="003A2D30" w:rsidRPr="009B0E18" w:rsidRDefault="00000000" w:rsidP="003A2D30">
      <w:pPr>
        <w:pStyle w:val="Doc-title"/>
        <w:rPr>
          <w:rFonts w:ascii="Times New Roman" w:hAnsi="Times New Roman"/>
        </w:rPr>
      </w:pPr>
      <w:hyperlink r:id="rId528" w:history="1">
        <w:r w:rsidR="003A2D30" w:rsidRPr="009B0E18">
          <w:rPr>
            <w:rStyle w:val="Hyperlink"/>
            <w:rFonts w:ascii="Times New Roman" w:hAnsi="Times New Roman"/>
          </w:rPr>
          <w:t>R2-2306411</w:t>
        </w:r>
      </w:hyperlink>
      <w:r w:rsidR="003A2D30" w:rsidRPr="009B0E18">
        <w:rPr>
          <w:rFonts w:ascii="Times New Roman" w:hAnsi="Times New Roman"/>
        </w:rPr>
        <w:tab/>
        <w:t>Discussion on Architecture and General</w:t>
      </w:r>
      <w:r w:rsidR="003A2D30" w:rsidRPr="009B0E18">
        <w:rPr>
          <w:rFonts w:ascii="Times New Roman" w:hAnsi="Times New Roman"/>
        </w:rPr>
        <w:tab/>
        <w:t>TCL Communication Ltd.</w:t>
      </w:r>
      <w:r w:rsidR="003A2D30" w:rsidRPr="009B0E18">
        <w:rPr>
          <w:rFonts w:ascii="Times New Roman" w:hAnsi="Times New Roman"/>
        </w:rPr>
        <w:tab/>
        <w:t>discussion</w:t>
      </w:r>
    </w:p>
    <w:p w14:paraId="19458D3B" w14:textId="45CE3E0F" w:rsidR="003A2D30" w:rsidRPr="009B0E18" w:rsidRDefault="00000000" w:rsidP="003A2D30">
      <w:pPr>
        <w:pStyle w:val="Doc-title"/>
        <w:rPr>
          <w:rFonts w:ascii="Times New Roman" w:hAnsi="Times New Roman"/>
        </w:rPr>
      </w:pPr>
      <w:hyperlink r:id="rId529" w:history="1">
        <w:r w:rsidR="003A2D30" w:rsidRPr="009B0E18">
          <w:rPr>
            <w:rStyle w:val="Hyperlink"/>
            <w:rFonts w:ascii="Times New Roman" w:hAnsi="Times New Roman"/>
          </w:rPr>
          <w:t>R2-2306414</w:t>
        </w:r>
      </w:hyperlink>
      <w:r w:rsidR="003A2D30" w:rsidRPr="009B0E18">
        <w:rPr>
          <w:rFonts w:ascii="Times New Roman" w:hAnsi="Times New Roman"/>
        </w:rPr>
        <w:tab/>
        <w:t>Discussion on Functionality Mapping within NW</w:t>
      </w:r>
      <w:r w:rsidR="003A2D30" w:rsidRPr="009B0E18">
        <w:rPr>
          <w:rFonts w:ascii="Times New Roman" w:hAnsi="Times New Roman"/>
        </w:rPr>
        <w:tab/>
        <w:t>ZTE Corporation, Sanechips</w:t>
      </w:r>
      <w:r w:rsidR="003A2D30" w:rsidRPr="009B0E18">
        <w:rPr>
          <w:rFonts w:ascii="Times New Roman" w:hAnsi="Times New Roman"/>
        </w:rPr>
        <w:tab/>
        <w:t>discussion</w:t>
      </w:r>
      <w:r w:rsidR="003A2D30" w:rsidRPr="009B0E18">
        <w:rPr>
          <w:rFonts w:ascii="Times New Roman" w:hAnsi="Times New Roman"/>
        </w:rPr>
        <w:tab/>
        <w:t>Rel-18</w:t>
      </w:r>
      <w:r w:rsidR="003A2D30" w:rsidRPr="009B0E18">
        <w:rPr>
          <w:rFonts w:ascii="Times New Roman" w:hAnsi="Times New Roman"/>
        </w:rPr>
        <w:tab/>
      </w:r>
    </w:p>
    <w:p w14:paraId="79E18B0D" w14:textId="77777777" w:rsidR="00A1194E" w:rsidRPr="009B0E18" w:rsidRDefault="00000000" w:rsidP="00A1194E">
      <w:pPr>
        <w:pStyle w:val="Doc-title"/>
        <w:rPr>
          <w:rFonts w:ascii="Times New Roman" w:hAnsi="Times New Roman"/>
        </w:rPr>
      </w:pPr>
      <w:hyperlink r:id="rId530" w:history="1">
        <w:r w:rsidR="00A1194E" w:rsidRPr="009B0E18">
          <w:rPr>
            <w:rStyle w:val="Hyperlink"/>
            <w:rFonts w:ascii="Times New Roman" w:hAnsi="Times New Roman"/>
          </w:rPr>
          <w:t>R2-2306783</w:t>
        </w:r>
      </w:hyperlink>
      <w:r w:rsidR="00A1194E" w:rsidRPr="009B0E18">
        <w:rPr>
          <w:rFonts w:ascii="Times New Roman" w:hAnsi="Times New Roman"/>
        </w:rPr>
        <w:tab/>
        <w:t>Report of [AT122][</w:t>
      </w:r>
      <w:proofErr w:type="gramStart"/>
      <w:r w:rsidR="00A1194E" w:rsidRPr="009B0E18">
        <w:rPr>
          <w:rFonts w:ascii="Times New Roman" w:hAnsi="Times New Roman"/>
        </w:rPr>
        <w:t>001][</w:t>
      </w:r>
      <w:proofErr w:type="gramEnd"/>
      <w:r w:rsidR="00A1194E" w:rsidRPr="009B0E18">
        <w:rPr>
          <w:rFonts w:ascii="Times New Roman" w:hAnsi="Times New Roman"/>
        </w:rPr>
        <w:t>AIML18] LS out on Data Collection Requirements and Assumptions (vivo)</w:t>
      </w:r>
      <w:r w:rsidR="00A1194E" w:rsidRPr="009B0E18">
        <w:rPr>
          <w:rFonts w:ascii="Times New Roman" w:hAnsi="Times New Roman"/>
        </w:rPr>
        <w:tab/>
        <w:t>vivo</w:t>
      </w:r>
    </w:p>
    <w:p w14:paraId="50464A19" w14:textId="77777777" w:rsidR="00ED6058" w:rsidRPr="009B0E18" w:rsidRDefault="00000000" w:rsidP="00ED6058">
      <w:pPr>
        <w:pStyle w:val="Doc-title"/>
        <w:rPr>
          <w:rFonts w:ascii="Times New Roman" w:hAnsi="Times New Roman"/>
        </w:rPr>
      </w:pPr>
      <w:hyperlink r:id="rId531" w:history="1">
        <w:r w:rsidR="00ED6058" w:rsidRPr="009B0E18">
          <w:rPr>
            <w:rStyle w:val="Hyperlink"/>
            <w:rFonts w:ascii="Times New Roman" w:hAnsi="Times New Roman"/>
          </w:rPr>
          <w:t>R2-2306784</w:t>
        </w:r>
      </w:hyperlink>
      <w:r w:rsidR="00ED6058" w:rsidRPr="009B0E18">
        <w:rPr>
          <w:rFonts w:ascii="Times New Roman" w:hAnsi="Times New Roman"/>
        </w:rPr>
        <w:tab/>
        <w:t>[DRAFT] LS out on Data Collection Requirements and Assumptions</w:t>
      </w:r>
      <w:r w:rsidR="00ED6058" w:rsidRPr="009B0E18">
        <w:rPr>
          <w:rFonts w:ascii="Times New Roman" w:hAnsi="Times New Roman"/>
        </w:rPr>
        <w:tab/>
        <w:t>vivo</w:t>
      </w:r>
    </w:p>
    <w:p w14:paraId="3395753A" w14:textId="77777777" w:rsidR="00ED6058" w:rsidRPr="009B0E18" w:rsidRDefault="00ED6058" w:rsidP="00ED6058">
      <w:pPr>
        <w:pStyle w:val="Doc-text2"/>
        <w:rPr>
          <w:rFonts w:ascii="Times New Roman" w:hAnsi="Times New Roman"/>
        </w:rPr>
      </w:pPr>
      <w:r w:rsidRPr="009B0E18">
        <w:rPr>
          <w:rFonts w:ascii="Times New Roman" w:hAnsi="Times New Roman"/>
        </w:rPr>
        <w:t>Offline update of the LS (Friday)</w:t>
      </w:r>
    </w:p>
    <w:p w14:paraId="07BF0B3D" w14:textId="77777777" w:rsidR="00ED6058" w:rsidRPr="009B0E18" w:rsidRDefault="00ED6058" w:rsidP="00ED6058">
      <w:pPr>
        <w:pStyle w:val="Doc-text2"/>
        <w:rPr>
          <w:rFonts w:ascii="Times New Roman" w:hAnsi="Times New Roman"/>
        </w:rPr>
      </w:pPr>
    </w:p>
    <w:p w14:paraId="5F103499" w14:textId="03AD646F" w:rsidR="00ED6058" w:rsidRPr="009B0E18" w:rsidRDefault="00000000" w:rsidP="00ED6058">
      <w:pPr>
        <w:pStyle w:val="Doc-title"/>
        <w:rPr>
          <w:rFonts w:ascii="Times New Roman" w:hAnsi="Times New Roman"/>
        </w:rPr>
      </w:pPr>
      <w:hyperlink r:id="rId532" w:history="1">
        <w:r w:rsidR="00ED6058" w:rsidRPr="009B0E18">
          <w:rPr>
            <w:rStyle w:val="Hyperlink"/>
            <w:rFonts w:ascii="Times New Roman" w:hAnsi="Times New Roman"/>
          </w:rPr>
          <w:t>R2-2306833</w:t>
        </w:r>
      </w:hyperlink>
      <w:r w:rsidR="00ED6058" w:rsidRPr="009B0E18">
        <w:rPr>
          <w:rFonts w:ascii="Times New Roman" w:hAnsi="Times New Roman"/>
        </w:rPr>
        <w:tab/>
        <w:t>[DRAFT] LS out on Data Collection Requirements and Assumptions</w:t>
      </w:r>
      <w:r w:rsidR="00ED6058" w:rsidRPr="009B0E18">
        <w:rPr>
          <w:rFonts w:ascii="Times New Roman" w:hAnsi="Times New Roman"/>
        </w:rPr>
        <w:tab/>
        <w:t>vivo</w:t>
      </w:r>
    </w:p>
    <w:p w14:paraId="0BBEBD8F" w14:textId="142FACA1" w:rsidR="00ED6058" w:rsidRPr="009B0E18" w:rsidRDefault="00000000" w:rsidP="00ED6058">
      <w:pPr>
        <w:pStyle w:val="Doc-title"/>
        <w:rPr>
          <w:rFonts w:ascii="Times New Roman" w:hAnsi="Times New Roman"/>
        </w:rPr>
      </w:pPr>
      <w:hyperlink r:id="rId533" w:history="1">
        <w:r w:rsidR="00ED6058" w:rsidRPr="009B0E18">
          <w:rPr>
            <w:rStyle w:val="Hyperlink"/>
            <w:rFonts w:ascii="Times New Roman" w:hAnsi="Times New Roman"/>
          </w:rPr>
          <w:t>R2-2305328</w:t>
        </w:r>
      </w:hyperlink>
      <w:r w:rsidR="00ED6058" w:rsidRPr="009B0E18">
        <w:rPr>
          <w:rFonts w:ascii="Times New Roman" w:hAnsi="Times New Roman"/>
        </w:rPr>
        <w:tab/>
        <w:t>Discussion on data collection</w:t>
      </w:r>
      <w:r w:rsidR="00ED6058" w:rsidRPr="009B0E18">
        <w:rPr>
          <w:rFonts w:ascii="Times New Roman" w:hAnsi="Times New Roman"/>
        </w:rPr>
        <w:tab/>
        <w:t>vivo</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2F7AC09C" w14:textId="77777777" w:rsidR="00ED6058" w:rsidRPr="009B0E18" w:rsidRDefault="00ED6058" w:rsidP="00ED6058">
      <w:pPr>
        <w:pStyle w:val="Doc-text2"/>
        <w:rPr>
          <w:rFonts w:ascii="Times New Roman" w:hAnsi="Times New Roman"/>
        </w:rPr>
      </w:pPr>
    </w:p>
    <w:p w14:paraId="1C26FEFF" w14:textId="1FE80BDE" w:rsidR="00ED6058" w:rsidRPr="009B0E18" w:rsidRDefault="00000000" w:rsidP="00ED6058">
      <w:pPr>
        <w:pStyle w:val="Doc-title"/>
        <w:rPr>
          <w:rFonts w:ascii="Times New Roman" w:hAnsi="Times New Roman"/>
        </w:rPr>
      </w:pPr>
      <w:hyperlink r:id="rId534" w:history="1">
        <w:r w:rsidR="00ED6058" w:rsidRPr="009B0E18">
          <w:rPr>
            <w:rStyle w:val="Hyperlink"/>
            <w:rFonts w:ascii="Times New Roman" w:hAnsi="Times New Roman"/>
          </w:rPr>
          <w:t>R2-2305970</w:t>
        </w:r>
      </w:hyperlink>
      <w:r w:rsidR="00ED6058" w:rsidRPr="009B0E18">
        <w:rPr>
          <w:rFonts w:ascii="Times New Roman" w:hAnsi="Times New Roman"/>
        </w:rPr>
        <w:tab/>
        <w:t xml:space="preserve">Discussion on Data Collection Requirements/Constraints for Different LCM Purposes </w:t>
      </w:r>
      <w:r w:rsidR="00ED6058" w:rsidRPr="009B0E18">
        <w:rPr>
          <w:rFonts w:ascii="Times New Roman" w:hAnsi="Times New Roman"/>
        </w:rPr>
        <w:tab/>
        <w:t xml:space="preserve">Qualcomm Incorporated </w:t>
      </w:r>
      <w:r w:rsidR="00ED6058" w:rsidRPr="009B0E18">
        <w:rPr>
          <w:rFonts w:ascii="Times New Roman" w:hAnsi="Times New Roman"/>
        </w:rPr>
        <w:tab/>
        <w:t>discussion</w:t>
      </w:r>
      <w:r w:rsidR="00ED6058" w:rsidRPr="009B0E18">
        <w:rPr>
          <w:rFonts w:ascii="Times New Roman" w:hAnsi="Times New Roman"/>
        </w:rPr>
        <w:tab/>
        <w:t>Rel-18</w:t>
      </w:r>
    </w:p>
    <w:p w14:paraId="1F114B04" w14:textId="03FE548A" w:rsidR="00ED6058" w:rsidRPr="009B0E18" w:rsidRDefault="00000000" w:rsidP="00ED6058">
      <w:pPr>
        <w:pStyle w:val="Doc-title"/>
        <w:rPr>
          <w:rFonts w:ascii="Times New Roman" w:hAnsi="Times New Roman"/>
        </w:rPr>
      </w:pPr>
      <w:hyperlink r:id="rId535" w:history="1">
        <w:r w:rsidR="00ED6058" w:rsidRPr="009B0E18">
          <w:rPr>
            <w:rStyle w:val="Hyperlink"/>
            <w:rFonts w:ascii="Times New Roman" w:hAnsi="Times New Roman"/>
          </w:rPr>
          <w:t>R2-2304662</w:t>
        </w:r>
      </w:hyperlink>
      <w:r w:rsidR="00ED6058" w:rsidRPr="009B0E18">
        <w:rPr>
          <w:rFonts w:ascii="Times New Roman" w:hAnsi="Times New Roman"/>
        </w:rPr>
        <w:tab/>
        <w:t>Data Collection for LCM Purposes</w:t>
      </w:r>
      <w:r w:rsidR="00ED6058" w:rsidRPr="009B0E18">
        <w:rPr>
          <w:rFonts w:ascii="Times New Roman" w:hAnsi="Times New Roman"/>
        </w:rPr>
        <w:tab/>
        <w:t>OPPO</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75778BC7" w14:textId="4EFDE083" w:rsidR="00ED6058" w:rsidRPr="009B0E18" w:rsidRDefault="00000000" w:rsidP="00ED6058">
      <w:pPr>
        <w:pStyle w:val="Doc-title"/>
        <w:rPr>
          <w:rFonts w:ascii="Times New Roman" w:hAnsi="Times New Roman"/>
        </w:rPr>
      </w:pPr>
      <w:hyperlink r:id="rId536" w:history="1">
        <w:r w:rsidR="00ED6058" w:rsidRPr="009B0E18">
          <w:rPr>
            <w:rStyle w:val="Hyperlink"/>
            <w:rFonts w:ascii="Times New Roman" w:hAnsi="Times New Roman"/>
          </w:rPr>
          <w:t>R2-2304677</w:t>
        </w:r>
      </w:hyperlink>
      <w:r w:rsidR="00ED6058" w:rsidRPr="009B0E18">
        <w:rPr>
          <w:rFonts w:ascii="Times New Roman" w:hAnsi="Times New Roman"/>
        </w:rPr>
        <w:tab/>
        <w:t>AIML Data Collection</w:t>
      </w:r>
      <w:r w:rsidR="00ED6058" w:rsidRPr="009B0E18">
        <w:rPr>
          <w:rFonts w:ascii="Times New Roman" w:hAnsi="Times New Roman"/>
        </w:rPr>
        <w:tab/>
        <w:t>NEC</w:t>
      </w:r>
      <w:r w:rsidR="00ED6058" w:rsidRPr="009B0E18">
        <w:rPr>
          <w:rFonts w:ascii="Times New Roman" w:hAnsi="Times New Roman"/>
        </w:rPr>
        <w:tab/>
        <w:t>discussion</w:t>
      </w:r>
      <w:r w:rsidR="00ED6058" w:rsidRPr="009B0E18">
        <w:rPr>
          <w:rFonts w:ascii="Times New Roman" w:hAnsi="Times New Roman"/>
        </w:rPr>
        <w:tab/>
      </w:r>
    </w:p>
    <w:p w14:paraId="063A3B65" w14:textId="7C9AEC22" w:rsidR="00ED6058" w:rsidRPr="009B0E18" w:rsidRDefault="00000000" w:rsidP="00ED6058">
      <w:pPr>
        <w:pStyle w:val="Doc-title"/>
        <w:rPr>
          <w:rFonts w:ascii="Times New Roman" w:hAnsi="Times New Roman"/>
        </w:rPr>
      </w:pPr>
      <w:hyperlink r:id="rId537" w:history="1">
        <w:r w:rsidR="00ED6058" w:rsidRPr="009B0E18">
          <w:rPr>
            <w:rStyle w:val="Hyperlink"/>
            <w:rFonts w:ascii="Times New Roman" w:hAnsi="Times New Roman"/>
          </w:rPr>
          <w:t>R2-2304946</w:t>
        </w:r>
      </w:hyperlink>
      <w:r w:rsidR="00ED6058" w:rsidRPr="009B0E18">
        <w:rPr>
          <w:rFonts w:ascii="Times New Roman" w:hAnsi="Times New Roman"/>
        </w:rPr>
        <w:tab/>
        <w:t>Considerations on data collection of AIML for NR air-interface</w:t>
      </w:r>
      <w:r w:rsidR="00ED6058" w:rsidRPr="009B0E18">
        <w:rPr>
          <w:rFonts w:ascii="Times New Roman" w:hAnsi="Times New Roman"/>
        </w:rPr>
        <w:tab/>
        <w:t xml:space="preserve">CATT, </w:t>
      </w:r>
      <w:proofErr w:type="spellStart"/>
      <w:r w:rsidR="00ED6058" w:rsidRPr="009B0E18">
        <w:rPr>
          <w:rFonts w:ascii="Times New Roman" w:hAnsi="Times New Roman"/>
        </w:rPr>
        <w:t>Turkcell</w:t>
      </w:r>
      <w:proofErr w:type="spellEnd"/>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03054CF7" w14:textId="5E61DFCB" w:rsidR="00ED6058" w:rsidRPr="009B0E18" w:rsidRDefault="00000000" w:rsidP="00ED6058">
      <w:pPr>
        <w:pStyle w:val="Doc-title"/>
        <w:rPr>
          <w:rFonts w:ascii="Times New Roman" w:hAnsi="Times New Roman"/>
        </w:rPr>
      </w:pPr>
      <w:hyperlink r:id="rId538" w:history="1">
        <w:r w:rsidR="00ED6058" w:rsidRPr="009B0E18">
          <w:rPr>
            <w:rStyle w:val="Hyperlink"/>
            <w:rFonts w:ascii="Times New Roman" w:hAnsi="Times New Roman"/>
          </w:rPr>
          <w:t>R2-2304960</w:t>
        </w:r>
      </w:hyperlink>
      <w:r w:rsidR="00ED6058" w:rsidRPr="009B0E18">
        <w:rPr>
          <w:rFonts w:ascii="Times New Roman" w:hAnsi="Times New Roman"/>
        </w:rPr>
        <w:tab/>
        <w:t>Discussions on AIML data collection</w:t>
      </w:r>
      <w:r w:rsidR="00ED6058" w:rsidRPr="009B0E18">
        <w:rPr>
          <w:rFonts w:ascii="Times New Roman" w:hAnsi="Times New Roman"/>
        </w:rPr>
        <w:tab/>
        <w:t>Fujitsu</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7D6646D7" w14:textId="6BD349EE" w:rsidR="00ED6058" w:rsidRPr="009B0E18" w:rsidRDefault="00000000" w:rsidP="00ED6058">
      <w:pPr>
        <w:pStyle w:val="Doc-title"/>
        <w:rPr>
          <w:rFonts w:ascii="Times New Roman" w:hAnsi="Times New Roman"/>
        </w:rPr>
      </w:pPr>
      <w:hyperlink r:id="rId539" w:history="1">
        <w:r w:rsidR="00ED6058" w:rsidRPr="009B0E18">
          <w:rPr>
            <w:rStyle w:val="Hyperlink"/>
            <w:rFonts w:ascii="Times New Roman" w:hAnsi="Times New Roman"/>
          </w:rPr>
          <w:t>R2-2305086</w:t>
        </w:r>
      </w:hyperlink>
      <w:r w:rsidR="00ED6058" w:rsidRPr="009B0E18">
        <w:rPr>
          <w:rFonts w:ascii="Times New Roman" w:hAnsi="Times New Roman"/>
        </w:rPr>
        <w:tab/>
        <w:t>Further discussion on data collection for AI/ML</w:t>
      </w:r>
      <w:r w:rsidR="00ED6058" w:rsidRPr="009B0E18">
        <w:rPr>
          <w:rFonts w:ascii="Times New Roman" w:hAnsi="Times New Roman"/>
        </w:rPr>
        <w:tab/>
        <w:t>Apple</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57B89F44" w14:textId="23C831D7" w:rsidR="00ED6058" w:rsidRPr="009B0E18" w:rsidRDefault="00000000" w:rsidP="00ED6058">
      <w:pPr>
        <w:pStyle w:val="Doc-title"/>
        <w:rPr>
          <w:rFonts w:ascii="Times New Roman" w:hAnsi="Times New Roman"/>
        </w:rPr>
      </w:pPr>
      <w:hyperlink r:id="rId540" w:history="1">
        <w:r w:rsidR="00ED6058" w:rsidRPr="009B0E18">
          <w:rPr>
            <w:rStyle w:val="Hyperlink"/>
            <w:rFonts w:ascii="Times New Roman" w:hAnsi="Times New Roman"/>
          </w:rPr>
          <w:t>R2-2305146</w:t>
        </w:r>
      </w:hyperlink>
      <w:r w:rsidR="00ED6058" w:rsidRPr="009B0E18">
        <w:rPr>
          <w:rFonts w:ascii="Times New Roman" w:hAnsi="Times New Roman"/>
        </w:rPr>
        <w:tab/>
        <w:t>AI/ML Data collection</w:t>
      </w:r>
      <w:r w:rsidR="00ED6058" w:rsidRPr="009B0E18">
        <w:rPr>
          <w:rFonts w:ascii="Times New Roman" w:hAnsi="Times New Roman"/>
        </w:rPr>
        <w:tab/>
        <w:t>Nokia, Nokia Shanghai Bell</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60C2D987" w14:textId="77777777" w:rsidR="00ED6058" w:rsidRPr="009B0E18" w:rsidRDefault="00000000" w:rsidP="00ED6058">
      <w:pPr>
        <w:pStyle w:val="Doc-title"/>
        <w:rPr>
          <w:rFonts w:ascii="Times New Roman" w:hAnsi="Times New Roman"/>
        </w:rPr>
      </w:pPr>
      <w:hyperlink r:id="rId541" w:history="1">
        <w:r w:rsidR="00ED6058" w:rsidRPr="009B0E18">
          <w:rPr>
            <w:rStyle w:val="Hyperlink"/>
            <w:rFonts w:ascii="Times New Roman" w:hAnsi="Times New Roman"/>
          </w:rPr>
          <w:t>R2-2305222</w:t>
        </w:r>
      </w:hyperlink>
      <w:r w:rsidR="00ED6058" w:rsidRPr="009B0E18">
        <w:rPr>
          <w:rFonts w:ascii="Times New Roman" w:hAnsi="Times New Roman"/>
        </w:rPr>
        <w:tab/>
        <w:t>Discussion on data collection</w:t>
      </w:r>
      <w:r w:rsidR="00ED6058" w:rsidRPr="009B0E18">
        <w:rPr>
          <w:rFonts w:ascii="Times New Roman" w:hAnsi="Times New Roman"/>
        </w:rPr>
        <w:tab/>
        <w:t>Xiaomi</w:t>
      </w:r>
      <w:r w:rsidR="00ED6058" w:rsidRPr="009B0E18">
        <w:rPr>
          <w:rFonts w:ascii="Times New Roman" w:hAnsi="Times New Roman"/>
        </w:rPr>
        <w:tab/>
        <w:t>discussion</w:t>
      </w:r>
    </w:p>
    <w:p w14:paraId="2E200A7A" w14:textId="77B60CEF" w:rsidR="00ED6058" w:rsidRPr="009B0E18" w:rsidRDefault="00000000" w:rsidP="00ED6058">
      <w:pPr>
        <w:pStyle w:val="Doc-title"/>
        <w:rPr>
          <w:rFonts w:ascii="Times New Roman" w:hAnsi="Times New Roman"/>
        </w:rPr>
      </w:pPr>
      <w:hyperlink r:id="rId542" w:history="1">
        <w:r w:rsidR="00ED6058" w:rsidRPr="009B0E18">
          <w:rPr>
            <w:rStyle w:val="Hyperlink"/>
            <w:rFonts w:ascii="Times New Roman" w:hAnsi="Times New Roman"/>
          </w:rPr>
          <w:t>R2-2305308</w:t>
        </w:r>
      </w:hyperlink>
      <w:r w:rsidR="00ED6058" w:rsidRPr="009B0E18">
        <w:rPr>
          <w:rFonts w:ascii="Times New Roman" w:hAnsi="Times New Roman"/>
        </w:rPr>
        <w:tab/>
        <w:t>Discussion on Data Collection</w:t>
      </w:r>
      <w:r w:rsidR="00ED6058" w:rsidRPr="009B0E18">
        <w:rPr>
          <w:rFonts w:ascii="Times New Roman" w:hAnsi="Times New Roman"/>
        </w:rPr>
        <w:tab/>
        <w:t>MediaTek Inc.</w:t>
      </w:r>
      <w:r w:rsidR="00ED6058" w:rsidRPr="009B0E18">
        <w:rPr>
          <w:rFonts w:ascii="Times New Roman" w:hAnsi="Times New Roman"/>
        </w:rPr>
        <w:tab/>
        <w:t>discussion</w:t>
      </w:r>
      <w:r w:rsidR="00ED6058" w:rsidRPr="009B0E18">
        <w:rPr>
          <w:rFonts w:ascii="Times New Roman" w:hAnsi="Times New Roman"/>
        </w:rPr>
        <w:tab/>
      </w:r>
    </w:p>
    <w:p w14:paraId="1E3EBC85" w14:textId="522CBAAE" w:rsidR="00ED6058" w:rsidRPr="009B0E18" w:rsidRDefault="00000000" w:rsidP="00ED6058">
      <w:pPr>
        <w:pStyle w:val="Doc-title"/>
        <w:rPr>
          <w:rFonts w:ascii="Times New Roman" w:hAnsi="Times New Roman"/>
        </w:rPr>
      </w:pPr>
      <w:hyperlink r:id="rId543" w:history="1">
        <w:r w:rsidR="00ED6058" w:rsidRPr="009B0E18">
          <w:rPr>
            <w:rStyle w:val="Hyperlink"/>
            <w:rFonts w:ascii="Times New Roman" w:hAnsi="Times New Roman"/>
          </w:rPr>
          <w:t>R2-2305449</w:t>
        </w:r>
      </w:hyperlink>
      <w:r w:rsidR="00ED6058" w:rsidRPr="009B0E18">
        <w:rPr>
          <w:rFonts w:ascii="Times New Roman" w:hAnsi="Times New Roman"/>
        </w:rPr>
        <w:tab/>
        <w:t>Further analysis on data collection framework</w:t>
      </w:r>
      <w:r w:rsidR="00ED6058" w:rsidRPr="009B0E18">
        <w:rPr>
          <w:rFonts w:ascii="Times New Roman" w:hAnsi="Times New Roman"/>
        </w:rPr>
        <w:tab/>
        <w:t>Intel Corporation</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67D2F7C1" w14:textId="19027A2F" w:rsidR="00ED6058" w:rsidRPr="009B0E18" w:rsidRDefault="00000000" w:rsidP="00ED6058">
      <w:pPr>
        <w:pStyle w:val="Doc-title"/>
        <w:rPr>
          <w:rFonts w:ascii="Times New Roman" w:hAnsi="Times New Roman"/>
        </w:rPr>
      </w:pPr>
      <w:hyperlink r:id="rId544" w:history="1">
        <w:r w:rsidR="00ED6058" w:rsidRPr="009B0E18">
          <w:rPr>
            <w:rStyle w:val="Hyperlink"/>
            <w:rFonts w:ascii="Times New Roman" w:hAnsi="Times New Roman"/>
          </w:rPr>
          <w:t>R2-2305525</w:t>
        </w:r>
      </w:hyperlink>
      <w:r w:rsidR="00ED6058" w:rsidRPr="009B0E18">
        <w:rPr>
          <w:rFonts w:ascii="Times New Roman" w:hAnsi="Times New Roman"/>
        </w:rPr>
        <w:tab/>
        <w:t>Some considerations about data collection</w:t>
      </w:r>
      <w:r w:rsidR="00ED6058" w:rsidRPr="009B0E18">
        <w:rPr>
          <w:rFonts w:ascii="Times New Roman" w:hAnsi="Times New Roman"/>
        </w:rPr>
        <w:tab/>
        <w:t>Sony</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2377A538" w14:textId="77777777" w:rsidR="00ED6058" w:rsidRPr="009B0E18" w:rsidRDefault="00000000" w:rsidP="00ED6058">
      <w:pPr>
        <w:pStyle w:val="Doc-title"/>
        <w:rPr>
          <w:rFonts w:ascii="Times New Roman" w:hAnsi="Times New Roman"/>
        </w:rPr>
      </w:pPr>
      <w:hyperlink r:id="rId545" w:history="1">
        <w:r w:rsidR="00ED6058" w:rsidRPr="009B0E18">
          <w:rPr>
            <w:rStyle w:val="Hyperlink"/>
            <w:rFonts w:ascii="Times New Roman" w:hAnsi="Times New Roman"/>
          </w:rPr>
          <w:t>R2-2305568</w:t>
        </w:r>
      </w:hyperlink>
      <w:r w:rsidR="00ED6058" w:rsidRPr="009B0E18">
        <w:rPr>
          <w:rFonts w:ascii="Times New Roman" w:hAnsi="Times New Roman"/>
        </w:rPr>
        <w:tab/>
        <w:t>Discussion on data collection</w:t>
      </w:r>
      <w:r w:rsidR="00ED6058" w:rsidRPr="009B0E18">
        <w:rPr>
          <w:rFonts w:ascii="Times New Roman" w:hAnsi="Times New Roman"/>
        </w:rPr>
        <w:tab/>
      </w:r>
      <w:proofErr w:type="spellStart"/>
      <w:r w:rsidR="00ED6058" w:rsidRPr="009B0E18">
        <w:rPr>
          <w:rFonts w:ascii="Times New Roman" w:hAnsi="Times New Roman"/>
        </w:rPr>
        <w:t>Spreadtrum</w:t>
      </w:r>
      <w:proofErr w:type="spellEnd"/>
      <w:r w:rsidR="00ED6058" w:rsidRPr="009B0E18">
        <w:rPr>
          <w:rFonts w:ascii="Times New Roman" w:hAnsi="Times New Roman"/>
        </w:rPr>
        <w:t xml:space="preserve"> Communications</w:t>
      </w:r>
      <w:r w:rsidR="00ED6058" w:rsidRPr="009B0E18">
        <w:rPr>
          <w:rFonts w:ascii="Times New Roman" w:hAnsi="Times New Roman"/>
        </w:rPr>
        <w:tab/>
        <w:t>discussion</w:t>
      </w:r>
      <w:r w:rsidR="00ED6058" w:rsidRPr="009B0E18">
        <w:rPr>
          <w:rFonts w:ascii="Times New Roman" w:hAnsi="Times New Roman"/>
        </w:rPr>
        <w:tab/>
        <w:t>Rel-18</w:t>
      </w:r>
    </w:p>
    <w:p w14:paraId="400A23B8" w14:textId="0F160FCE" w:rsidR="00ED6058" w:rsidRPr="009B0E18" w:rsidRDefault="00000000" w:rsidP="00ED6058">
      <w:pPr>
        <w:pStyle w:val="Doc-title"/>
        <w:rPr>
          <w:rFonts w:ascii="Times New Roman" w:hAnsi="Times New Roman"/>
        </w:rPr>
      </w:pPr>
      <w:hyperlink r:id="rId546" w:history="1">
        <w:r w:rsidR="00ED6058" w:rsidRPr="009B0E18">
          <w:rPr>
            <w:rStyle w:val="Hyperlink"/>
            <w:rFonts w:ascii="Times New Roman" w:hAnsi="Times New Roman"/>
          </w:rPr>
          <w:t>R2-2305614</w:t>
        </w:r>
      </w:hyperlink>
      <w:r w:rsidR="00ED6058" w:rsidRPr="009B0E18">
        <w:rPr>
          <w:rFonts w:ascii="Times New Roman" w:hAnsi="Times New Roman"/>
        </w:rPr>
        <w:tab/>
        <w:t>Discussion on data collection for AIML model</w:t>
      </w:r>
      <w:r w:rsidR="00ED6058" w:rsidRPr="009B0E18">
        <w:rPr>
          <w:rFonts w:ascii="Times New Roman" w:hAnsi="Times New Roman"/>
        </w:rPr>
        <w:tab/>
        <w:t>CMCC</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60092388" w14:textId="77777777" w:rsidR="00ED6058" w:rsidRPr="009B0E18" w:rsidRDefault="00000000" w:rsidP="00ED6058">
      <w:pPr>
        <w:pStyle w:val="Doc-title"/>
        <w:rPr>
          <w:rFonts w:ascii="Times New Roman" w:hAnsi="Times New Roman"/>
        </w:rPr>
      </w:pPr>
      <w:hyperlink r:id="rId547" w:history="1">
        <w:r w:rsidR="00ED6058" w:rsidRPr="009B0E18">
          <w:rPr>
            <w:rStyle w:val="Hyperlink"/>
            <w:rFonts w:ascii="Times New Roman" w:hAnsi="Times New Roman"/>
          </w:rPr>
          <w:t>R2-2305682</w:t>
        </w:r>
      </w:hyperlink>
      <w:r w:rsidR="00ED6058" w:rsidRPr="009B0E18">
        <w:rPr>
          <w:rFonts w:ascii="Times New Roman" w:hAnsi="Times New Roman"/>
        </w:rPr>
        <w:tab/>
        <w:t>Qualitative analysis on data collection requirements</w:t>
      </w:r>
      <w:r w:rsidR="00ED6058" w:rsidRPr="009B0E18">
        <w:rPr>
          <w:rFonts w:ascii="Times New Roman" w:hAnsi="Times New Roman"/>
        </w:rPr>
        <w:tab/>
        <w:t>Lenovo</w:t>
      </w:r>
      <w:r w:rsidR="00ED6058" w:rsidRPr="009B0E18">
        <w:rPr>
          <w:rFonts w:ascii="Times New Roman" w:hAnsi="Times New Roman"/>
        </w:rPr>
        <w:tab/>
        <w:t>discussion</w:t>
      </w:r>
      <w:r w:rsidR="00ED6058" w:rsidRPr="009B0E18">
        <w:rPr>
          <w:rFonts w:ascii="Times New Roman" w:hAnsi="Times New Roman"/>
        </w:rPr>
        <w:tab/>
        <w:t>Rel-18</w:t>
      </w:r>
    </w:p>
    <w:p w14:paraId="59A50281" w14:textId="5C690430" w:rsidR="00ED6058" w:rsidRPr="009B0E18" w:rsidRDefault="00000000" w:rsidP="00ED6058">
      <w:pPr>
        <w:pStyle w:val="Doc-title"/>
        <w:rPr>
          <w:rFonts w:ascii="Times New Roman" w:hAnsi="Times New Roman"/>
        </w:rPr>
      </w:pPr>
      <w:hyperlink r:id="rId548" w:history="1">
        <w:r w:rsidR="00ED6058" w:rsidRPr="009B0E18">
          <w:rPr>
            <w:rStyle w:val="Hyperlink"/>
            <w:rFonts w:ascii="Times New Roman" w:hAnsi="Times New Roman"/>
          </w:rPr>
          <w:t>R2-2305792</w:t>
        </w:r>
      </w:hyperlink>
      <w:r w:rsidR="00ED6058" w:rsidRPr="009B0E18">
        <w:rPr>
          <w:rFonts w:ascii="Times New Roman" w:hAnsi="Times New Roman"/>
        </w:rPr>
        <w:tab/>
        <w:t xml:space="preserve">Enhancements for RRM/MDT to support AI/ML data </w:t>
      </w:r>
      <w:proofErr w:type="gramStart"/>
      <w:r w:rsidR="00ED6058" w:rsidRPr="009B0E18">
        <w:rPr>
          <w:rFonts w:ascii="Times New Roman" w:hAnsi="Times New Roman"/>
        </w:rPr>
        <w:t xml:space="preserve">collection  </w:t>
      </w:r>
      <w:r w:rsidR="00ED6058" w:rsidRPr="009B0E18">
        <w:rPr>
          <w:rFonts w:ascii="Times New Roman" w:hAnsi="Times New Roman"/>
        </w:rPr>
        <w:tab/>
      </w:r>
      <w:proofErr w:type="gramEnd"/>
      <w:r w:rsidR="00ED6058" w:rsidRPr="009B0E18">
        <w:rPr>
          <w:rFonts w:ascii="Times New Roman" w:hAnsi="Times New Roman"/>
        </w:rPr>
        <w:t>Samsung Shenzhen</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2A5DF07F" w14:textId="43D281AD" w:rsidR="00ED6058" w:rsidRPr="009B0E18" w:rsidRDefault="00000000" w:rsidP="00ED6058">
      <w:pPr>
        <w:pStyle w:val="Doc-title"/>
        <w:rPr>
          <w:rFonts w:ascii="Times New Roman" w:hAnsi="Times New Roman"/>
        </w:rPr>
      </w:pPr>
      <w:hyperlink r:id="rId549" w:history="1">
        <w:r w:rsidR="00ED6058" w:rsidRPr="009B0E18">
          <w:rPr>
            <w:rStyle w:val="Hyperlink"/>
            <w:rFonts w:ascii="Times New Roman" w:hAnsi="Times New Roman"/>
          </w:rPr>
          <w:t>R2-2305814</w:t>
        </w:r>
      </w:hyperlink>
      <w:r w:rsidR="00ED6058" w:rsidRPr="009B0E18">
        <w:rPr>
          <w:rFonts w:ascii="Times New Roman" w:hAnsi="Times New Roman"/>
        </w:rPr>
        <w:tab/>
        <w:t>Data collection for AIML</w:t>
      </w:r>
      <w:r w:rsidR="00ED6058" w:rsidRPr="009B0E18">
        <w:rPr>
          <w:rFonts w:ascii="Times New Roman" w:hAnsi="Times New Roman"/>
        </w:rPr>
        <w:tab/>
        <w:t>Interdigital Inc.</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70E0059C" w14:textId="7DC59453" w:rsidR="00ED6058" w:rsidRPr="009B0E18" w:rsidRDefault="00000000" w:rsidP="00ED6058">
      <w:pPr>
        <w:pStyle w:val="Doc-title"/>
        <w:rPr>
          <w:rFonts w:ascii="Times New Roman" w:hAnsi="Times New Roman"/>
        </w:rPr>
      </w:pPr>
      <w:hyperlink r:id="rId550" w:history="1">
        <w:r w:rsidR="00ED6058" w:rsidRPr="009B0E18">
          <w:rPr>
            <w:rStyle w:val="Hyperlink"/>
            <w:rFonts w:ascii="Times New Roman" w:hAnsi="Times New Roman"/>
          </w:rPr>
          <w:t>R2-2306093</w:t>
        </w:r>
      </w:hyperlink>
      <w:r w:rsidR="00ED6058" w:rsidRPr="009B0E18">
        <w:rPr>
          <w:rFonts w:ascii="Times New Roman" w:hAnsi="Times New Roman"/>
        </w:rPr>
        <w:tab/>
        <w:t>Discussion on data collection</w:t>
      </w:r>
      <w:r w:rsidR="00ED6058" w:rsidRPr="009B0E18">
        <w:rPr>
          <w:rFonts w:ascii="Times New Roman" w:hAnsi="Times New Roman"/>
        </w:rPr>
        <w:tab/>
        <w:t>Huawei, HiSilicon</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5D442AD4" w14:textId="77777777" w:rsidR="00ED6058" w:rsidRPr="009B0E18" w:rsidRDefault="00000000" w:rsidP="00ED6058">
      <w:pPr>
        <w:pStyle w:val="Doc-title"/>
        <w:rPr>
          <w:rFonts w:ascii="Times New Roman" w:hAnsi="Times New Roman"/>
        </w:rPr>
      </w:pPr>
      <w:hyperlink r:id="rId551" w:history="1">
        <w:r w:rsidR="00ED6058" w:rsidRPr="009B0E18">
          <w:rPr>
            <w:rStyle w:val="Hyperlink"/>
            <w:rFonts w:ascii="Times New Roman" w:hAnsi="Times New Roman"/>
          </w:rPr>
          <w:t>R2-2306269</w:t>
        </w:r>
      </w:hyperlink>
      <w:r w:rsidR="00ED6058" w:rsidRPr="009B0E18">
        <w:rPr>
          <w:rFonts w:ascii="Times New Roman" w:hAnsi="Times New Roman"/>
        </w:rPr>
        <w:tab/>
        <w:t>Data collection aspects of AI/ML for NR air interface</w:t>
      </w:r>
      <w:r w:rsidR="00ED6058" w:rsidRPr="009B0E18">
        <w:rPr>
          <w:rFonts w:ascii="Times New Roman" w:hAnsi="Times New Roman"/>
        </w:rPr>
        <w:tab/>
        <w:t>AT&amp;T</w:t>
      </w:r>
      <w:r w:rsidR="00ED6058" w:rsidRPr="009B0E18">
        <w:rPr>
          <w:rFonts w:ascii="Times New Roman" w:hAnsi="Times New Roman"/>
        </w:rPr>
        <w:tab/>
        <w:t>discussion</w:t>
      </w:r>
    </w:p>
    <w:p w14:paraId="1B2BFC48" w14:textId="77777777" w:rsidR="00ED6058" w:rsidRPr="009B0E18" w:rsidRDefault="00000000" w:rsidP="00ED6058">
      <w:pPr>
        <w:pStyle w:val="Doc-title"/>
        <w:rPr>
          <w:rFonts w:ascii="Times New Roman" w:hAnsi="Times New Roman"/>
        </w:rPr>
      </w:pPr>
      <w:hyperlink r:id="rId552" w:history="1">
        <w:r w:rsidR="00ED6058" w:rsidRPr="009B0E18">
          <w:rPr>
            <w:rStyle w:val="Hyperlink"/>
            <w:rFonts w:ascii="Times New Roman" w:hAnsi="Times New Roman"/>
          </w:rPr>
          <w:t>R2-2306286</w:t>
        </w:r>
      </w:hyperlink>
      <w:r w:rsidR="00ED6058" w:rsidRPr="009B0E18">
        <w:rPr>
          <w:rFonts w:ascii="Times New Roman" w:hAnsi="Times New Roman"/>
        </w:rPr>
        <w:tab/>
        <w:t xml:space="preserve">AIML </w:t>
      </w:r>
      <w:proofErr w:type="spellStart"/>
      <w:r w:rsidR="00ED6058" w:rsidRPr="009B0E18">
        <w:rPr>
          <w:rFonts w:ascii="Times New Roman" w:hAnsi="Times New Roman"/>
        </w:rPr>
        <w:t>method_Data</w:t>
      </w:r>
      <w:proofErr w:type="spellEnd"/>
      <w:r w:rsidR="00ED6058" w:rsidRPr="009B0E18">
        <w:rPr>
          <w:rFonts w:ascii="Times New Roman" w:hAnsi="Times New Roman"/>
        </w:rPr>
        <w:t xml:space="preserve"> Collection</w:t>
      </w:r>
      <w:r w:rsidR="00ED6058" w:rsidRPr="009B0E18">
        <w:rPr>
          <w:rFonts w:ascii="Times New Roman" w:hAnsi="Times New Roman"/>
        </w:rPr>
        <w:tab/>
        <w:t>LG Electronics</w:t>
      </w:r>
      <w:r w:rsidR="00ED6058" w:rsidRPr="009B0E18">
        <w:rPr>
          <w:rFonts w:ascii="Times New Roman" w:hAnsi="Times New Roman"/>
        </w:rPr>
        <w:tab/>
        <w:t>discussion</w:t>
      </w:r>
      <w:r w:rsidR="00ED6058" w:rsidRPr="009B0E18">
        <w:rPr>
          <w:rFonts w:ascii="Times New Roman" w:hAnsi="Times New Roman"/>
        </w:rPr>
        <w:tab/>
        <w:t>Rel-18</w:t>
      </w:r>
    </w:p>
    <w:p w14:paraId="017A13E7" w14:textId="77777777" w:rsidR="00ED6058" w:rsidRPr="009B0E18" w:rsidRDefault="00000000" w:rsidP="00ED6058">
      <w:pPr>
        <w:pStyle w:val="Doc-title"/>
        <w:rPr>
          <w:rFonts w:ascii="Times New Roman" w:hAnsi="Times New Roman"/>
        </w:rPr>
      </w:pPr>
      <w:hyperlink r:id="rId553" w:history="1">
        <w:r w:rsidR="00ED6058" w:rsidRPr="009B0E18">
          <w:rPr>
            <w:rStyle w:val="Hyperlink"/>
            <w:rFonts w:ascii="Times New Roman" w:hAnsi="Times New Roman"/>
          </w:rPr>
          <w:t>R2-2306408</w:t>
        </w:r>
      </w:hyperlink>
      <w:r w:rsidR="00ED6058" w:rsidRPr="009B0E18">
        <w:rPr>
          <w:rFonts w:ascii="Times New Roman" w:hAnsi="Times New Roman"/>
        </w:rPr>
        <w:tab/>
        <w:t>Data collection for AIML methods</w:t>
      </w:r>
      <w:r w:rsidR="00ED6058" w:rsidRPr="009B0E18">
        <w:rPr>
          <w:rFonts w:ascii="Times New Roman" w:hAnsi="Times New Roman"/>
        </w:rPr>
        <w:tab/>
        <w:t>TCL Communication Ltd.</w:t>
      </w:r>
      <w:r w:rsidR="00ED6058" w:rsidRPr="009B0E18">
        <w:rPr>
          <w:rFonts w:ascii="Times New Roman" w:hAnsi="Times New Roman"/>
        </w:rPr>
        <w:tab/>
        <w:t>discussion</w:t>
      </w:r>
    </w:p>
    <w:p w14:paraId="435A2BCE" w14:textId="1FD82320" w:rsidR="00ED6058" w:rsidRPr="009B0E18" w:rsidRDefault="00000000" w:rsidP="00ED6058">
      <w:pPr>
        <w:pStyle w:val="Doc-title"/>
        <w:rPr>
          <w:rFonts w:ascii="Times New Roman" w:hAnsi="Times New Roman"/>
        </w:rPr>
      </w:pPr>
      <w:hyperlink r:id="rId554" w:history="1">
        <w:r w:rsidR="00ED6058" w:rsidRPr="009B0E18">
          <w:rPr>
            <w:rStyle w:val="Hyperlink"/>
            <w:rFonts w:ascii="Times New Roman" w:hAnsi="Times New Roman"/>
          </w:rPr>
          <w:t>R2-2306415</w:t>
        </w:r>
      </w:hyperlink>
      <w:r w:rsidR="00ED6058" w:rsidRPr="009B0E18">
        <w:rPr>
          <w:rFonts w:ascii="Times New Roman" w:hAnsi="Times New Roman"/>
        </w:rPr>
        <w:tab/>
        <w:t xml:space="preserve">Further Discussion </w:t>
      </w:r>
      <w:proofErr w:type="gramStart"/>
      <w:r w:rsidR="00ED6058" w:rsidRPr="009B0E18">
        <w:rPr>
          <w:rFonts w:ascii="Times New Roman" w:hAnsi="Times New Roman"/>
        </w:rPr>
        <w:t>On</w:t>
      </w:r>
      <w:proofErr w:type="gramEnd"/>
      <w:r w:rsidR="00ED6058" w:rsidRPr="009B0E18">
        <w:rPr>
          <w:rFonts w:ascii="Times New Roman" w:hAnsi="Times New Roman"/>
        </w:rPr>
        <w:t xml:space="preserve"> the Purpose Driven Data Collection in LCM</w:t>
      </w:r>
      <w:r w:rsidR="00ED6058" w:rsidRPr="009B0E18">
        <w:rPr>
          <w:rFonts w:ascii="Times New Roman" w:hAnsi="Times New Roman"/>
        </w:rPr>
        <w:tab/>
        <w:t>ZTE Corporation, Sanechips</w:t>
      </w:r>
      <w:r w:rsidR="00ED6058" w:rsidRPr="009B0E18">
        <w:rPr>
          <w:rFonts w:ascii="Times New Roman" w:hAnsi="Times New Roman"/>
        </w:rPr>
        <w:tab/>
        <w:t>discussion</w:t>
      </w:r>
      <w:r w:rsidR="00ED6058" w:rsidRPr="009B0E18">
        <w:rPr>
          <w:rFonts w:ascii="Times New Roman" w:hAnsi="Times New Roman"/>
        </w:rPr>
        <w:tab/>
        <w:t>Rel-18</w:t>
      </w:r>
      <w:r w:rsidR="00ED6058" w:rsidRPr="009B0E18">
        <w:rPr>
          <w:rFonts w:ascii="Times New Roman" w:hAnsi="Times New Roman"/>
        </w:rPr>
        <w:tab/>
      </w:r>
    </w:p>
    <w:p w14:paraId="754F6217" w14:textId="77777777" w:rsidR="00ED6058" w:rsidRPr="009B0E18" w:rsidRDefault="00000000" w:rsidP="00ED6058">
      <w:pPr>
        <w:pStyle w:val="Doc-title"/>
        <w:rPr>
          <w:rFonts w:ascii="Times New Roman" w:hAnsi="Times New Roman"/>
        </w:rPr>
      </w:pPr>
      <w:hyperlink r:id="rId555" w:history="1">
        <w:r w:rsidR="00ED6058" w:rsidRPr="009B0E18">
          <w:rPr>
            <w:rStyle w:val="Hyperlink"/>
            <w:rFonts w:ascii="Times New Roman" w:hAnsi="Times New Roman"/>
          </w:rPr>
          <w:t>R2-2306451</w:t>
        </w:r>
      </w:hyperlink>
      <w:r w:rsidR="00ED6058" w:rsidRPr="009B0E18">
        <w:rPr>
          <w:rFonts w:ascii="Times New Roman" w:hAnsi="Times New Roman"/>
        </w:rPr>
        <w:tab/>
        <w:t>Data collection for AI/ML</w:t>
      </w:r>
      <w:r w:rsidR="00ED6058" w:rsidRPr="009B0E18">
        <w:rPr>
          <w:rFonts w:ascii="Times New Roman" w:hAnsi="Times New Roman"/>
        </w:rPr>
        <w:tab/>
        <w:t>Ericsson</w:t>
      </w:r>
      <w:r w:rsidR="00ED6058" w:rsidRPr="009B0E18">
        <w:rPr>
          <w:rFonts w:ascii="Times New Roman" w:hAnsi="Times New Roman"/>
        </w:rPr>
        <w:tab/>
        <w:t>discussion</w:t>
      </w:r>
    </w:p>
    <w:p w14:paraId="686A953F" w14:textId="1E1B16A0" w:rsidR="00E425FE" w:rsidRPr="009B0E18" w:rsidRDefault="00000000" w:rsidP="00E425FE">
      <w:pPr>
        <w:pStyle w:val="Doc-title"/>
        <w:rPr>
          <w:rFonts w:ascii="Times New Roman" w:hAnsi="Times New Roman"/>
        </w:rPr>
      </w:pPr>
      <w:hyperlink r:id="rId556" w:history="1">
        <w:r w:rsidR="00E425FE" w:rsidRPr="009B0E18">
          <w:rPr>
            <w:rStyle w:val="Hyperlink"/>
            <w:rFonts w:ascii="Times New Roman" w:hAnsi="Times New Roman"/>
          </w:rPr>
          <w:t>R2-2305309</w:t>
        </w:r>
      </w:hyperlink>
      <w:r w:rsidR="00E425FE" w:rsidRPr="009B0E18">
        <w:rPr>
          <w:rFonts w:ascii="Times New Roman" w:hAnsi="Times New Roman"/>
        </w:rPr>
        <w:tab/>
        <w:t>Discussion on AI/ML Model Transfer/Delivery</w:t>
      </w:r>
      <w:r w:rsidR="00E425FE" w:rsidRPr="009B0E18">
        <w:rPr>
          <w:rFonts w:ascii="Times New Roman" w:hAnsi="Times New Roman"/>
        </w:rPr>
        <w:tab/>
        <w:t>MediaTek Inc.</w:t>
      </w:r>
      <w:r w:rsidR="00E425FE" w:rsidRPr="009B0E18">
        <w:rPr>
          <w:rFonts w:ascii="Times New Roman" w:hAnsi="Times New Roman"/>
        </w:rPr>
        <w:tab/>
        <w:t>discussion</w:t>
      </w:r>
      <w:r w:rsidR="00E425FE" w:rsidRPr="009B0E18">
        <w:rPr>
          <w:rFonts w:ascii="Times New Roman" w:hAnsi="Times New Roman"/>
        </w:rPr>
        <w:tab/>
      </w:r>
    </w:p>
    <w:p w14:paraId="5BEC7278" w14:textId="41C8368D" w:rsidR="00E425FE" w:rsidRPr="009B0E18" w:rsidRDefault="00000000" w:rsidP="00E425FE">
      <w:pPr>
        <w:pStyle w:val="Doc-title"/>
        <w:rPr>
          <w:rFonts w:ascii="Times New Roman" w:hAnsi="Times New Roman"/>
        </w:rPr>
      </w:pPr>
      <w:hyperlink r:id="rId557" w:history="1">
        <w:r w:rsidR="00E425FE" w:rsidRPr="009B0E18">
          <w:rPr>
            <w:rStyle w:val="Hyperlink"/>
            <w:rFonts w:ascii="Times New Roman" w:hAnsi="Times New Roman"/>
          </w:rPr>
          <w:t>R2-2306439</w:t>
        </w:r>
      </w:hyperlink>
      <w:r w:rsidR="00E425FE" w:rsidRPr="009B0E18">
        <w:rPr>
          <w:rFonts w:ascii="Times New Roman" w:hAnsi="Times New Roman"/>
        </w:rPr>
        <w:tab/>
        <w:t>On the need for model transfer</w:t>
      </w:r>
      <w:r w:rsidR="00E425FE" w:rsidRPr="009B0E18">
        <w:rPr>
          <w:rFonts w:ascii="Times New Roman" w:hAnsi="Times New Roman"/>
        </w:rPr>
        <w:tab/>
        <w:t>Ericsson</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18F0449B" w14:textId="38E19458" w:rsidR="00E425FE" w:rsidRPr="009B0E18" w:rsidRDefault="00000000" w:rsidP="00E425FE">
      <w:pPr>
        <w:pStyle w:val="Doc-title"/>
        <w:rPr>
          <w:rFonts w:ascii="Times New Roman" w:hAnsi="Times New Roman"/>
        </w:rPr>
      </w:pPr>
      <w:hyperlink r:id="rId558" w:history="1">
        <w:r w:rsidR="00E425FE" w:rsidRPr="009B0E18">
          <w:rPr>
            <w:rStyle w:val="Hyperlink"/>
            <w:rFonts w:ascii="Times New Roman" w:hAnsi="Times New Roman"/>
          </w:rPr>
          <w:t>R2-2304663</w:t>
        </w:r>
      </w:hyperlink>
      <w:r w:rsidR="00E425FE" w:rsidRPr="009B0E18">
        <w:rPr>
          <w:rFonts w:ascii="Times New Roman" w:hAnsi="Times New Roman"/>
        </w:rPr>
        <w:tab/>
        <w:t>Open Issue Discussion on Model Transfer/Delivery</w:t>
      </w:r>
      <w:r w:rsidR="00E425FE" w:rsidRPr="009B0E18">
        <w:rPr>
          <w:rFonts w:ascii="Times New Roman" w:hAnsi="Times New Roman"/>
        </w:rPr>
        <w:tab/>
        <w:t>OPPO</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5484AE12" w14:textId="4104B4A2" w:rsidR="00E425FE" w:rsidRPr="009B0E18" w:rsidRDefault="00000000" w:rsidP="00E425FE">
      <w:pPr>
        <w:pStyle w:val="Doc-title"/>
        <w:rPr>
          <w:rFonts w:ascii="Times New Roman" w:hAnsi="Times New Roman"/>
        </w:rPr>
      </w:pPr>
      <w:hyperlink r:id="rId559" w:history="1">
        <w:r w:rsidR="00E425FE" w:rsidRPr="009B0E18">
          <w:rPr>
            <w:rStyle w:val="Hyperlink"/>
            <w:rFonts w:ascii="Times New Roman" w:hAnsi="Times New Roman"/>
          </w:rPr>
          <w:t>R2-2304678</w:t>
        </w:r>
      </w:hyperlink>
      <w:r w:rsidR="00E425FE" w:rsidRPr="009B0E18">
        <w:rPr>
          <w:rFonts w:ascii="Times New Roman" w:hAnsi="Times New Roman"/>
        </w:rPr>
        <w:tab/>
        <w:t>AIML Model transfer</w:t>
      </w:r>
      <w:r w:rsidR="00E425FE" w:rsidRPr="009B0E18">
        <w:rPr>
          <w:rFonts w:ascii="Times New Roman" w:hAnsi="Times New Roman"/>
        </w:rPr>
        <w:tab/>
        <w:t>NEC</w:t>
      </w:r>
      <w:r w:rsidR="00E425FE" w:rsidRPr="009B0E18">
        <w:rPr>
          <w:rFonts w:ascii="Times New Roman" w:hAnsi="Times New Roman"/>
        </w:rPr>
        <w:tab/>
        <w:t>discussion</w:t>
      </w:r>
      <w:r w:rsidR="00E425FE" w:rsidRPr="009B0E18">
        <w:rPr>
          <w:rFonts w:ascii="Times New Roman" w:hAnsi="Times New Roman"/>
        </w:rPr>
        <w:tab/>
      </w:r>
    </w:p>
    <w:p w14:paraId="0116D87C" w14:textId="6C927B52" w:rsidR="00E425FE" w:rsidRPr="009B0E18" w:rsidRDefault="00000000" w:rsidP="00E425FE">
      <w:pPr>
        <w:pStyle w:val="Doc-title"/>
        <w:rPr>
          <w:rFonts w:ascii="Times New Roman" w:hAnsi="Times New Roman"/>
        </w:rPr>
      </w:pPr>
      <w:hyperlink r:id="rId560" w:history="1">
        <w:r w:rsidR="00E425FE" w:rsidRPr="009B0E18">
          <w:rPr>
            <w:rStyle w:val="Hyperlink"/>
            <w:rFonts w:ascii="Times New Roman" w:hAnsi="Times New Roman"/>
          </w:rPr>
          <w:t>R2-2304679</w:t>
        </w:r>
      </w:hyperlink>
      <w:r w:rsidR="00E425FE" w:rsidRPr="009B0E18">
        <w:rPr>
          <w:rFonts w:ascii="Times New Roman" w:hAnsi="Times New Roman"/>
        </w:rPr>
        <w:tab/>
        <w:t>AIML Model transfer for mobility</w:t>
      </w:r>
      <w:r w:rsidR="00E425FE" w:rsidRPr="009B0E18">
        <w:rPr>
          <w:rFonts w:ascii="Times New Roman" w:hAnsi="Times New Roman"/>
        </w:rPr>
        <w:tab/>
        <w:t>NEC</w:t>
      </w:r>
      <w:r w:rsidR="00E425FE" w:rsidRPr="009B0E18">
        <w:rPr>
          <w:rFonts w:ascii="Times New Roman" w:hAnsi="Times New Roman"/>
        </w:rPr>
        <w:tab/>
        <w:t>discussion</w:t>
      </w:r>
      <w:r w:rsidR="00E425FE" w:rsidRPr="009B0E18">
        <w:rPr>
          <w:rFonts w:ascii="Times New Roman" w:hAnsi="Times New Roman"/>
        </w:rPr>
        <w:tab/>
      </w:r>
    </w:p>
    <w:p w14:paraId="647BCEC2" w14:textId="77777777" w:rsidR="00E425FE" w:rsidRPr="009B0E18" w:rsidRDefault="00000000" w:rsidP="00E425FE">
      <w:pPr>
        <w:pStyle w:val="Doc-title"/>
        <w:rPr>
          <w:rFonts w:ascii="Times New Roman" w:hAnsi="Times New Roman"/>
        </w:rPr>
      </w:pPr>
      <w:hyperlink r:id="rId561" w:history="1">
        <w:r w:rsidR="00E425FE" w:rsidRPr="009B0E18">
          <w:rPr>
            <w:rStyle w:val="Hyperlink"/>
            <w:rFonts w:ascii="Times New Roman" w:hAnsi="Times New Roman"/>
          </w:rPr>
          <w:t>R2-2304863</w:t>
        </w:r>
      </w:hyperlink>
      <w:r w:rsidR="00E425FE" w:rsidRPr="009B0E18">
        <w:rPr>
          <w:rFonts w:ascii="Times New Roman" w:hAnsi="Times New Roman"/>
        </w:rPr>
        <w:tab/>
        <w:t>AI/ML model delivery/transfer on CP RRC</w:t>
      </w:r>
      <w:r w:rsidR="00E425FE" w:rsidRPr="009B0E18">
        <w:rPr>
          <w:rFonts w:ascii="Times New Roman" w:hAnsi="Times New Roman"/>
        </w:rPr>
        <w:tab/>
        <w:t>Dell Technologies</w:t>
      </w:r>
      <w:r w:rsidR="00E425FE" w:rsidRPr="009B0E18">
        <w:rPr>
          <w:rFonts w:ascii="Times New Roman" w:hAnsi="Times New Roman"/>
        </w:rPr>
        <w:tab/>
        <w:t>discussion</w:t>
      </w:r>
      <w:r w:rsidR="00E425FE" w:rsidRPr="009B0E18">
        <w:rPr>
          <w:rFonts w:ascii="Times New Roman" w:hAnsi="Times New Roman"/>
        </w:rPr>
        <w:tab/>
        <w:t>Rel-18</w:t>
      </w:r>
    </w:p>
    <w:p w14:paraId="7CB7CDC7" w14:textId="4A91FC23" w:rsidR="00E425FE" w:rsidRPr="009B0E18" w:rsidRDefault="00000000" w:rsidP="00E425FE">
      <w:pPr>
        <w:pStyle w:val="Doc-title"/>
        <w:rPr>
          <w:rFonts w:ascii="Times New Roman" w:hAnsi="Times New Roman"/>
        </w:rPr>
      </w:pPr>
      <w:hyperlink r:id="rId562" w:history="1">
        <w:r w:rsidR="00E425FE" w:rsidRPr="009B0E18">
          <w:rPr>
            <w:rStyle w:val="Hyperlink"/>
            <w:rFonts w:ascii="Times New Roman" w:hAnsi="Times New Roman"/>
          </w:rPr>
          <w:t>R2-2304947</w:t>
        </w:r>
      </w:hyperlink>
      <w:r w:rsidR="00E425FE" w:rsidRPr="009B0E18">
        <w:rPr>
          <w:rFonts w:ascii="Times New Roman" w:hAnsi="Times New Roman"/>
        </w:rPr>
        <w:tab/>
        <w:t>Further discussions on AIML model transfer</w:t>
      </w:r>
      <w:r w:rsidR="00E425FE" w:rsidRPr="009B0E18">
        <w:rPr>
          <w:rFonts w:ascii="Times New Roman" w:hAnsi="Times New Roman"/>
        </w:rPr>
        <w:tab/>
        <w:t xml:space="preserve">CATT, </w:t>
      </w:r>
      <w:proofErr w:type="spellStart"/>
      <w:r w:rsidR="00E425FE" w:rsidRPr="009B0E18">
        <w:rPr>
          <w:rFonts w:ascii="Times New Roman" w:hAnsi="Times New Roman"/>
        </w:rPr>
        <w:t>Turkcell</w:t>
      </w:r>
      <w:proofErr w:type="spellEnd"/>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325E46C7" w14:textId="103FBDE3" w:rsidR="00E425FE" w:rsidRPr="009B0E18" w:rsidRDefault="00000000" w:rsidP="00E425FE">
      <w:pPr>
        <w:pStyle w:val="Doc-title"/>
        <w:rPr>
          <w:rFonts w:ascii="Times New Roman" w:hAnsi="Times New Roman"/>
        </w:rPr>
      </w:pPr>
      <w:hyperlink r:id="rId563" w:history="1">
        <w:r w:rsidR="00E425FE" w:rsidRPr="009B0E18">
          <w:rPr>
            <w:rStyle w:val="Hyperlink"/>
            <w:rFonts w:ascii="Times New Roman" w:hAnsi="Times New Roman"/>
          </w:rPr>
          <w:t>R2-2304961</w:t>
        </w:r>
      </w:hyperlink>
      <w:r w:rsidR="00E425FE" w:rsidRPr="009B0E18">
        <w:rPr>
          <w:rFonts w:ascii="Times New Roman" w:hAnsi="Times New Roman"/>
        </w:rPr>
        <w:tab/>
        <w:t>Discussions on AIML model transfer via air interface</w:t>
      </w:r>
      <w:r w:rsidR="00E425FE" w:rsidRPr="009B0E18">
        <w:rPr>
          <w:rFonts w:ascii="Times New Roman" w:hAnsi="Times New Roman"/>
        </w:rPr>
        <w:tab/>
        <w:t>Fujitsu</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r w:rsidR="00E425FE" w:rsidRPr="009B0E18">
        <w:rPr>
          <w:rFonts w:ascii="Times New Roman" w:hAnsi="Times New Roman"/>
        </w:rPr>
        <w:tab/>
      </w:r>
    </w:p>
    <w:p w14:paraId="65CE00F4" w14:textId="7A56D194" w:rsidR="00E425FE" w:rsidRPr="009B0E18" w:rsidRDefault="00000000" w:rsidP="00E425FE">
      <w:pPr>
        <w:pStyle w:val="Doc-title"/>
        <w:rPr>
          <w:rFonts w:ascii="Times New Roman" w:hAnsi="Times New Roman"/>
        </w:rPr>
      </w:pPr>
      <w:hyperlink r:id="rId564" w:history="1">
        <w:r w:rsidR="00E425FE" w:rsidRPr="009B0E18">
          <w:rPr>
            <w:rStyle w:val="Hyperlink"/>
            <w:rFonts w:ascii="Times New Roman" w:hAnsi="Times New Roman"/>
          </w:rPr>
          <w:t>R2-2305087</w:t>
        </w:r>
      </w:hyperlink>
      <w:r w:rsidR="00E425FE" w:rsidRPr="009B0E18">
        <w:rPr>
          <w:rFonts w:ascii="Times New Roman" w:hAnsi="Times New Roman"/>
        </w:rPr>
        <w:tab/>
        <w:t>Further discussion on model transfer</w:t>
      </w:r>
      <w:r w:rsidR="00E425FE" w:rsidRPr="009B0E18">
        <w:rPr>
          <w:rFonts w:ascii="Times New Roman" w:hAnsi="Times New Roman"/>
        </w:rPr>
        <w:tab/>
        <w:t>Apple</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2B07877A" w14:textId="6FB31AF7" w:rsidR="00E425FE" w:rsidRPr="009B0E18" w:rsidRDefault="00000000" w:rsidP="00E425FE">
      <w:pPr>
        <w:pStyle w:val="Doc-title"/>
        <w:rPr>
          <w:rFonts w:ascii="Times New Roman" w:hAnsi="Times New Roman"/>
        </w:rPr>
      </w:pPr>
      <w:hyperlink r:id="rId565" w:history="1">
        <w:r w:rsidR="00E425FE" w:rsidRPr="009B0E18">
          <w:rPr>
            <w:rStyle w:val="Hyperlink"/>
            <w:rFonts w:ascii="Times New Roman" w:hAnsi="Times New Roman"/>
          </w:rPr>
          <w:t>R2-2305147</w:t>
        </w:r>
      </w:hyperlink>
      <w:r w:rsidR="00E425FE" w:rsidRPr="009B0E18">
        <w:rPr>
          <w:rFonts w:ascii="Times New Roman" w:hAnsi="Times New Roman"/>
        </w:rPr>
        <w:tab/>
        <w:t>AI/ML Model transfer / delivery</w:t>
      </w:r>
      <w:r w:rsidR="00E425FE" w:rsidRPr="009B0E18">
        <w:rPr>
          <w:rFonts w:ascii="Times New Roman" w:hAnsi="Times New Roman"/>
        </w:rPr>
        <w:tab/>
        <w:t>Nokia, Nokia Shanghai Bell</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5AE5304E" w14:textId="77777777" w:rsidR="00E425FE" w:rsidRPr="009B0E18" w:rsidRDefault="00000000" w:rsidP="00E425FE">
      <w:pPr>
        <w:pStyle w:val="Doc-title"/>
        <w:rPr>
          <w:rFonts w:ascii="Times New Roman" w:hAnsi="Times New Roman"/>
        </w:rPr>
      </w:pPr>
      <w:hyperlink r:id="rId566" w:history="1">
        <w:r w:rsidR="00E425FE" w:rsidRPr="009B0E18">
          <w:rPr>
            <w:rStyle w:val="Hyperlink"/>
            <w:rFonts w:ascii="Times New Roman" w:hAnsi="Times New Roman"/>
          </w:rPr>
          <w:t>R2-2305223</w:t>
        </w:r>
      </w:hyperlink>
      <w:r w:rsidR="00E425FE" w:rsidRPr="009B0E18">
        <w:rPr>
          <w:rFonts w:ascii="Times New Roman" w:hAnsi="Times New Roman"/>
        </w:rPr>
        <w:tab/>
        <w:t>Discussion on model delivery</w:t>
      </w:r>
      <w:r w:rsidR="00E425FE" w:rsidRPr="009B0E18">
        <w:rPr>
          <w:rFonts w:ascii="Times New Roman" w:hAnsi="Times New Roman"/>
        </w:rPr>
        <w:tab/>
        <w:t>Xiaomi</w:t>
      </w:r>
      <w:r w:rsidR="00E425FE" w:rsidRPr="009B0E18">
        <w:rPr>
          <w:rFonts w:ascii="Times New Roman" w:hAnsi="Times New Roman"/>
        </w:rPr>
        <w:tab/>
        <w:t>discussion</w:t>
      </w:r>
    </w:p>
    <w:p w14:paraId="257B0A23" w14:textId="451E6DD7" w:rsidR="00E425FE" w:rsidRPr="009B0E18" w:rsidRDefault="00000000" w:rsidP="00E425FE">
      <w:pPr>
        <w:pStyle w:val="Doc-title"/>
        <w:rPr>
          <w:rFonts w:ascii="Times New Roman" w:hAnsi="Times New Roman"/>
        </w:rPr>
      </w:pPr>
      <w:hyperlink r:id="rId567" w:history="1">
        <w:r w:rsidR="00E425FE" w:rsidRPr="009B0E18">
          <w:rPr>
            <w:rStyle w:val="Hyperlink"/>
            <w:rFonts w:ascii="Times New Roman" w:hAnsi="Times New Roman"/>
          </w:rPr>
          <w:t>R2-2305329</w:t>
        </w:r>
      </w:hyperlink>
      <w:r w:rsidR="00E425FE" w:rsidRPr="009B0E18">
        <w:rPr>
          <w:rFonts w:ascii="Times New Roman" w:hAnsi="Times New Roman"/>
        </w:rPr>
        <w:tab/>
        <w:t>Discussion on model transfer</w:t>
      </w:r>
      <w:r w:rsidR="00E425FE" w:rsidRPr="009B0E18">
        <w:rPr>
          <w:rFonts w:ascii="Times New Roman" w:hAnsi="Times New Roman"/>
        </w:rPr>
        <w:tab/>
        <w:t>vivo</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7C40A678" w14:textId="3B68B18A" w:rsidR="00E425FE" w:rsidRPr="009B0E18" w:rsidRDefault="00000000" w:rsidP="00E425FE">
      <w:pPr>
        <w:pStyle w:val="Doc-title"/>
        <w:rPr>
          <w:rFonts w:ascii="Times New Roman" w:hAnsi="Times New Roman"/>
        </w:rPr>
      </w:pPr>
      <w:hyperlink r:id="rId568" w:history="1">
        <w:r w:rsidR="00E425FE" w:rsidRPr="009B0E18">
          <w:rPr>
            <w:rStyle w:val="Hyperlink"/>
            <w:rFonts w:ascii="Times New Roman" w:hAnsi="Times New Roman"/>
          </w:rPr>
          <w:t>R2-2305450</w:t>
        </w:r>
      </w:hyperlink>
      <w:r w:rsidR="00E425FE" w:rsidRPr="009B0E18">
        <w:rPr>
          <w:rFonts w:ascii="Times New Roman" w:hAnsi="Times New Roman"/>
        </w:rPr>
        <w:tab/>
        <w:t>architecture impact on model transfer method</w:t>
      </w:r>
      <w:r w:rsidR="00E425FE" w:rsidRPr="009B0E18">
        <w:rPr>
          <w:rFonts w:ascii="Times New Roman" w:hAnsi="Times New Roman"/>
        </w:rPr>
        <w:tab/>
        <w:t>Intel Corporation</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573F4DEB" w14:textId="77777777" w:rsidR="00E425FE" w:rsidRPr="009B0E18" w:rsidRDefault="00000000" w:rsidP="00E425FE">
      <w:pPr>
        <w:pStyle w:val="Doc-title"/>
        <w:rPr>
          <w:rFonts w:ascii="Times New Roman" w:hAnsi="Times New Roman"/>
        </w:rPr>
      </w:pPr>
      <w:hyperlink r:id="rId569" w:history="1">
        <w:r w:rsidR="00E425FE" w:rsidRPr="009B0E18">
          <w:rPr>
            <w:rStyle w:val="Hyperlink"/>
            <w:rFonts w:ascii="Times New Roman" w:hAnsi="Times New Roman"/>
          </w:rPr>
          <w:t>R2-2305569</w:t>
        </w:r>
      </w:hyperlink>
      <w:r w:rsidR="00E425FE" w:rsidRPr="009B0E18">
        <w:rPr>
          <w:rFonts w:ascii="Times New Roman" w:hAnsi="Times New Roman"/>
        </w:rPr>
        <w:tab/>
        <w:t>Discussion on model transfer-delivery</w:t>
      </w:r>
      <w:r w:rsidR="00E425FE" w:rsidRPr="009B0E18">
        <w:rPr>
          <w:rFonts w:ascii="Times New Roman" w:hAnsi="Times New Roman"/>
        </w:rPr>
        <w:tab/>
      </w:r>
      <w:proofErr w:type="spellStart"/>
      <w:r w:rsidR="00E425FE" w:rsidRPr="009B0E18">
        <w:rPr>
          <w:rFonts w:ascii="Times New Roman" w:hAnsi="Times New Roman"/>
        </w:rPr>
        <w:t>Spreadtrum</w:t>
      </w:r>
      <w:proofErr w:type="spellEnd"/>
      <w:r w:rsidR="00E425FE" w:rsidRPr="009B0E18">
        <w:rPr>
          <w:rFonts w:ascii="Times New Roman" w:hAnsi="Times New Roman"/>
        </w:rPr>
        <w:t xml:space="preserve"> Communications</w:t>
      </w:r>
      <w:r w:rsidR="00E425FE" w:rsidRPr="009B0E18">
        <w:rPr>
          <w:rFonts w:ascii="Times New Roman" w:hAnsi="Times New Roman"/>
        </w:rPr>
        <w:tab/>
        <w:t>discussion</w:t>
      </w:r>
      <w:r w:rsidR="00E425FE" w:rsidRPr="009B0E18">
        <w:rPr>
          <w:rFonts w:ascii="Times New Roman" w:hAnsi="Times New Roman"/>
        </w:rPr>
        <w:tab/>
        <w:t>Rel-18</w:t>
      </w:r>
    </w:p>
    <w:p w14:paraId="329D01D2" w14:textId="3A6FCC35" w:rsidR="00E425FE" w:rsidRPr="009B0E18" w:rsidRDefault="00000000" w:rsidP="00E425FE">
      <w:pPr>
        <w:pStyle w:val="Doc-title"/>
        <w:rPr>
          <w:rFonts w:ascii="Times New Roman" w:hAnsi="Times New Roman"/>
        </w:rPr>
      </w:pPr>
      <w:hyperlink r:id="rId570" w:history="1">
        <w:r w:rsidR="00E425FE" w:rsidRPr="009B0E18">
          <w:rPr>
            <w:rStyle w:val="Hyperlink"/>
            <w:rFonts w:ascii="Times New Roman" w:hAnsi="Times New Roman"/>
          </w:rPr>
          <w:t>R2-2305615</w:t>
        </w:r>
      </w:hyperlink>
      <w:r w:rsidR="00E425FE" w:rsidRPr="009B0E18">
        <w:rPr>
          <w:rFonts w:ascii="Times New Roman" w:hAnsi="Times New Roman"/>
        </w:rPr>
        <w:tab/>
        <w:t>Discussion on AIML model transfer delivery</w:t>
      </w:r>
      <w:r w:rsidR="00E425FE" w:rsidRPr="009B0E18">
        <w:rPr>
          <w:rFonts w:ascii="Times New Roman" w:hAnsi="Times New Roman"/>
        </w:rPr>
        <w:tab/>
        <w:t>CMCC</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4C5B99C6" w14:textId="77777777" w:rsidR="00E425FE" w:rsidRPr="009B0E18" w:rsidRDefault="00000000" w:rsidP="00E425FE">
      <w:pPr>
        <w:pStyle w:val="Doc-title"/>
        <w:rPr>
          <w:rFonts w:ascii="Times New Roman" w:hAnsi="Times New Roman"/>
        </w:rPr>
      </w:pPr>
      <w:hyperlink r:id="rId571" w:history="1">
        <w:r w:rsidR="00E425FE" w:rsidRPr="009B0E18">
          <w:rPr>
            <w:rStyle w:val="Hyperlink"/>
            <w:rFonts w:ascii="Times New Roman" w:hAnsi="Times New Roman"/>
          </w:rPr>
          <w:t>R2-2305683</w:t>
        </w:r>
      </w:hyperlink>
      <w:r w:rsidR="00E425FE" w:rsidRPr="009B0E18">
        <w:rPr>
          <w:rFonts w:ascii="Times New Roman" w:hAnsi="Times New Roman"/>
        </w:rPr>
        <w:tab/>
        <w:t>Discussion on gNB/LMF awareness of UE side model</w:t>
      </w:r>
      <w:r w:rsidR="00E425FE" w:rsidRPr="009B0E18">
        <w:rPr>
          <w:rFonts w:ascii="Times New Roman" w:hAnsi="Times New Roman"/>
        </w:rPr>
        <w:tab/>
        <w:t>Lenovo</w:t>
      </w:r>
      <w:r w:rsidR="00E425FE" w:rsidRPr="009B0E18">
        <w:rPr>
          <w:rFonts w:ascii="Times New Roman" w:hAnsi="Times New Roman"/>
        </w:rPr>
        <w:tab/>
        <w:t>discussion</w:t>
      </w:r>
      <w:r w:rsidR="00E425FE" w:rsidRPr="009B0E18">
        <w:rPr>
          <w:rFonts w:ascii="Times New Roman" w:hAnsi="Times New Roman"/>
        </w:rPr>
        <w:tab/>
        <w:t>Rel-18</w:t>
      </w:r>
    </w:p>
    <w:p w14:paraId="71271B84" w14:textId="6DF9D542" w:rsidR="00E425FE" w:rsidRPr="009B0E18" w:rsidRDefault="00000000" w:rsidP="00E425FE">
      <w:pPr>
        <w:pStyle w:val="Doc-title"/>
        <w:rPr>
          <w:rFonts w:ascii="Times New Roman" w:hAnsi="Times New Roman"/>
        </w:rPr>
      </w:pPr>
      <w:hyperlink r:id="rId572" w:history="1">
        <w:r w:rsidR="00E425FE" w:rsidRPr="009B0E18">
          <w:rPr>
            <w:rStyle w:val="Hyperlink"/>
            <w:rFonts w:ascii="Times New Roman" w:hAnsi="Times New Roman"/>
          </w:rPr>
          <w:t>R2-2305787</w:t>
        </w:r>
      </w:hyperlink>
      <w:r w:rsidR="00E425FE" w:rsidRPr="009B0E18">
        <w:rPr>
          <w:rFonts w:ascii="Times New Roman" w:hAnsi="Times New Roman"/>
        </w:rPr>
        <w:tab/>
        <w:t>Discussion on model transfer/delivery solutions</w:t>
      </w:r>
      <w:r w:rsidR="00E425FE" w:rsidRPr="009B0E18">
        <w:rPr>
          <w:rFonts w:ascii="Times New Roman" w:hAnsi="Times New Roman"/>
        </w:rPr>
        <w:tab/>
        <w:t>Samsung Shenzhen</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045787F3" w14:textId="2477342C" w:rsidR="00E425FE" w:rsidRPr="009B0E18" w:rsidRDefault="00000000" w:rsidP="00E425FE">
      <w:pPr>
        <w:pStyle w:val="Doc-title"/>
        <w:rPr>
          <w:rFonts w:ascii="Times New Roman" w:hAnsi="Times New Roman"/>
        </w:rPr>
      </w:pPr>
      <w:hyperlink r:id="rId573" w:history="1">
        <w:r w:rsidR="00E425FE" w:rsidRPr="009B0E18">
          <w:rPr>
            <w:rStyle w:val="Hyperlink"/>
            <w:rFonts w:ascii="Times New Roman" w:hAnsi="Times New Roman"/>
          </w:rPr>
          <w:t>R2-2305815</w:t>
        </w:r>
      </w:hyperlink>
      <w:r w:rsidR="00E425FE" w:rsidRPr="009B0E18">
        <w:rPr>
          <w:rFonts w:ascii="Times New Roman" w:hAnsi="Times New Roman"/>
        </w:rPr>
        <w:tab/>
        <w:t>Way forward for AIML Model transfer/delivery</w:t>
      </w:r>
      <w:r w:rsidR="00E425FE" w:rsidRPr="009B0E18">
        <w:rPr>
          <w:rFonts w:ascii="Times New Roman" w:hAnsi="Times New Roman"/>
        </w:rPr>
        <w:tab/>
        <w:t>Interdigital Inc.</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2D072575" w14:textId="77777777" w:rsidR="00E425FE" w:rsidRPr="009B0E18" w:rsidRDefault="00000000" w:rsidP="00E425FE">
      <w:pPr>
        <w:pStyle w:val="Doc-title"/>
        <w:rPr>
          <w:rFonts w:ascii="Times New Roman" w:hAnsi="Times New Roman"/>
        </w:rPr>
      </w:pPr>
      <w:hyperlink r:id="rId574" w:history="1">
        <w:r w:rsidR="00E425FE" w:rsidRPr="009B0E18">
          <w:rPr>
            <w:rStyle w:val="Hyperlink"/>
            <w:rFonts w:ascii="Times New Roman" w:hAnsi="Times New Roman"/>
          </w:rPr>
          <w:t>R2-2305971</w:t>
        </w:r>
      </w:hyperlink>
      <w:r w:rsidR="00E425FE" w:rsidRPr="009B0E18">
        <w:rPr>
          <w:rFonts w:ascii="Times New Roman" w:hAnsi="Times New Roman"/>
        </w:rPr>
        <w:tab/>
        <w:t>Discussion on Model Transfer/Delivery</w:t>
      </w:r>
      <w:r w:rsidR="00E425FE" w:rsidRPr="009B0E18">
        <w:rPr>
          <w:rFonts w:ascii="Times New Roman" w:hAnsi="Times New Roman"/>
        </w:rPr>
        <w:tab/>
        <w:t>Discussion and Decision</w:t>
      </w:r>
      <w:r w:rsidR="00E425FE" w:rsidRPr="009B0E18">
        <w:rPr>
          <w:rFonts w:ascii="Times New Roman" w:hAnsi="Times New Roman"/>
        </w:rPr>
        <w:tab/>
        <w:t>discussion</w:t>
      </w:r>
      <w:r w:rsidR="00E425FE" w:rsidRPr="009B0E18">
        <w:rPr>
          <w:rFonts w:ascii="Times New Roman" w:hAnsi="Times New Roman"/>
        </w:rPr>
        <w:tab/>
        <w:t>Rel-18</w:t>
      </w:r>
    </w:p>
    <w:p w14:paraId="0634CB7B" w14:textId="0C1944BE" w:rsidR="00E425FE" w:rsidRPr="009B0E18" w:rsidRDefault="00000000" w:rsidP="00E425FE">
      <w:pPr>
        <w:pStyle w:val="Doc-title"/>
        <w:rPr>
          <w:rFonts w:ascii="Times New Roman" w:hAnsi="Times New Roman"/>
        </w:rPr>
      </w:pPr>
      <w:hyperlink r:id="rId575" w:history="1">
        <w:r w:rsidR="00E425FE" w:rsidRPr="009B0E18">
          <w:rPr>
            <w:rStyle w:val="Hyperlink"/>
            <w:rFonts w:ascii="Times New Roman" w:hAnsi="Times New Roman"/>
          </w:rPr>
          <w:t>R2-2306094</w:t>
        </w:r>
      </w:hyperlink>
      <w:r w:rsidR="00E425FE" w:rsidRPr="009B0E18">
        <w:rPr>
          <w:rFonts w:ascii="Times New Roman" w:hAnsi="Times New Roman"/>
        </w:rPr>
        <w:tab/>
        <w:t>Discussion on model transfer and model delivery</w:t>
      </w:r>
      <w:r w:rsidR="00E425FE" w:rsidRPr="009B0E18">
        <w:rPr>
          <w:rFonts w:ascii="Times New Roman" w:hAnsi="Times New Roman"/>
        </w:rPr>
        <w:tab/>
        <w:t>Huawei, HiSilicon</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326ED639" w14:textId="77777777" w:rsidR="00E425FE" w:rsidRPr="009B0E18" w:rsidRDefault="00000000" w:rsidP="00E425FE">
      <w:pPr>
        <w:pStyle w:val="Doc-title"/>
        <w:rPr>
          <w:rFonts w:ascii="Times New Roman" w:hAnsi="Times New Roman"/>
        </w:rPr>
      </w:pPr>
      <w:hyperlink r:id="rId576" w:history="1">
        <w:r w:rsidR="00E425FE" w:rsidRPr="009B0E18">
          <w:rPr>
            <w:rStyle w:val="Hyperlink"/>
            <w:rFonts w:ascii="Times New Roman" w:hAnsi="Times New Roman"/>
          </w:rPr>
          <w:t>R2-2306270</w:t>
        </w:r>
      </w:hyperlink>
      <w:r w:rsidR="00E425FE" w:rsidRPr="009B0E18">
        <w:rPr>
          <w:rFonts w:ascii="Times New Roman" w:hAnsi="Times New Roman"/>
        </w:rPr>
        <w:tab/>
        <w:t>AI/ML model transfer and delivery</w:t>
      </w:r>
      <w:r w:rsidR="00E425FE" w:rsidRPr="009B0E18">
        <w:rPr>
          <w:rFonts w:ascii="Times New Roman" w:hAnsi="Times New Roman"/>
        </w:rPr>
        <w:tab/>
        <w:t>AT&amp;T</w:t>
      </w:r>
      <w:r w:rsidR="00E425FE" w:rsidRPr="009B0E18">
        <w:rPr>
          <w:rFonts w:ascii="Times New Roman" w:hAnsi="Times New Roman"/>
        </w:rPr>
        <w:tab/>
        <w:t>discussion</w:t>
      </w:r>
    </w:p>
    <w:p w14:paraId="611D0672" w14:textId="77777777" w:rsidR="00E425FE" w:rsidRPr="009B0E18" w:rsidRDefault="00000000" w:rsidP="00E425FE">
      <w:pPr>
        <w:pStyle w:val="Doc-title"/>
        <w:rPr>
          <w:rFonts w:ascii="Times New Roman" w:hAnsi="Times New Roman"/>
        </w:rPr>
      </w:pPr>
      <w:hyperlink r:id="rId577" w:history="1">
        <w:r w:rsidR="00E425FE" w:rsidRPr="009B0E18">
          <w:rPr>
            <w:rStyle w:val="Hyperlink"/>
            <w:rFonts w:ascii="Times New Roman" w:hAnsi="Times New Roman"/>
          </w:rPr>
          <w:t>R2-2306287</w:t>
        </w:r>
      </w:hyperlink>
      <w:r w:rsidR="00E425FE" w:rsidRPr="009B0E18">
        <w:rPr>
          <w:rFonts w:ascii="Times New Roman" w:hAnsi="Times New Roman"/>
        </w:rPr>
        <w:tab/>
        <w:t xml:space="preserve">AIML </w:t>
      </w:r>
      <w:proofErr w:type="spellStart"/>
      <w:r w:rsidR="00E425FE" w:rsidRPr="009B0E18">
        <w:rPr>
          <w:rFonts w:ascii="Times New Roman" w:hAnsi="Times New Roman"/>
        </w:rPr>
        <w:t>method_Model</w:t>
      </w:r>
      <w:proofErr w:type="spellEnd"/>
      <w:r w:rsidR="00E425FE" w:rsidRPr="009B0E18">
        <w:rPr>
          <w:rFonts w:ascii="Times New Roman" w:hAnsi="Times New Roman"/>
        </w:rPr>
        <w:t xml:space="preserve"> Transfer Delivery</w:t>
      </w:r>
      <w:r w:rsidR="00E425FE" w:rsidRPr="009B0E18">
        <w:rPr>
          <w:rFonts w:ascii="Times New Roman" w:hAnsi="Times New Roman"/>
        </w:rPr>
        <w:tab/>
        <w:t>LG Electronics</w:t>
      </w:r>
      <w:r w:rsidR="00E425FE" w:rsidRPr="009B0E18">
        <w:rPr>
          <w:rFonts w:ascii="Times New Roman" w:hAnsi="Times New Roman"/>
        </w:rPr>
        <w:tab/>
        <w:t>discussion</w:t>
      </w:r>
      <w:r w:rsidR="00E425FE" w:rsidRPr="009B0E18">
        <w:rPr>
          <w:rFonts w:ascii="Times New Roman" w:hAnsi="Times New Roman"/>
        </w:rPr>
        <w:tab/>
        <w:t>Rel-18</w:t>
      </w:r>
    </w:p>
    <w:p w14:paraId="318D3708" w14:textId="406EEED0" w:rsidR="00E425FE" w:rsidRPr="009B0E18" w:rsidRDefault="00000000" w:rsidP="00E425FE">
      <w:pPr>
        <w:pStyle w:val="Doc-title"/>
        <w:rPr>
          <w:rFonts w:ascii="Times New Roman" w:hAnsi="Times New Roman"/>
        </w:rPr>
      </w:pPr>
      <w:hyperlink r:id="rId578" w:history="1">
        <w:r w:rsidR="00E425FE" w:rsidRPr="009B0E18">
          <w:rPr>
            <w:rStyle w:val="Hyperlink"/>
            <w:rFonts w:ascii="Times New Roman" w:hAnsi="Times New Roman"/>
          </w:rPr>
          <w:t>R2-2306416</w:t>
        </w:r>
      </w:hyperlink>
      <w:r w:rsidR="00E425FE" w:rsidRPr="009B0E18">
        <w:rPr>
          <w:rFonts w:ascii="Times New Roman" w:hAnsi="Times New Roman"/>
        </w:rPr>
        <w:tab/>
      </w:r>
      <w:r w:rsidR="009B0E18" w:rsidRPr="009B0E18">
        <w:rPr>
          <w:rFonts w:ascii="Times New Roman" w:hAnsi="Times New Roman"/>
        </w:rPr>
        <w:t>F</w:t>
      </w:r>
      <w:r w:rsidR="00E425FE" w:rsidRPr="009B0E18">
        <w:rPr>
          <w:rFonts w:ascii="Times New Roman" w:hAnsi="Times New Roman"/>
        </w:rPr>
        <w:t xml:space="preserve">urther Considerations </w:t>
      </w:r>
      <w:proofErr w:type="gramStart"/>
      <w:r w:rsidR="00E425FE" w:rsidRPr="009B0E18">
        <w:rPr>
          <w:rFonts w:ascii="Times New Roman" w:hAnsi="Times New Roman"/>
        </w:rPr>
        <w:t>On</w:t>
      </w:r>
      <w:proofErr w:type="gramEnd"/>
      <w:r w:rsidR="00E425FE" w:rsidRPr="009B0E18">
        <w:rPr>
          <w:rFonts w:ascii="Times New Roman" w:hAnsi="Times New Roman"/>
        </w:rPr>
        <w:t xml:space="preserve"> the Model Transfer study in RAN2</w:t>
      </w:r>
      <w:r w:rsidR="00E425FE" w:rsidRPr="009B0E18">
        <w:rPr>
          <w:rFonts w:ascii="Times New Roman" w:hAnsi="Times New Roman"/>
        </w:rPr>
        <w:tab/>
        <w:t>ZTE Corporation, Sanechips</w:t>
      </w:r>
      <w:r w:rsidR="00E425FE" w:rsidRPr="009B0E18">
        <w:rPr>
          <w:rFonts w:ascii="Times New Roman" w:hAnsi="Times New Roman"/>
        </w:rPr>
        <w:tab/>
        <w:t>discussion</w:t>
      </w:r>
      <w:r w:rsidR="00E425FE" w:rsidRPr="009B0E18">
        <w:rPr>
          <w:rFonts w:ascii="Times New Roman" w:hAnsi="Times New Roman"/>
        </w:rPr>
        <w:tab/>
        <w:t>Rel-18</w:t>
      </w:r>
      <w:r w:rsidR="00E425FE" w:rsidRPr="009B0E18">
        <w:rPr>
          <w:rFonts w:ascii="Times New Roman" w:hAnsi="Times New Roman"/>
        </w:rPr>
        <w:tab/>
      </w:r>
    </w:p>
    <w:p w14:paraId="529DD6DB" w14:textId="7ACC6778" w:rsidR="009B0E18" w:rsidRPr="009B0E18" w:rsidRDefault="00000000" w:rsidP="009B0E18">
      <w:pPr>
        <w:pStyle w:val="Doc-title"/>
        <w:rPr>
          <w:rFonts w:ascii="Times New Roman" w:hAnsi="Times New Roman"/>
        </w:rPr>
      </w:pPr>
      <w:hyperlink r:id="rId579" w:history="1">
        <w:r w:rsidR="009B0E18" w:rsidRPr="009B0E18">
          <w:rPr>
            <w:rStyle w:val="Hyperlink"/>
            <w:rFonts w:ascii="Times New Roman" w:hAnsi="Times New Roman"/>
          </w:rPr>
          <w:t>R2-2305451</w:t>
        </w:r>
      </w:hyperlink>
      <w:r w:rsidR="009B0E18" w:rsidRPr="009B0E18">
        <w:rPr>
          <w:rFonts w:ascii="Times New Roman" w:hAnsi="Times New Roman"/>
        </w:rPr>
        <w:tab/>
        <w:t>model control procedure: RAN2 impact</w:t>
      </w:r>
      <w:r w:rsidR="009B0E18" w:rsidRPr="009B0E18">
        <w:rPr>
          <w:rFonts w:ascii="Times New Roman" w:hAnsi="Times New Roman"/>
        </w:rPr>
        <w:tab/>
        <w:t>Intel Corporation</w:t>
      </w:r>
      <w:r w:rsidR="009B0E18" w:rsidRPr="009B0E18">
        <w:rPr>
          <w:rFonts w:ascii="Times New Roman" w:hAnsi="Times New Roman"/>
        </w:rPr>
        <w:tab/>
        <w:t>discussion</w:t>
      </w:r>
      <w:r w:rsidR="009B0E18" w:rsidRPr="009B0E18">
        <w:rPr>
          <w:rFonts w:ascii="Times New Roman" w:hAnsi="Times New Roman"/>
        </w:rPr>
        <w:tab/>
        <w:t>Rel-18</w:t>
      </w:r>
      <w:r w:rsidR="009B0E18" w:rsidRPr="009B0E18">
        <w:rPr>
          <w:rFonts w:ascii="Times New Roman" w:hAnsi="Times New Roman"/>
        </w:rPr>
        <w:tab/>
      </w:r>
    </w:p>
    <w:p w14:paraId="0C4882CD" w14:textId="0EAA527E" w:rsidR="009B0E18" w:rsidRPr="009B0E18" w:rsidRDefault="00000000" w:rsidP="009B0E18">
      <w:pPr>
        <w:pStyle w:val="Doc-title"/>
        <w:rPr>
          <w:rFonts w:ascii="Times New Roman" w:hAnsi="Times New Roman"/>
        </w:rPr>
      </w:pPr>
      <w:hyperlink r:id="rId580" w:history="1">
        <w:r w:rsidR="009B0E18" w:rsidRPr="009B0E18">
          <w:rPr>
            <w:rStyle w:val="Hyperlink"/>
            <w:rFonts w:ascii="Times New Roman" w:hAnsi="Times New Roman"/>
          </w:rPr>
          <w:t>R2-2305148</w:t>
        </w:r>
      </w:hyperlink>
      <w:r w:rsidR="009B0E18" w:rsidRPr="009B0E18">
        <w:rPr>
          <w:rFonts w:ascii="Times New Roman" w:hAnsi="Times New Roman"/>
        </w:rPr>
        <w:tab/>
        <w:t>AI/ML Control and other topics</w:t>
      </w:r>
      <w:r w:rsidR="009B0E18" w:rsidRPr="009B0E18">
        <w:rPr>
          <w:rFonts w:ascii="Times New Roman" w:hAnsi="Times New Roman"/>
        </w:rPr>
        <w:tab/>
        <w:t>Nokia, Nokia Shanghai Bell</w:t>
      </w:r>
      <w:r w:rsidR="009B0E18" w:rsidRPr="009B0E18">
        <w:rPr>
          <w:rFonts w:ascii="Times New Roman" w:hAnsi="Times New Roman"/>
        </w:rPr>
        <w:tab/>
        <w:t>discussion</w:t>
      </w:r>
      <w:r w:rsidR="009B0E18" w:rsidRPr="009B0E18">
        <w:rPr>
          <w:rFonts w:ascii="Times New Roman" w:hAnsi="Times New Roman"/>
        </w:rPr>
        <w:tab/>
        <w:t>Rel-18</w:t>
      </w:r>
      <w:r w:rsidR="009B0E18" w:rsidRPr="009B0E18">
        <w:rPr>
          <w:rFonts w:ascii="Times New Roman" w:hAnsi="Times New Roman"/>
        </w:rPr>
        <w:tab/>
      </w:r>
    </w:p>
    <w:p w14:paraId="54CEB3E2" w14:textId="77777777" w:rsidR="009B0E18" w:rsidRPr="009B0E18" w:rsidRDefault="00000000" w:rsidP="009B0E18">
      <w:pPr>
        <w:pStyle w:val="Doc-title"/>
        <w:rPr>
          <w:rFonts w:ascii="Times New Roman" w:hAnsi="Times New Roman"/>
        </w:rPr>
      </w:pPr>
      <w:hyperlink r:id="rId581" w:history="1">
        <w:r w:rsidR="009B0E18" w:rsidRPr="009B0E18">
          <w:rPr>
            <w:rStyle w:val="Hyperlink"/>
            <w:rFonts w:ascii="Times New Roman" w:hAnsi="Times New Roman"/>
          </w:rPr>
          <w:t>R2-2304965</w:t>
        </w:r>
      </w:hyperlink>
      <w:r w:rsidR="009B0E18" w:rsidRPr="009B0E18">
        <w:rPr>
          <w:rFonts w:ascii="Times New Roman" w:hAnsi="Times New Roman"/>
        </w:rPr>
        <w:tab/>
        <w:t>AI ML model management across RRC state transitions and mobility among non-interoperable networks</w:t>
      </w:r>
      <w:r w:rsidR="009B0E18" w:rsidRPr="009B0E18">
        <w:rPr>
          <w:rFonts w:ascii="Times New Roman" w:hAnsi="Times New Roman"/>
        </w:rPr>
        <w:tab/>
        <w:t>Rakuten Symphony</w:t>
      </w:r>
      <w:r w:rsidR="009B0E18" w:rsidRPr="009B0E18">
        <w:rPr>
          <w:rFonts w:ascii="Times New Roman" w:hAnsi="Times New Roman"/>
        </w:rPr>
        <w:tab/>
        <w:t>discussion</w:t>
      </w:r>
      <w:r w:rsidR="009B0E18" w:rsidRPr="009B0E18">
        <w:rPr>
          <w:rFonts w:ascii="Times New Roman" w:hAnsi="Times New Roman"/>
        </w:rPr>
        <w:tab/>
        <w:t>Rel-18</w:t>
      </w:r>
    </w:p>
    <w:p w14:paraId="18D7D4E6" w14:textId="77777777" w:rsidR="009B0E18" w:rsidRPr="009B0E18" w:rsidRDefault="00000000" w:rsidP="009B0E18">
      <w:pPr>
        <w:pStyle w:val="Doc-title"/>
        <w:rPr>
          <w:rFonts w:ascii="Times New Roman" w:hAnsi="Times New Roman"/>
        </w:rPr>
      </w:pPr>
      <w:hyperlink r:id="rId582" w:history="1">
        <w:r w:rsidR="009B0E18" w:rsidRPr="009B0E18">
          <w:rPr>
            <w:rStyle w:val="Hyperlink"/>
            <w:rFonts w:ascii="Times New Roman" w:hAnsi="Times New Roman"/>
          </w:rPr>
          <w:t>R2-2305973</w:t>
        </w:r>
      </w:hyperlink>
      <w:r w:rsidR="009B0E18" w:rsidRPr="009B0E18">
        <w:rPr>
          <w:rFonts w:ascii="Times New Roman" w:hAnsi="Times New Roman"/>
        </w:rPr>
        <w:tab/>
        <w:t>Discussion on Life Cycle Management</w:t>
      </w:r>
      <w:r w:rsidR="009B0E18" w:rsidRPr="009B0E18">
        <w:rPr>
          <w:rFonts w:ascii="Times New Roman" w:hAnsi="Times New Roman"/>
        </w:rPr>
        <w:tab/>
        <w:t xml:space="preserve">Qualcomm Incorporated </w:t>
      </w:r>
      <w:r w:rsidR="009B0E18" w:rsidRPr="009B0E18">
        <w:rPr>
          <w:rFonts w:ascii="Times New Roman" w:hAnsi="Times New Roman"/>
        </w:rPr>
        <w:tab/>
        <w:t>discussion</w:t>
      </w:r>
      <w:r w:rsidR="009B0E18" w:rsidRPr="009B0E18">
        <w:rPr>
          <w:rFonts w:ascii="Times New Roman" w:hAnsi="Times New Roman"/>
        </w:rPr>
        <w:tab/>
        <w:t>Rel-18</w:t>
      </w:r>
    </w:p>
    <w:p w14:paraId="2B0F2F55" w14:textId="372B74D4" w:rsidR="009B0E18" w:rsidRPr="009B0E18" w:rsidRDefault="00000000" w:rsidP="009B0E18">
      <w:pPr>
        <w:pStyle w:val="Doc-title"/>
        <w:rPr>
          <w:rFonts w:ascii="Times New Roman" w:hAnsi="Times New Roman"/>
        </w:rPr>
      </w:pPr>
      <w:hyperlink r:id="rId583" w:history="1">
        <w:r w:rsidR="009B0E18" w:rsidRPr="009B0E18">
          <w:rPr>
            <w:rStyle w:val="Hyperlink"/>
            <w:rFonts w:ascii="Times New Roman" w:hAnsi="Times New Roman"/>
          </w:rPr>
          <w:t>R2-2304948</w:t>
        </w:r>
      </w:hyperlink>
      <w:r w:rsidR="009B0E18" w:rsidRPr="009B0E18">
        <w:rPr>
          <w:rFonts w:ascii="Times New Roman" w:hAnsi="Times New Roman"/>
        </w:rPr>
        <w:tab/>
        <w:t>Considerations on other model control procedures</w:t>
      </w:r>
      <w:r w:rsidR="009B0E18" w:rsidRPr="009B0E18">
        <w:rPr>
          <w:rFonts w:ascii="Times New Roman" w:hAnsi="Times New Roman"/>
        </w:rPr>
        <w:tab/>
        <w:t xml:space="preserve">CATT, </w:t>
      </w:r>
      <w:proofErr w:type="spellStart"/>
      <w:r w:rsidR="009B0E18" w:rsidRPr="009B0E18">
        <w:rPr>
          <w:rFonts w:ascii="Times New Roman" w:hAnsi="Times New Roman"/>
        </w:rPr>
        <w:t>Turkcell</w:t>
      </w:r>
      <w:proofErr w:type="spellEnd"/>
      <w:r w:rsidR="009B0E18" w:rsidRPr="009B0E18">
        <w:rPr>
          <w:rFonts w:ascii="Times New Roman" w:hAnsi="Times New Roman"/>
        </w:rPr>
        <w:tab/>
        <w:t>discussion</w:t>
      </w:r>
      <w:r w:rsidR="009B0E18" w:rsidRPr="009B0E18">
        <w:rPr>
          <w:rFonts w:ascii="Times New Roman" w:hAnsi="Times New Roman"/>
        </w:rPr>
        <w:tab/>
        <w:t>Rel-18</w:t>
      </w:r>
      <w:r w:rsidR="009B0E18" w:rsidRPr="009B0E18">
        <w:rPr>
          <w:rFonts w:ascii="Times New Roman" w:hAnsi="Times New Roman"/>
        </w:rPr>
        <w:tab/>
      </w:r>
    </w:p>
    <w:p w14:paraId="00979711" w14:textId="192DC6AE" w:rsidR="009B0E18" w:rsidRPr="009B0E18" w:rsidRDefault="00000000" w:rsidP="009B0E18">
      <w:pPr>
        <w:pStyle w:val="Doc-title"/>
        <w:rPr>
          <w:rFonts w:ascii="Times New Roman" w:hAnsi="Times New Roman"/>
        </w:rPr>
      </w:pPr>
      <w:hyperlink r:id="rId584" w:history="1">
        <w:r w:rsidR="009B0E18" w:rsidRPr="009B0E18">
          <w:rPr>
            <w:rStyle w:val="Hyperlink"/>
            <w:rFonts w:ascii="Times New Roman" w:hAnsi="Times New Roman"/>
          </w:rPr>
          <w:t>R2-2305163</w:t>
        </w:r>
      </w:hyperlink>
      <w:r w:rsidR="009B0E18" w:rsidRPr="009B0E18">
        <w:rPr>
          <w:rFonts w:ascii="Times New Roman" w:hAnsi="Times New Roman"/>
        </w:rPr>
        <w:tab/>
        <w:t xml:space="preserve">Decision and </w:t>
      </w:r>
      <w:proofErr w:type="spellStart"/>
      <w:r w:rsidR="009B0E18" w:rsidRPr="009B0E18">
        <w:rPr>
          <w:rFonts w:ascii="Times New Roman" w:hAnsi="Times New Roman"/>
        </w:rPr>
        <w:t>Signaling</w:t>
      </w:r>
      <w:proofErr w:type="spellEnd"/>
      <w:r w:rsidR="009B0E18" w:rsidRPr="009B0E18">
        <w:rPr>
          <w:rFonts w:ascii="Times New Roman" w:hAnsi="Times New Roman"/>
        </w:rPr>
        <w:t xml:space="preserve"> for AI/ML Model Switching</w:t>
      </w:r>
      <w:r w:rsidR="009B0E18" w:rsidRPr="009B0E18">
        <w:rPr>
          <w:rFonts w:ascii="Times New Roman" w:hAnsi="Times New Roman"/>
        </w:rPr>
        <w:tab/>
        <w:t>InterDigital</w:t>
      </w:r>
      <w:r w:rsidR="009B0E18" w:rsidRPr="009B0E18">
        <w:rPr>
          <w:rFonts w:ascii="Times New Roman" w:hAnsi="Times New Roman"/>
        </w:rPr>
        <w:tab/>
        <w:t>discussion</w:t>
      </w:r>
      <w:r w:rsidR="009B0E18" w:rsidRPr="009B0E18">
        <w:rPr>
          <w:rFonts w:ascii="Times New Roman" w:hAnsi="Times New Roman"/>
        </w:rPr>
        <w:tab/>
        <w:t>Rel-18</w:t>
      </w:r>
      <w:r w:rsidR="009B0E18" w:rsidRPr="009B0E18">
        <w:rPr>
          <w:rFonts w:ascii="Times New Roman" w:hAnsi="Times New Roman"/>
        </w:rPr>
        <w:tab/>
      </w:r>
    </w:p>
    <w:p w14:paraId="528B09B8" w14:textId="7864650F" w:rsidR="009B0E18" w:rsidRPr="009B0E18" w:rsidRDefault="00000000" w:rsidP="009B0E18">
      <w:pPr>
        <w:pStyle w:val="Doc-title"/>
        <w:rPr>
          <w:rFonts w:ascii="Times New Roman" w:hAnsi="Times New Roman"/>
        </w:rPr>
      </w:pPr>
      <w:hyperlink r:id="rId585" w:history="1">
        <w:r w:rsidR="009B0E18" w:rsidRPr="009B0E18">
          <w:rPr>
            <w:rStyle w:val="Hyperlink"/>
            <w:rFonts w:ascii="Times New Roman" w:hAnsi="Times New Roman"/>
          </w:rPr>
          <w:t>R2-2305314</w:t>
        </w:r>
      </w:hyperlink>
      <w:r w:rsidR="009B0E18" w:rsidRPr="009B0E18">
        <w:rPr>
          <w:rFonts w:ascii="Times New Roman" w:hAnsi="Times New Roman"/>
        </w:rPr>
        <w:tab/>
        <w:t>Model Control and Model Monitoring</w:t>
      </w:r>
      <w:r w:rsidR="009B0E18" w:rsidRPr="009B0E18">
        <w:rPr>
          <w:rFonts w:ascii="Times New Roman" w:hAnsi="Times New Roman"/>
        </w:rPr>
        <w:tab/>
        <w:t>MediaTek Inc.</w:t>
      </w:r>
      <w:r w:rsidR="009B0E18" w:rsidRPr="009B0E18">
        <w:rPr>
          <w:rFonts w:ascii="Times New Roman" w:hAnsi="Times New Roman"/>
        </w:rPr>
        <w:tab/>
        <w:t>discussion</w:t>
      </w:r>
      <w:r w:rsidR="009B0E18" w:rsidRPr="009B0E18">
        <w:rPr>
          <w:rFonts w:ascii="Times New Roman" w:hAnsi="Times New Roman"/>
        </w:rPr>
        <w:tab/>
      </w:r>
    </w:p>
    <w:p w14:paraId="3B00A792" w14:textId="69700161" w:rsidR="009B0E18" w:rsidRPr="009B0E18" w:rsidRDefault="00000000" w:rsidP="009B0E18">
      <w:pPr>
        <w:pStyle w:val="Doc-title"/>
        <w:rPr>
          <w:rFonts w:ascii="Times New Roman" w:hAnsi="Times New Roman"/>
        </w:rPr>
      </w:pPr>
      <w:hyperlink r:id="rId586" w:history="1">
        <w:r w:rsidR="009B0E18" w:rsidRPr="009B0E18">
          <w:rPr>
            <w:rStyle w:val="Hyperlink"/>
            <w:rFonts w:ascii="Times New Roman" w:hAnsi="Times New Roman"/>
          </w:rPr>
          <w:t>R2-2305330</w:t>
        </w:r>
      </w:hyperlink>
      <w:r w:rsidR="009B0E18" w:rsidRPr="009B0E18">
        <w:rPr>
          <w:rFonts w:ascii="Times New Roman" w:hAnsi="Times New Roman"/>
        </w:rPr>
        <w:tab/>
        <w:t>Discussion on model management and identification</w:t>
      </w:r>
      <w:r w:rsidR="009B0E18" w:rsidRPr="009B0E18">
        <w:rPr>
          <w:rFonts w:ascii="Times New Roman" w:hAnsi="Times New Roman"/>
        </w:rPr>
        <w:tab/>
        <w:t>vivo</w:t>
      </w:r>
      <w:r w:rsidR="009B0E18" w:rsidRPr="009B0E18">
        <w:rPr>
          <w:rFonts w:ascii="Times New Roman" w:hAnsi="Times New Roman"/>
        </w:rPr>
        <w:tab/>
        <w:t>discussion</w:t>
      </w:r>
      <w:r w:rsidR="009B0E18" w:rsidRPr="009B0E18">
        <w:rPr>
          <w:rFonts w:ascii="Times New Roman" w:hAnsi="Times New Roman"/>
        </w:rPr>
        <w:tab/>
        <w:t>Rel-18</w:t>
      </w:r>
      <w:r w:rsidR="009B0E18" w:rsidRPr="009B0E18">
        <w:rPr>
          <w:rFonts w:ascii="Times New Roman" w:hAnsi="Times New Roman"/>
        </w:rPr>
        <w:tab/>
      </w:r>
    </w:p>
    <w:p w14:paraId="2329552C" w14:textId="08F1D8CF" w:rsidR="009B0E18" w:rsidRPr="009B0E18" w:rsidRDefault="00000000" w:rsidP="009B0E18">
      <w:pPr>
        <w:pStyle w:val="Doc-title"/>
        <w:rPr>
          <w:rFonts w:ascii="Times New Roman" w:hAnsi="Times New Roman"/>
        </w:rPr>
      </w:pPr>
      <w:hyperlink r:id="rId587" w:history="1">
        <w:r w:rsidR="009B0E18" w:rsidRPr="009B0E18">
          <w:rPr>
            <w:rStyle w:val="Hyperlink"/>
            <w:rFonts w:ascii="Times New Roman" w:hAnsi="Times New Roman"/>
          </w:rPr>
          <w:t>R2-2305526</w:t>
        </w:r>
      </w:hyperlink>
      <w:r w:rsidR="009B0E18" w:rsidRPr="009B0E18">
        <w:rPr>
          <w:rFonts w:ascii="Times New Roman" w:hAnsi="Times New Roman"/>
        </w:rPr>
        <w:tab/>
        <w:t>Some considerations about CSI compression</w:t>
      </w:r>
      <w:r w:rsidR="009B0E18" w:rsidRPr="009B0E18">
        <w:rPr>
          <w:rFonts w:ascii="Times New Roman" w:hAnsi="Times New Roman"/>
        </w:rPr>
        <w:tab/>
        <w:t>Sony</w:t>
      </w:r>
      <w:r w:rsidR="009B0E18" w:rsidRPr="009B0E18">
        <w:rPr>
          <w:rFonts w:ascii="Times New Roman" w:hAnsi="Times New Roman"/>
        </w:rPr>
        <w:tab/>
        <w:t>discussion</w:t>
      </w:r>
      <w:r w:rsidR="009B0E18" w:rsidRPr="009B0E18">
        <w:rPr>
          <w:rFonts w:ascii="Times New Roman" w:hAnsi="Times New Roman"/>
        </w:rPr>
        <w:tab/>
        <w:t>Rel-18</w:t>
      </w:r>
      <w:r w:rsidR="009B0E18" w:rsidRPr="009B0E18">
        <w:rPr>
          <w:rFonts w:ascii="Times New Roman" w:hAnsi="Times New Roman"/>
        </w:rPr>
        <w:tab/>
      </w:r>
    </w:p>
    <w:p w14:paraId="03B53741" w14:textId="77777777" w:rsidR="009B0E18" w:rsidRPr="009B0E18" w:rsidRDefault="00000000" w:rsidP="009B0E18">
      <w:pPr>
        <w:pStyle w:val="Doc-title"/>
        <w:rPr>
          <w:rFonts w:ascii="Times New Roman" w:hAnsi="Times New Roman"/>
        </w:rPr>
      </w:pPr>
      <w:hyperlink r:id="rId588" w:history="1">
        <w:r w:rsidR="009B0E18" w:rsidRPr="009B0E18">
          <w:rPr>
            <w:rStyle w:val="Hyperlink"/>
            <w:rFonts w:ascii="Times New Roman" w:hAnsi="Times New Roman"/>
          </w:rPr>
          <w:t>R2-2305677</w:t>
        </w:r>
      </w:hyperlink>
      <w:r w:rsidR="009B0E18" w:rsidRPr="009B0E18">
        <w:rPr>
          <w:rFonts w:ascii="Times New Roman" w:hAnsi="Times New Roman"/>
        </w:rPr>
        <w:tab/>
        <w:t>AI/ML model control for positioning accuracy enhancement</w:t>
      </w:r>
      <w:r w:rsidR="009B0E18" w:rsidRPr="009B0E18">
        <w:rPr>
          <w:rFonts w:ascii="Times New Roman" w:hAnsi="Times New Roman"/>
        </w:rPr>
        <w:tab/>
        <w:t>Xiaomi</w:t>
      </w:r>
      <w:r w:rsidR="009B0E18" w:rsidRPr="009B0E18">
        <w:rPr>
          <w:rFonts w:ascii="Times New Roman" w:hAnsi="Times New Roman"/>
        </w:rPr>
        <w:tab/>
        <w:t>discussion</w:t>
      </w:r>
    </w:p>
    <w:p w14:paraId="5A1569EA" w14:textId="41172643" w:rsidR="009B0E18" w:rsidRPr="009B0E18" w:rsidRDefault="00000000" w:rsidP="009B0E18">
      <w:pPr>
        <w:pStyle w:val="Doc-title"/>
        <w:rPr>
          <w:rFonts w:ascii="Times New Roman" w:hAnsi="Times New Roman"/>
        </w:rPr>
      </w:pPr>
      <w:hyperlink r:id="rId589" w:history="1">
        <w:r w:rsidR="009B0E18" w:rsidRPr="009B0E18">
          <w:rPr>
            <w:rStyle w:val="Hyperlink"/>
            <w:rFonts w:ascii="Times New Roman" w:hAnsi="Times New Roman"/>
          </w:rPr>
          <w:t>R2-2305789</w:t>
        </w:r>
      </w:hyperlink>
      <w:r w:rsidR="009B0E18" w:rsidRPr="009B0E18">
        <w:rPr>
          <w:rFonts w:ascii="Times New Roman" w:hAnsi="Times New Roman"/>
        </w:rPr>
        <w:tab/>
        <w:t>Indication of supported AI/ML models and functionalities</w:t>
      </w:r>
      <w:r w:rsidR="009B0E18" w:rsidRPr="009B0E18">
        <w:rPr>
          <w:rFonts w:ascii="Times New Roman" w:hAnsi="Times New Roman"/>
        </w:rPr>
        <w:tab/>
        <w:t>Samsung Shenzhen</w:t>
      </w:r>
      <w:r w:rsidR="009B0E18" w:rsidRPr="009B0E18">
        <w:rPr>
          <w:rFonts w:ascii="Times New Roman" w:hAnsi="Times New Roman"/>
        </w:rPr>
        <w:tab/>
        <w:t>discussion</w:t>
      </w:r>
      <w:r w:rsidR="009B0E18" w:rsidRPr="009B0E18">
        <w:rPr>
          <w:rFonts w:ascii="Times New Roman" w:hAnsi="Times New Roman"/>
        </w:rPr>
        <w:tab/>
        <w:t>Rel-18</w:t>
      </w:r>
      <w:r w:rsidR="009B0E18" w:rsidRPr="009B0E18">
        <w:rPr>
          <w:rFonts w:ascii="Times New Roman" w:hAnsi="Times New Roman"/>
        </w:rPr>
        <w:tab/>
      </w:r>
    </w:p>
    <w:p w14:paraId="028D23C8" w14:textId="77777777" w:rsidR="009B0E18" w:rsidRPr="009B0E18" w:rsidRDefault="00000000" w:rsidP="009B0E18">
      <w:pPr>
        <w:pStyle w:val="Doc-title"/>
        <w:rPr>
          <w:rFonts w:ascii="Times New Roman" w:hAnsi="Times New Roman"/>
        </w:rPr>
      </w:pPr>
      <w:hyperlink r:id="rId590" w:history="1">
        <w:r w:rsidR="009B0E18" w:rsidRPr="009B0E18">
          <w:rPr>
            <w:rStyle w:val="Hyperlink"/>
            <w:rFonts w:ascii="Times New Roman" w:hAnsi="Times New Roman"/>
          </w:rPr>
          <w:t>R2-2305826</w:t>
        </w:r>
      </w:hyperlink>
      <w:r w:rsidR="009B0E18" w:rsidRPr="009B0E18">
        <w:rPr>
          <w:rFonts w:ascii="Times New Roman" w:hAnsi="Times New Roman"/>
        </w:rPr>
        <w:tab/>
        <w:t>Discussion on Model Monitoring and Reporting Considering Functionality and Model ID based LCM</w:t>
      </w:r>
      <w:r w:rsidR="009B0E18" w:rsidRPr="009B0E18">
        <w:rPr>
          <w:rFonts w:ascii="Times New Roman" w:hAnsi="Times New Roman"/>
        </w:rPr>
        <w:tab/>
        <w:t>SHARP Corporation</w:t>
      </w:r>
      <w:r w:rsidR="009B0E18" w:rsidRPr="009B0E18">
        <w:rPr>
          <w:rFonts w:ascii="Times New Roman" w:hAnsi="Times New Roman"/>
        </w:rPr>
        <w:tab/>
        <w:t>discussion</w:t>
      </w:r>
      <w:r w:rsidR="009B0E18" w:rsidRPr="009B0E18">
        <w:rPr>
          <w:rFonts w:ascii="Times New Roman" w:hAnsi="Times New Roman"/>
        </w:rPr>
        <w:tab/>
        <w:t>Rel-18</w:t>
      </w:r>
    </w:p>
    <w:p w14:paraId="7BA2671A" w14:textId="3023A07F" w:rsidR="009B0E18" w:rsidRPr="009B0E18" w:rsidRDefault="00000000" w:rsidP="009B0E18">
      <w:pPr>
        <w:pStyle w:val="Doc-title"/>
        <w:rPr>
          <w:rFonts w:ascii="Times New Roman" w:hAnsi="Times New Roman"/>
        </w:rPr>
      </w:pPr>
      <w:hyperlink r:id="rId591" w:history="1">
        <w:r w:rsidR="009B0E18" w:rsidRPr="009B0E18">
          <w:rPr>
            <w:rStyle w:val="Hyperlink"/>
            <w:rFonts w:ascii="Times New Roman" w:hAnsi="Times New Roman"/>
          </w:rPr>
          <w:t>R2-2306095</w:t>
        </w:r>
      </w:hyperlink>
      <w:r w:rsidR="009B0E18" w:rsidRPr="009B0E18">
        <w:rPr>
          <w:rFonts w:ascii="Times New Roman" w:hAnsi="Times New Roman"/>
        </w:rPr>
        <w:tab/>
        <w:t>Discussion on model control and others</w:t>
      </w:r>
      <w:r w:rsidR="009B0E18" w:rsidRPr="009B0E18">
        <w:rPr>
          <w:rFonts w:ascii="Times New Roman" w:hAnsi="Times New Roman"/>
        </w:rPr>
        <w:tab/>
        <w:t>Huawei, HiSilicon</w:t>
      </w:r>
      <w:r w:rsidR="009B0E18" w:rsidRPr="009B0E18">
        <w:rPr>
          <w:rFonts w:ascii="Times New Roman" w:hAnsi="Times New Roman"/>
        </w:rPr>
        <w:tab/>
        <w:t>discussion</w:t>
      </w:r>
      <w:r w:rsidR="009B0E18" w:rsidRPr="009B0E18">
        <w:rPr>
          <w:rFonts w:ascii="Times New Roman" w:hAnsi="Times New Roman"/>
        </w:rPr>
        <w:tab/>
        <w:t>Rel-18</w:t>
      </w:r>
      <w:r w:rsidR="009B0E18" w:rsidRPr="009B0E18">
        <w:rPr>
          <w:rFonts w:ascii="Times New Roman" w:hAnsi="Times New Roman"/>
        </w:rPr>
        <w:tab/>
      </w:r>
    </w:p>
    <w:p w14:paraId="205A3A2C" w14:textId="77777777" w:rsidR="009B0E18" w:rsidRPr="009B0E18" w:rsidRDefault="00000000" w:rsidP="009B0E18">
      <w:pPr>
        <w:pStyle w:val="Doc-title"/>
        <w:rPr>
          <w:rFonts w:ascii="Times New Roman" w:hAnsi="Times New Roman"/>
        </w:rPr>
      </w:pPr>
      <w:hyperlink r:id="rId592" w:history="1">
        <w:r w:rsidR="009B0E18" w:rsidRPr="009B0E18">
          <w:rPr>
            <w:rStyle w:val="Hyperlink"/>
            <w:rFonts w:ascii="Times New Roman" w:hAnsi="Times New Roman"/>
          </w:rPr>
          <w:t>R2-2306271</w:t>
        </w:r>
      </w:hyperlink>
      <w:r w:rsidR="009B0E18" w:rsidRPr="009B0E18">
        <w:rPr>
          <w:rFonts w:ascii="Times New Roman" w:hAnsi="Times New Roman"/>
        </w:rPr>
        <w:tab/>
        <w:t>AI/ML model control</w:t>
      </w:r>
      <w:r w:rsidR="009B0E18" w:rsidRPr="009B0E18">
        <w:rPr>
          <w:rFonts w:ascii="Times New Roman" w:hAnsi="Times New Roman"/>
        </w:rPr>
        <w:tab/>
        <w:t>AT&amp;T</w:t>
      </w:r>
      <w:r w:rsidR="009B0E18" w:rsidRPr="009B0E18">
        <w:rPr>
          <w:rFonts w:ascii="Times New Roman" w:hAnsi="Times New Roman"/>
        </w:rPr>
        <w:tab/>
        <w:t>discussion</w:t>
      </w:r>
    </w:p>
    <w:p w14:paraId="40767FC7" w14:textId="61D0FEE7" w:rsidR="009B0E18" w:rsidRPr="001F4474" w:rsidRDefault="00000000" w:rsidP="009B0E18">
      <w:pPr>
        <w:pStyle w:val="Doc-title"/>
      </w:pPr>
      <w:hyperlink r:id="rId593" w:history="1">
        <w:r w:rsidR="009B0E18" w:rsidRPr="009B0E18">
          <w:rPr>
            <w:rStyle w:val="Hyperlink"/>
            <w:rFonts w:ascii="Times New Roman" w:hAnsi="Times New Roman"/>
          </w:rPr>
          <w:t>R2-2306417</w:t>
        </w:r>
      </w:hyperlink>
      <w:r w:rsidR="009B0E18" w:rsidRPr="009B0E18">
        <w:rPr>
          <w:rFonts w:ascii="Times New Roman" w:hAnsi="Times New Roman"/>
        </w:rPr>
        <w:tab/>
        <w:t xml:space="preserve">Consideration on General </w:t>
      </w:r>
      <w:proofErr w:type="spellStart"/>
      <w:r w:rsidR="009B0E18" w:rsidRPr="009B0E18">
        <w:rPr>
          <w:rFonts w:ascii="Times New Roman" w:hAnsi="Times New Roman"/>
        </w:rPr>
        <w:t>Porocedure</w:t>
      </w:r>
      <w:proofErr w:type="spellEnd"/>
      <w:r w:rsidR="009B0E18" w:rsidRPr="009B0E18">
        <w:rPr>
          <w:rFonts w:ascii="Times New Roman" w:hAnsi="Times New Roman"/>
        </w:rPr>
        <w:t xml:space="preserve"> </w:t>
      </w:r>
      <w:proofErr w:type="gramStart"/>
      <w:r w:rsidR="009B0E18" w:rsidRPr="009B0E18">
        <w:rPr>
          <w:rFonts w:ascii="Times New Roman" w:hAnsi="Times New Roman"/>
        </w:rPr>
        <w:t>For</w:t>
      </w:r>
      <w:proofErr w:type="gramEnd"/>
      <w:r w:rsidR="009B0E18" w:rsidRPr="009B0E18">
        <w:rPr>
          <w:rFonts w:ascii="Times New Roman" w:hAnsi="Times New Roman"/>
        </w:rPr>
        <w:t xml:space="preserve"> Different Use Cases</w:t>
      </w:r>
      <w:r w:rsidR="009B0E18" w:rsidRPr="009B0E18">
        <w:rPr>
          <w:rFonts w:ascii="Times New Roman" w:hAnsi="Times New Roman"/>
        </w:rPr>
        <w:tab/>
        <w:t>ZTE Corporation, Sanechips</w:t>
      </w:r>
      <w:r w:rsidR="009B0E18" w:rsidRPr="009B0E18">
        <w:rPr>
          <w:rFonts w:ascii="Times New Roman" w:hAnsi="Times New Roman"/>
        </w:rPr>
        <w:tab/>
        <w:t>discussion</w:t>
      </w:r>
      <w:r w:rsidR="009B0E18" w:rsidRPr="009B0E18">
        <w:rPr>
          <w:rFonts w:ascii="Times New Roman" w:hAnsi="Times New Roman"/>
        </w:rPr>
        <w:tab/>
        <w:t>Rel-18</w:t>
      </w:r>
      <w:r w:rsidR="009B0E18" w:rsidRPr="0061620E">
        <w:tab/>
      </w:r>
    </w:p>
    <w:p w14:paraId="6788D690" w14:textId="77777777" w:rsidR="00D93721" w:rsidRPr="00D93721" w:rsidRDefault="00D93721" w:rsidP="00D93721">
      <w:pPr>
        <w:pStyle w:val="Doc-text2"/>
      </w:pPr>
    </w:p>
    <w:p w14:paraId="47E24D27" w14:textId="586F41C9" w:rsidR="007923CB" w:rsidRPr="00EE517C" w:rsidRDefault="007923CB" w:rsidP="007923CB">
      <w:pPr>
        <w:pStyle w:val="Heading2"/>
        <w:rPr>
          <w:lang w:val="en-US" w:eastAsia="ja-JP"/>
        </w:rPr>
      </w:pPr>
      <w:r w:rsidRPr="00EE517C">
        <w:rPr>
          <w:lang w:val="en-US" w:eastAsia="ja-JP"/>
        </w:rPr>
        <w:t>4.3</w:t>
      </w:r>
      <w:r w:rsidRPr="00EE517C">
        <w:rPr>
          <w:lang w:val="en-US" w:eastAsia="ja-JP"/>
        </w:rPr>
        <w:tab/>
      </w:r>
      <w:r w:rsidRPr="00EE517C">
        <w:rPr>
          <w:rFonts w:hint="eastAsia"/>
          <w:lang w:val="en-US" w:eastAsia="ja-JP"/>
        </w:rPr>
        <w:t>RAN</w:t>
      </w:r>
      <w:r w:rsidRPr="00EE517C">
        <w:rPr>
          <w:lang w:val="en-US" w:eastAsia="ja-JP"/>
        </w:rPr>
        <w:t>4</w:t>
      </w:r>
    </w:p>
    <w:p w14:paraId="4FB6B9D8" w14:textId="447F779E" w:rsidR="007923CB" w:rsidRPr="00EE517C" w:rsidRDefault="007923CB" w:rsidP="007923CB">
      <w:pPr>
        <w:pStyle w:val="Heading4"/>
        <w:rPr>
          <w:lang w:val="en-US" w:eastAsia="ja-JP"/>
        </w:rPr>
      </w:pPr>
      <w:r w:rsidRPr="00EE517C">
        <w:rPr>
          <w:lang w:val="en-US" w:eastAsia="ja-JP"/>
        </w:rPr>
        <w:t>4.3.1</w:t>
      </w:r>
      <w:r w:rsidRPr="00EE517C">
        <w:rPr>
          <w:lang w:val="en-US" w:eastAsia="ja-JP"/>
        </w:rPr>
        <w:tab/>
        <w:t>RAN</w:t>
      </w:r>
      <w:r w:rsidR="005E3C21" w:rsidRPr="00EE517C">
        <w:rPr>
          <w:lang w:val="en-US" w:eastAsia="ja-JP"/>
        </w:rPr>
        <w:t>4</w:t>
      </w:r>
      <w:r w:rsidRPr="00EE517C">
        <w:rPr>
          <w:lang w:val="en-US" w:eastAsia="ja-JP"/>
        </w:rPr>
        <w:t>#1</w:t>
      </w:r>
      <w:r w:rsidR="005E3C21" w:rsidRPr="00EE517C">
        <w:rPr>
          <w:lang w:val="en-US" w:eastAsia="ja-JP"/>
        </w:rPr>
        <w:t>06</w:t>
      </w:r>
      <w:r w:rsidRPr="00EE517C">
        <w:rPr>
          <w:lang w:val="en-US" w:eastAsia="ja-JP"/>
        </w:rPr>
        <w:t>bis-e</w:t>
      </w:r>
    </w:p>
    <w:p w14:paraId="300463CB" w14:textId="28BA64B3" w:rsidR="007923CB" w:rsidRPr="00531673" w:rsidRDefault="0069382E" w:rsidP="007923CB">
      <w:r w:rsidRPr="00531673">
        <w:rPr>
          <w:rFonts w:ascii="SimSun" w:eastAsia="SimSun" w:hAnsi="SimSun" w:cs="SimSun" w:hint="eastAsia"/>
          <w:lang w:eastAsia="zh-CN"/>
        </w:rPr>
        <w:t>/</w:t>
      </w:r>
      <w:r w:rsidRPr="00531673">
        <w:rPr>
          <w:rFonts w:ascii="SimSun" w:eastAsia="SimSun" w:hAnsi="SimSun" w:cs="SimSun"/>
          <w:lang w:eastAsia="zh-CN"/>
        </w:rPr>
        <w:t>/</w:t>
      </w:r>
      <w:r w:rsidRPr="00531673">
        <w:rPr>
          <w:b/>
          <w:bCs/>
        </w:rPr>
        <w:t>General and work plan</w:t>
      </w:r>
    </w:p>
    <w:p w14:paraId="66C3E067" w14:textId="77777777" w:rsidR="0069382E" w:rsidRPr="00531673" w:rsidRDefault="00000000" w:rsidP="0069382E">
      <w:pPr>
        <w:spacing w:after="0"/>
      </w:pPr>
      <w:hyperlink r:id="rId594" w:history="1">
        <w:r w:rsidR="0069382E" w:rsidRPr="00531673">
          <w:rPr>
            <w:rStyle w:val="Hyperlink"/>
          </w:rPr>
          <w:t>R4-2304142</w:t>
        </w:r>
      </w:hyperlink>
      <w:r w:rsidR="0069382E" w:rsidRPr="00531673">
        <w:rPr>
          <w:color w:val="0000FF"/>
        </w:rPr>
        <w:tab/>
      </w:r>
      <w:r w:rsidR="0069382E" w:rsidRPr="00531673">
        <w:t>On RAN4 impact with introduction of AI/ML in air interface</w:t>
      </w:r>
    </w:p>
    <w:p w14:paraId="0384CA14" w14:textId="77777777" w:rsidR="0069382E" w:rsidRPr="00531673" w:rsidRDefault="0069382E" w:rsidP="0069382E">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Apple</w:t>
      </w:r>
    </w:p>
    <w:p w14:paraId="18492202" w14:textId="77777777" w:rsidR="0069382E" w:rsidRPr="00531673" w:rsidRDefault="0069382E" w:rsidP="0069382E">
      <w:pPr>
        <w:spacing w:after="0"/>
        <w:rPr>
          <w:color w:val="993300"/>
          <w:u w:val="single"/>
        </w:rPr>
      </w:pPr>
      <w:r w:rsidRPr="00531673">
        <w:t>Decision:</w:t>
      </w:r>
      <w:r w:rsidRPr="00531673">
        <w:tab/>
      </w:r>
      <w:r w:rsidRPr="00531673">
        <w:tab/>
        <w:t>Noted.</w:t>
      </w:r>
    </w:p>
    <w:p w14:paraId="48AA57CE" w14:textId="77777777" w:rsidR="0069382E" w:rsidRPr="00531673" w:rsidRDefault="00000000" w:rsidP="0069382E">
      <w:pPr>
        <w:spacing w:after="0"/>
      </w:pPr>
      <w:hyperlink r:id="rId595" w:history="1">
        <w:r w:rsidR="0069382E" w:rsidRPr="00531673">
          <w:rPr>
            <w:rStyle w:val="Hyperlink"/>
          </w:rPr>
          <w:t>R4-2304167</w:t>
        </w:r>
      </w:hyperlink>
      <w:r w:rsidR="0069382E" w:rsidRPr="00531673">
        <w:rPr>
          <w:color w:val="0000FF"/>
        </w:rPr>
        <w:tab/>
      </w:r>
      <w:r w:rsidR="0069382E" w:rsidRPr="00531673">
        <w:t>Work plan for RAN4 discussions on AI/ML for NR air interface</w:t>
      </w:r>
    </w:p>
    <w:p w14:paraId="49F752B3" w14:textId="77777777" w:rsidR="0069382E" w:rsidRPr="00531673" w:rsidRDefault="0069382E" w:rsidP="0069382E">
      <w:pPr>
        <w:spacing w:after="0"/>
        <w:rPr>
          <w:i/>
        </w:rPr>
      </w:pPr>
      <w:r w:rsidRPr="00531673">
        <w:rPr>
          <w:i/>
        </w:rPr>
        <w:tab/>
      </w:r>
      <w:r w:rsidRPr="00531673">
        <w:rPr>
          <w:i/>
        </w:rPr>
        <w:tab/>
      </w:r>
      <w:r w:rsidRPr="00531673">
        <w:rPr>
          <w:i/>
        </w:rPr>
        <w:tab/>
      </w:r>
      <w:r w:rsidRPr="00531673">
        <w:rPr>
          <w:i/>
        </w:rPr>
        <w:tab/>
      </w:r>
      <w:r w:rsidRPr="00531673">
        <w:rPr>
          <w:i/>
        </w:rPr>
        <w:tab/>
        <w:t>Type: Work Plan</w:t>
      </w:r>
      <w:r w:rsidRPr="00531673">
        <w:rPr>
          <w:i/>
        </w:rPr>
        <w:tab/>
      </w:r>
      <w:r w:rsidRPr="00531673">
        <w:rPr>
          <w:i/>
        </w:rPr>
        <w:tab/>
        <w:t>For: (not specified)</w:t>
      </w:r>
      <w:r w:rsidRPr="00531673">
        <w:rPr>
          <w:i/>
        </w:rPr>
        <w:br/>
      </w:r>
      <w:r w:rsidRPr="00531673">
        <w:rPr>
          <w:i/>
        </w:rPr>
        <w:tab/>
      </w:r>
      <w:r w:rsidRPr="00531673">
        <w:rPr>
          <w:i/>
        </w:rPr>
        <w:tab/>
      </w:r>
      <w:r w:rsidRPr="00531673">
        <w:rPr>
          <w:i/>
        </w:rPr>
        <w:tab/>
      </w:r>
      <w:r w:rsidRPr="00531673">
        <w:rPr>
          <w:i/>
        </w:rPr>
        <w:tab/>
      </w:r>
      <w:r w:rsidRPr="00531673">
        <w:rPr>
          <w:i/>
        </w:rPr>
        <w:tab/>
        <w:t>Source: CAICT, ERICSSON, QUALCOMM</w:t>
      </w:r>
    </w:p>
    <w:p w14:paraId="302C8734" w14:textId="77777777" w:rsidR="0069382E" w:rsidRPr="00531673" w:rsidRDefault="0069382E" w:rsidP="0069382E">
      <w:pPr>
        <w:spacing w:after="0"/>
        <w:rPr>
          <w:color w:val="993300"/>
          <w:u w:val="single"/>
        </w:rPr>
      </w:pPr>
      <w:r w:rsidRPr="00531673">
        <w:t>Decision:</w:t>
      </w:r>
      <w:r w:rsidRPr="00531673">
        <w:tab/>
      </w:r>
      <w:r w:rsidRPr="00531673">
        <w:tab/>
        <w:t>Noted.</w:t>
      </w:r>
    </w:p>
    <w:p w14:paraId="374B9821" w14:textId="77777777" w:rsidR="0069382E" w:rsidRPr="00531673" w:rsidRDefault="00000000" w:rsidP="0069382E">
      <w:pPr>
        <w:spacing w:after="0"/>
      </w:pPr>
      <w:hyperlink r:id="rId596" w:history="1">
        <w:r w:rsidR="0069382E" w:rsidRPr="00531673">
          <w:rPr>
            <w:rStyle w:val="Hyperlink"/>
          </w:rPr>
          <w:t>R4-2305158</w:t>
        </w:r>
      </w:hyperlink>
      <w:r w:rsidR="0069382E" w:rsidRPr="00531673">
        <w:rPr>
          <w:color w:val="0000FF"/>
        </w:rPr>
        <w:tab/>
      </w:r>
      <w:r w:rsidR="0069382E" w:rsidRPr="00531673">
        <w:t>Discussion on RAN4 works in Rel-18 AI/ML SI</w:t>
      </w:r>
    </w:p>
    <w:p w14:paraId="6A17F357" w14:textId="77777777" w:rsidR="0069382E" w:rsidRPr="00531673" w:rsidRDefault="0069382E" w:rsidP="0069382E">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MediaTek inc.</w:t>
      </w:r>
    </w:p>
    <w:p w14:paraId="33DF4A24" w14:textId="77777777" w:rsidR="0069382E" w:rsidRPr="00531673" w:rsidRDefault="0069382E" w:rsidP="0069382E">
      <w:pPr>
        <w:spacing w:after="0"/>
        <w:rPr>
          <w:color w:val="993300"/>
          <w:u w:val="single"/>
        </w:rPr>
      </w:pPr>
      <w:r w:rsidRPr="00531673">
        <w:t>Decision:</w:t>
      </w:r>
      <w:r w:rsidRPr="00531673">
        <w:tab/>
      </w:r>
      <w:r w:rsidRPr="00531673">
        <w:tab/>
        <w:t>Noted.</w:t>
      </w:r>
    </w:p>
    <w:p w14:paraId="182C1262" w14:textId="77777777" w:rsidR="0069382E" w:rsidRPr="00531673" w:rsidRDefault="00000000" w:rsidP="0069382E">
      <w:pPr>
        <w:spacing w:after="0"/>
      </w:pPr>
      <w:hyperlink r:id="rId597" w:history="1">
        <w:r w:rsidR="0069382E" w:rsidRPr="00531673">
          <w:rPr>
            <w:rStyle w:val="Hyperlink"/>
          </w:rPr>
          <w:t>R4-2305471</w:t>
        </w:r>
      </w:hyperlink>
      <w:r w:rsidR="0069382E" w:rsidRPr="00531673">
        <w:rPr>
          <w:color w:val="0000FF"/>
        </w:rPr>
        <w:tab/>
      </w:r>
      <w:r w:rsidR="0069382E" w:rsidRPr="00531673">
        <w:t>General Aspects and Work Plan for RAN4 R-18 SI on AI/ML for NR Air Interface</w:t>
      </w:r>
    </w:p>
    <w:p w14:paraId="6DCA0221" w14:textId="77777777" w:rsidR="0069382E" w:rsidRPr="00531673" w:rsidRDefault="0069382E" w:rsidP="0069382E">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t>For: Discussion</w:t>
      </w:r>
      <w:r w:rsidRPr="00531673">
        <w:rPr>
          <w:i/>
        </w:rPr>
        <w:br/>
      </w:r>
      <w:r w:rsidRPr="00531673">
        <w:rPr>
          <w:i/>
        </w:rPr>
        <w:tab/>
      </w:r>
      <w:r w:rsidRPr="00531673">
        <w:rPr>
          <w:i/>
        </w:rPr>
        <w:tab/>
      </w:r>
      <w:r w:rsidRPr="00531673">
        <w:rPr>
          <w:i/>
        </w:rPr>
        <w:tab/>
      </w:r>
      <w:r w:rsidRPr="00531673">
        <w:rPr>
          <w:i/>
        </w:rPr>
        <w:tab/>
      </w:r>
      <w:r w:rsidRPr="00531673">
        <w:rPr>
          <w:i/>
        </w:rPr>
        <w:tab/>
        <w:t xml:space="preserve">Source: </w:t>
      </w:r>
      <w:proofErr w:type="spellStart"/>
      <w:proofErr w:type="gramStart"/>
      <w:r w:rsidRPr="00531673">
        <w:rPr>
          <w:i/>
        </w:rPr>
        <w:t>Huawei,HiSilicon</w:t>
      </w:r>
      <w:proofErr w:type="spellEnd"/>
      <w:proofErr w:type="gramEnd"/>
    </w:p>
    <w:p w14:paraId="79C0A598" w14:textId="77777777" w:rsidR="0069382E" w:rsidRPr="00531673" w:rsidRDefault="0069382E" w:rsidP="0069382E">
      <w:pPr>
        <w:spacing w:after="0"/>
        <w:rPr>
          <w:color w:val="993300"/>
          <w:u w:val="single"/>
        </w:rPr>
      </w:pPr>
      <w:r w:rsidRPr="00531673">
        <w:t>Decision:</w:t>
      </w:r>
      <w:r w:rsidRPr="00531673">
        <w:tab/>
      </w:r>
      <w:r w:rsidRPr="00531673">
        <w:tab/>
        <w:t>Noted.</w:t>
      </w:r>
    </w:p>
    <w:p w14:paraId="6E9DB0ED" w14:textId="77777777" w:rsidR="0069382E" w:rsidRPr="00531673" w:rsidRDefault="00000000" w:rsidP="0069382E">
      <w:pPr>
        <w:spacing w:after="0"/>
      </w:pPr>
      <w:hyperlink r:id="rId598" w:history="1">
        <w:r w:rsidR="0069382E" w:rsidRPr="00531673">
          <w:rPr>
            <w:rStyle w:val="Hyperlink"/>
          </w:rPr>
          <w:t>R4-2305779</w:t>
        </w:r>
      </w:hyperlink>
      <w:r w:rsidR="0069382E" w:rsidRPr="00531673">
        <w:rPr>
          <w:color w:val="0000FF"/>
        </w:rPr>
        <w:tab/>
      </w:r>
      <w:r w:rsidR="0069382E" w:rsidRPr="00531673">
        <w:t>On terminologies for AI/ML</w:t>
      </w:r>
    </w:p>
    <w:p w14:paraId="329965EA" w14:textId="77777777" w:rsidR="0069382E" w:rsidRPr="00531673" w:rsidRDefault="0069382E" w:rsidP="0069382E">
      <w:pPr>
        <w:spacing w:after="0"/>
        <w:rPr>
          <w:i/>
        </w:rPr>
      </w:pPr>
      <w:r w:rsidRPr="00531673">
        <w:rPr>
          <w:i/>
        </w:rPr>
        <w:tab/>
      </w:r>
      <w:r w:rsidRPr="00531673">
        <w:rPr>
          <w:i/>
        </w:rPr>
        <w:tab/>
      </w:r>
      <w:r w:rsidRPr="00531673">
        <w:rPr>
          <w:i/>
        </w:rPr>
        <w:tab/>
      </w:r>
      <w:r w:rsidRPr="00531673">
        <w:rPr>
          <w:i/>
        </w:rPr>
        <w:tab/>
      </w:r>
      <w:r w:rsidRPr="00531673">
        <w:rPr>
          <w:i/>
        </w:rPr>
        <w:tab/>
        <w:t>Type: other</w:t>
      </w:r>
      <w:r w:rsidRPr="00531673">
        <w:rPr>
          <w:i/>
        </w:rPr>
        <w:tab/>
      </w:r>
      <w:r w:rsidRPr="00531673">
        <w:rPr>
          <w:i/>
        </w:rPr>
        <w:tab/>
      </w:r>
      <w:proofErr w:type="gramStart"/>
      <w:r w:rsidRPr="00531673">
        <w:rPr>
          <w:i/>
        </w:rPr>
        <w:t>For</w:t>
      </w:r>
      <w:proofErr w:type="gramEnd"/>
      <w:r w:rsidRPr="00531673">
        <w:rPr>
          <w:i/>
        </w:rPr>
        <w:t>: Approval</w:t>
      </w:r>
      <w:r w:rsidRPr="00531673">
        <w:rPr>
          <w:i/>
        </w:rPr>
        <w:br/>
      </w:r>
      <w:r w:rsidRPr="00531673">
        <w:rPr>
          <w:i/>
        </w:rPr>
        <w:tab/>
      </w:r>
      <w:r w:rsidRPr="00531673">
        <w:rPr>
          <w:i/>
        </w:rPr>
        <w:tab/>
      </w:r>
      <w:r w:rsidRPr="00531673">
        <w:rPr>
          <w:i/>
        </w:rPr>
        <w:tab/>
      </w:r>
      <w:r w:rsidRPr="00531673">
        <w:rPr>
          <w:i/>
        </w:rPr>
        <w:tab/>
      </w:r>
      <w:r w:rsidRPr="00531673">
        <w:rPr>
          <w:i/>
        </w:rPr>
        <w:tab/>
        <w:t>Source: Ericsson</w:t>
      </w:r>
    </w:p>
    <w:p w14:paraId="41E7988D" w14:textId="77777777" w:rsidR="0069382E" w:rsidRPr="00531673" w:rsidRDefault="0069382E" w:rsidP="0069382E">
      <w:pPr>
        <w:spacing w:after="0"/>
      </w:pPr>
      <w:r w:rsidRPr="00531673">
        <w:t xml:space="preserve">Abstract: </w:t>
      </w:r>
    </w:p>
    <w:p w14:paraId="6CD42B31" w14:textId="77777777" w:rsidR="0069382E" w:rsidRPr="00531673" w:rsidRDefault="0069382E" w:rsidP="0069382E">
      <w:pPr>
        <w:spacing w:after="0"/>
      </w:pPr>
      <w:r w:rsidRPr="00531673">
        <w:t>This contribution is based on terminologies to be used in AI/ML study item.</w:t>
      </w:r>
    </w:p>
    <w:p w14:paraId="2289EC11" w14:textId="77777777" w:rsidR="0069382E" w:rsidRPr="00531673" w:rsidRDefault="0069382E" w:rsidP="0069382E">
      <w:pPr>
        <w:spacing w:after="0"/>
        <w:rPr>
          <w:color w:val="993300"/>
          <w:u w:val="single"/>
        </w:rPr>
      </w:pPr>
      <w:r w:rsidRPr="00531673">
        <w:t>Decision:</w:t>
      </w:r>
      <w:r w:rsidRPr="00531673">
        <w:tab/>
      </w:r>
      <w:r w:rsidRPr="00531673">
        <w:tab/>
        <w:t>Noted.</w:t>
      </w:r>
    </w:p>
    <w:p w14:paraId="192CCE21" w14:textId="77777777" w:rsidR="0069382E" w:rsidRPr="00531673" w:rsidRDefault="0069382E" w:rsidP="005543FC">
      <w:pPr>
        <w:spacing w:after="0"/>
      </w:pPr>
    </w:p>
    <w:p w14:paraId="51BBB3C1" w14:textId="685A23EC" w:rsidR="005543FC" w:rsidRPr="00531673" w:rsidRDefault="005543FC" w:rsidP="005543FC">
      <w:pPr>
        <w:spacing w:after="0"/>
      </w:pPr>
      <w:r w:rsidRPr="00531673">
        <w:t>//</w:t>
      </w:r>
      <w:r w:rsidRPr="00531673">
        <w:rPr>
          <w:b/>
          <w:bCs/>
        </w:rPr>
        <w:t>Specific issues related to use case for AI/ML</w:t>
      </w:r>
    </w:p>
    <w:p w14:paraId="585204CC" w14:textId="77777777" w:rsidR="005543FC" w:rsidRPr="00531673" w:rsidRDefault="00000000" w:rsidP="005543FC">
      <w:pPr>
        <w:spacing w:after="0"/>
      </w:pPr>
      <w:hyperlink r:id="rId599" w:history="1">
        <w:r w:rsidR="005543FC" w:rsidRPr="00531673">
          <w:rPr>
            <w:rStyle w:val="Hyperlink"/>
          </w:rPr>
          <w:t>R4-2304126</w:t>
        </w:r>
      </w:hyperlink>
      <w:r w:rsidR="005543FC" w:rsidRPr="00531673">
        <w:rPr>
          <w:color w:val="0000FF"/>
        </w:rPr>
        <w:tab/>
      </w:r>
      <w:r w:rsidR="005543FC" w:rsidRPr="00531673">
        <w:t>On specific issues related to Use Cases for AI/ML in NR Air Interface</w:t>
      </w:r>
    </w:p>
    <w:p w14:paraId="5D8EEA70"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Nokia, Nokia Shanghai Bell</w:t>
      </w:r>
    </w:p>
    <w:p w14:paraId="4EC4ACD8" w14:textId="77777777" w:rsidR="005543FC" w:rsidRPr="00531673" w:rsidRDefault="005543FC" w:rsidP="005543FC">
      <w:pPr>
        <w:spacing w:after="0"/>
        <w:rPr>
          <w:color w:val="993300"/>
          <w:u w:val="single"/>
        </w:rPr>
      </w:pPr>
      <w:r w:rsidRPr="00531673">
        <w:t>Decision:</w:t>
      </w:r>
      <w:r w:rsidRPr="00531673">
        <w:tab/>
      </w:r>
      <w:r w:rsidRPr="00531673">
        <w:tab/>
        <w:t>Noted.</w:t>
      </w:r>
    </w:p>
    <w:p w14:paraId="6A27B25B" w14:textId="77777777" w:rsidR="005543FC" w:rsidRPr="00531673" w:rsidRDefault="00000000" w:rsidP="005543FC">
      <w:pPr>
        <w:spacing w:after="0"/>
      </w:pPr>
      <w:hyperlink r:id="rId600" w:history="1">
        <w:r w:rsidR="005543FC" w:rsidRPr="00531673">
          <w:rPr>
            <w:rStyle w:val="Hyperlink"/>
          </w:rPr>
          <w:t>R4-2304164</w:t>
        </w:r>
      </w:hyperlink>
      <w:r w:rsidR="005543FC" w:rsidRPr="00531673">
        <w:rPr>
          <w:color w:val="0000FF"/>
        </w:rPr>
        <w:tab/>
      </w:r>
      <w:r w:rsidR="005543FC" w:rsidRPr="00531673">
        <w:t>Discussion on use cases of AIML for NR air interface</w:t>
      </w:r>
    </w:p>
    <w:p w14:paraId="0FF24FBD"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CAICT</w:t>
      </w:r>
    </w:p>
    <w:p w14:paraId="5DE9B0BE" w14:textId="77777777" w:rsidR="005543FC" w:rsidRPr="00531673" w:rsidRDefault="005543FC" w:rsidP="005543FC">
      <w:pPr>
        <w:spacing w:after="0"/>
      </w:pPr>
      <w:r w:rsidRPr="00531673">
        <w:t xml:space="preserve">Abstract: </w:t>
      </w:r>
    </w:p>
    <w:p w14:paraId="692E53DE" w14:textId="77777777" w:rsidR="005543FC" w:rsidRPr="00531673" w:rsidRDefault="005543FC" w:rsidP="005543FC">
      <w:pPr>
        <w:spacing w:after="0"/>
      </w:pPr>
      <w:r w:rsidRPr="00531673">
        <w:t>In this contribution, we share our initial views on each sub use case.</w:t>
      </w:r>
    </w:p>
    <w:p w14:paraId="31546C9A" w14:textId="77777777" w:rsidR="005543FC" w:rsidRPr="00531673" w:rsidRDefault="005543FC" w:rsidP="005543FC">
      <w:pPr>
        <w:spacing w:after="0"/>
        <w:rPr>
          <w:color w:val="993300"/>
          <w:u w:val="single"/>
        </w:rPr>
      </w:pPr>
      <w:r w:rsidRPr="00531673">
        <w:t>Decision:</w:t>
      </w:r>
      <w:r w:rsidRPr="00531673">
        <w:tab/>
      </w:r>
      <w:r w:rsidRPr="00531673">
        <w:tab/>
        <w:t>Noted.</w:t>
      </w:r>
    </w:p>
    <w:p w14:paraId="0ED71A94" w14:textId="77777777" w:rsidR="005543FC" w:rsidRPr="00531673" w:rsidRDefault="00000000" w:rsidP="005543FC">
      <w:pPr>
        <w:spacing w:after="0"/>
      </w:pPr>
      <w:hyperlink r:id="rId601" w:history="1">
        <w:r w:rsidR="005543FC" w:rsidRPr="00531673">
          <w:rPr>
            <w:rStyle w:val="Hyperlink"/>
          </w:rPr>
          <w:t>R4-2304429</w:t>
        </w:r>
      </w:hyperlink>
      <w:r w:rsidR="005543FC" w:rsidRPr="00531673">
        <w:rPr>
          <w:color w:val="0000FF"/>
        </w:rPr>
        <w:tab/>
      </w:r>
      <w:r w:rsidR="005543FC" w:rsidRPr="00531673">
        <w:t>Discussion on specific issues related to use case for AI/ML</w:t>
      </w:r>
    </w:p>
    <w:p w14:paraId="6D234FF1"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CATT</w:t>
      </w:r>
    </w:p>
    <w:p w14:paraId="7EBEC8E2" w14:textId="77777777" w:rsidR="005543FC" w:rsidRPr="00531673" w:rsidRDefault="005543FC" w:rsidP="005543FC">
      <w:pPr>
        <w:spacing w:after="0"/>
        <w:rPr>
          <w:color w:val="993300"/>
          <w:u w:val="single"/>
        </w:rPr>
      </w:pPr>
      <w:r w:rsidRPr="00531673">
        <w:t>Decision:</w:t>
      </w:r>
      <w:r w:rsidRPr="00531673">
        <w:tab/>
      </w:r>
      <w:r w:rsidRPr="00531673">
        <w:tab/>
        <w:t>Withdrawn.</w:t>
      </w:r>
    </w:p>
    <w:p w14:paraId="782D7B83" w14:textId="77777777" w:rsidR="005543FC" w:rsidRPr="00531673" w:rsidRDefault="00000000" w:rsidP="005543FC">
      <w:pPr>
        <w:spacing w:after="0"/>
      </w:pPr>
      <w:hyperlink r:id="rId602" w:history="1">
        <w:r w:rsidR="005543FC" w:rsidRPr="00531673">
          <w:rPr>
            <w:rStyle w:val="Hyperlink"/>
          </w:rPr>
          <w:t>R4-2304551</w:t>
        </w:r>
      </w:hyperlink>
      <w:r w:rsidR="005543FC" w:rsidRPr="00531673">
        <w:rPr>
          <w:color w:val="0000FF"/>
        </w:rPr>
        <w:tab/>
      </w:r>
      <w:r w:rsidR="005543FC" w:rsidRPr="00531673">
        <w:t>AI in PHY use case considerations for RAN4</w:t>
      </w:r>
    </w:p>
    <w:p w14:paraId="03E842B6"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Ericsson</w:t>
      </w:r>
    </w:p>
    <w:p w14:paraId="0053E5CF" w14:textId="77777777" w:rsidR="005543FC" w:rsidRPr="00531673" w:rsidRDefault="005543FC" w:rsidP="005543FC">
      <w:pPr>
        <w:spacing w:after="0"/>
      </w:pPr>
      <w:r w:rsidRPr="00531673">
        <w:t xml:space="preserve">Abstract: </w:t>
      </w:r>
    </w:p>
    <w:p w14:paraId="2DA3F7B0" w14:textId="77777777" w:rsidR="005543FC" w:rsidRPr="00531673" w:rsidRDefault="005543FC" w:rsidP="005543FC">
      <w:pPr>
        <w:spacing w:after="0"/>
      </w:pPr>
      <w:r w:rsidRPr="00531673">
        <w:t>Use cases for AI</w:t>
      </w:r>
    </w:p>
    <w:p w14:paraId="0661EB57" w14:textId="77777777" w:rsidR="005543FC" w:rsidRPr="00531673" w:rsidRDefault="005543FC" w:rsidP="005543FC">
      <w:pPr>
        <w:spacing w:after="0"/>
        <w:rPr>
          <w:color w:val="993300"/>
          <w:u w:val="single"/>
        </w:rPr>
      </w:pPr>
      <w:r w:rsidRPr="00531673">
        <w:t>Decision:</w:t>
      </w:r>
      <w:r w:rsidRPr="00531673">
        <w:tab/>
      </w:r>
      <w:r w:rsidRPr="00531673">
        <w:tab/>
        <w:t>Noted.</w:t>
      </w:r>
    </w:p>
    <w:p w14:paraId="758E26A5" w14:textId="77777777" w:rsidR="005543FC" w:rsidRPr="00531673" w:rsidRDefault="00000000" w:rsidP="005543FC">
      <w:pPr>
        <w:spacing w:after="0"/>
      </w:pPr>
      <w:hyperlink r:id="rId603" w:history="1">
        <w:r w:rsidR="005543FC" w:rsidRPr="00531673">
          <w:rPr>
            <w:rStyle w:val="Hyperlink"/>
          </w:rPr>
          <w:t>R4-2304853</w:t>
        </w:r>
      </w:hyperlink>
      <w:r w:rsidR="005543FC" w:rsidRPr="00531673">
        <w:rPr>
          <w:color w:val="0000FF"/>
        </w:rPr>
        <w:tab/>
      </w:r>
      <w:r w:rsidR="005543FC" w:rsidRPr="00531673">
        <w:t>Discussion on use cases for AI/ML</w:t>
      </w:r>
    </w:p>
    <w:p w14:paraId="696D7110"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CMCC</w:t>
      </w:r>
    </w:p>
    <w:p w14:paraId="26976D06" w14:textId="77777777" w:rsidR="005543FC" w:rsidRPr="00531673" w:rsidRDefault="005543FC" w:rsidP="005543FC">
      <w:pPr>
        <w:spacing w:after="0"/>
        <w:rPr>
          <w:color w:val="993300"/>
          <w:u w:val="single"/>
        </w:rPr>
      </w:pPr>
      <w:r w:rsidRPr="00531673">
        <w:t>Decision:</w:t>
      </w:r>
      <w:r w:rsidRPr="00531673">
        <w:tab/>
      </w:r>
      <w:r w:rsidRPr="00531673">
        <w:tab/>
        <w:t>Noted.</w:t>
      </w:r>
    </w:p>
    <w:p w14:paraId="1A3E3C79" w14:textId="77777777" w:rsidR="005543FC" w:rsidRPr="00531673" w:rsidRDefault="00000000" w:rsidP="005543FC">
      <w:pPr>
        <w:spacing w:after="0"/>
      </w:pPr>
      <w:hyperlink r:id="rId604" w:history="1">
        <w:r w:rsidR="005543FC" w:rsidRPr="00531673">
          <w:rPr>
            <w:rStyle w:val="Hyperlink"/>
          </w:rPr>
          <w:t>R4-2305015</w:t>
        </w:r>
      </w:hyperlink>
      <w:r w:rsidR="005543FC" w:rsidRPr="00531673">
        <w:rPr>
          <w:color w:val="0000FF"/>
        </w:rPr>
        <w:tab/>
      </w:r>
      <w:r w:rsidR="005543FC" w:rsidRPr="00531673">
        <w:t>Discussion on RAN4 impact by use case for AI/ML</w:t>
      </w:r>
    </w:p>
    <w:p w14:paraId="60A2B7C2"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Samsung</w:t>
      </w:r>
    </w:p>
    <w:p w14:paraId="5D708A75" w14:textId="77777777" w:rsidR="005543FC" w:rsidRPr="00531673" w:rsidRDefault="005543FC" w:rsidP="005543FC">
      <w:pPr>
        <w:spacing w:after="0"/>
        <w:rPr>
          <w:color w:val="993300"/>
          <w:u w:val="single"/>
        </w:rPr>
      </w:pPr>
      <w:r w:rsidRPr="00531673">
        <w:t>Decision:</w:t>
      </w:r>
      <w:r w:rsidRPr="00531673">
        <w:tab/>
      </w:r>
      <w:r w:rsidRPr="00531673">
        <w:tab/>
        <w:t>Noted.</w:t>
      </w:r>
    </w:p>
    <w:p w14:paraId="417C8372" w14:textId="77777777" w:rsidR="005543FC" w:rsidRPr="00531673" w:rsidRDefault="00000000" w:rsidP="005543FC">
      <w:pPr>
        <w:spacing w:after="0"/>
      </w:pPr>
      <w:hyperlink r:id="rId605" w:history="1">
        <w:r w:rsidR="005543FC" w:rsidRPr="00531673">
          <w:rPr>
            <w:rStyle w:val="Hyperlink"/>
          </w:rPr>
          <w:t>R4-2305050</w:t>
        </w:r>
      </w:hyperlink>
      <w:r w:rsidR="005543FC" w:rsidRPr="00531673">
        <w:rPr>
          <w:color w:val="0000FF"/>
        </w:rPr>
        <w:tab/>
      </w:r>
      <w:r w:rsidR="005543FC" w:rsidRPr="00531673">
        <w:t>Discussion on use cases for AI/ML</w:t>
      </w:r>
    </w:p>
    <w:p w14:paraId="60CB7731"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vivo</w:t>
      </w:r>
    </w:p>
    <w:p w14:paraId="78A87747" w14:textId="77777777" w:rsidR="005543FC" w:rsidRPr="00531673" w:rsidRDefault="005543FC" w:rsidP="005543FC">
      <w:pPr>
        <w:spacing w:after="0"/>
        <w:rPr>
          <w:color w:val="993300"/>
          <w:u w:val="single"/>
        </w:rPr>
      </w:pPr>
      <w:r w:rsidRPr="00531673">
        <w:t>Decision:</w:t>
      </w:r>
      <w:r w:rsidRPr="00531673">
        <w:tab/>
      </w:r>
      <w:r w:rsidRPr="00531673">
        <w:tab/>
        <w:t>Noted.</w:t>
      </w:r>
    </w:p>
    <w:p w14:paraId="71F4CEE2" w14:textId="77777777" w:rsidR="005543FC" w:rsidRPr="00531673" w:rsidRDefault="00000000" w:rsidP="005543FC">
      <w:pPr>
        <w:spacing w:after="0"/>
      </w:pPr>
      <w:hyperlink r:id="rId606" w:history="1">
        <w:r w:rsidR="005543FC" w:rsidRPr="00531673">
          <w:rPr>
            <w:rStyle w:val="Hyperlink"/>
          </w:rPr>
          <w:t>R4-2305432</w:t>
        </w:r>
      </w:hyperlink>
      <w:r w:rsidR="005543FC" w:rsidRPr="00531673">
        <w:rPr>
          <w:color w:val="0000FF"/>
        </w:rPr>
        <w:tab/>
      </w:r>
      <w:r w:rsidR="005543FC" w:rsidRPr="00531673">
        <w:t>On specific issues related to use case for AIML</w:t>
      </w:r>
    </w:p>
    <w:p w14:paraId="57B1AA1D"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other</w:t>
      </w:r>
      <w:r w:rsidRPr="00531673">
        <w:rPr>
          <w:i/>
        </w:rPr>
        <w:tab/>
      </w:r>
      <w:r w:rsidRPr="00531673">
        <w:rPr>
          <w:i/>
        </w:rPr>
        <w:tab/>
      </w:r>
      <w:proofErr w:type="gramStart"/>
      <w:r w:rsidRPr="00531673">
        <w:rPr>
          <w:i/>
        </w:rPr>
        <w:t>For</w:t>
      </w:r>
      <w:proofErr w:type="gramEnd"/>
      <w:r w:rsidRPr="00531673">
        <w:rPr>
          <w:i/>
        </w:rPr>
        <w:t>: Approval</w:t>
      </w:r>
      <w:r w:rsidRPr="00531673">
        <w:rPr>
          <w:i/>
        </w:rPr>
        <w:br/>
      </w:r>
      <w:r w:rsidRPr="00531673">
        <w:rPr>
          <w:i/>
        </w:rPr>
        <w:tab/>
      </w:r>
      <w:r w:rsidRPr="00531673">
        <w:rPr>
          <w:i/>
        </w:rPr>
        <w:tab/>
      </w:r>
      <w:r w:rsidRPr="00531673">
        <w:rPr>
          <w:i/>
        </w:rPr>
        <w:tab/>
      </w:r>
      <w:r w:rsidRPr="00531673">
        <w:rPr>
          <w:i/>
        </w:rPr>
        <w:tab/>
      </w:r>
      <w:r w:rsidRPr="00531673">
        <w:rPr>
          <w:i/>
        </w:rPr>
        <w:tab/>
        <w:t>Source: OPPO</w:t>
      </w:r>
    </w:p>
    <w:p w14:paraId="55D7F7AC" w14:textId="77777777" w:rsidR="005543FC" w:rsidRPr="00531673" w:rsidRDefault="005543FC" w:rsidP="005543FC">
      <w:pPr>
        <w:spacing w:after="0"/>
        <w:rPr>
          <w:color w:val="993300"/>
          <w:u w:val="single"/>
        </w:rPr>
      </w:pPr>
      <w:r w:rsidRPr="00531673">
        <w:t>Decision:</w:t>
      </w:r>
      <w:r w:rsidRPr="00531673">
        <w:tab/>
      </w:r>
      <w:r w:rsidRPr="00531673">
        <w:tab/>
        <w:t>Noted.</w:t>
      </w:r>
    </w:p>
    <w:p w14:paraId="594552DB" w14:textId="77777777" w:rsidR="005543FC" w:rsidRPr="00531673" w:rsidRDefault="00000000" w:rsidP="005543FC">
      <w:pPr>
        <w:spacing w:after="0"/>
      </w:pPr>
      <w:hyperlink r:id="rId607" w:history="1">
        <w:r w:rsidR="005543FC" w:rsidRPr="00531673">
          <w:rPr>
            <w:rStyle w:val="Hyperlink"/>
          </w:rPr>
          <w:t>R4-2305472</w:t>
        </w:r>
      </w:hyperlink>
      <w:r w:rsidR="005543FC" w:rsidRPr="00531673">
        <w:rPr>
          <w:color w:val="0000FF"/>
        </w:rPr>
        <w:tab/>
      </w:r>
      <w:r w:rsidR="005543FC" w:rsidRPr="00531673">
        <w:t>Discussion on Specific Issues related to Use Case for AI/ML</w:t>
      </w:r>
    </w:p>
    <w:p w14:paraId="53887F70"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t>For: Discussion</w:t>
      </w:r>
      <w:r w:rsidRPr="00531673">
        <w:rPr>
          <w:i/>
        </w:rPr>
        <w:br/>
      </w:r>
      <w:r w:rsidRPr="00531673">
        <w:rPr>
          <w:i/>
        </w:rPr>
        <w:tab/>
      </w:r>
      <w:r w:rsidRPr="00531673">
        <w:rPr>
          <w:i/>
        </w:rPr>
        <w:tab/>
      </w:r>
      <w:r w:rsidRPr="00531673">
        <w:rPr>
          <w:i/>
        </w:rPr>
        <w:tab/>
      </w:r>
      <w:r w:rsidRPr="00531673">
        <w:rPr>
          <w:i/>
        </w:rPr>
        <w:tab/>
      </w:r>
      <w:r w:rsidRPr="00531673">
        <w:rPr>
          <w:i/>
        </w:rPr>
        <w:tab/>
        <w:t xml:space="preserve">Source: </w:t>
      </w:r>
      <w:proofErr w:type="spellStart"/>
      <w:proofErr w:type="gramStart"/>
      <w:r w:rsidRPr="00531673">
        <w:rPr>
          <w:i/>
        </w:rPr>
        <w:t>Huawei,HiSilicon</w:t>
      </w:r>
      <w:proofErr w:type="spellEnd"/>
      <w:proofErr w:type="gramEnd"/>
    </w:p>
    <w:p w14:paraId="368DCA66" w14:textId="77777777" w:rsidR="005543FC" w:rsidRPr="00531673" w:rsidRDefault="005543FC" w:rsidP="005543FC">
      <w:pPr>
        <w:spacing w:after="0"/>
        <w:rPr>
          <w:color w:val="993300"/>
          <w:u w:val="single"/>
        </w:rPr>
      </w:pPr>
      <w:r w:rsidRPr="00531673">
        <w:t>Decision:</w:t>
      </w:r>
      <w:r w:rsidRPr="00531673">
        <w:tab/>
      </w:r>
      <w:r w:rsidRPr="00531673">
        <w:tab/>
        <w:t>Noted.</w:t>
      </w:r>
    </w:p>
    <w:p w14:paraId="778A50AC" w14:textId="77777777" w:rsidR="005543FC" w:rsidRPr="00531673" w:rsidRDefault="005543FC" w:rsidP="005543FC">
      <w:pPr>
        <w:spacing w:after="0"/>
      </w:pPr>
    </w:p>
    <w:p w14:paraId="353BBCA4" w14:textId="13E01157" w:rsidR="005543FC" w:rsidRPr="00531673" w:rsidRDefault="005543FC" w:rsidP="005543FC">
      <w:pPr>
        <w:spacing w:after="0"/>
      </w:pPr>
      <w:r w:rsidRPr="00531673">
        <w:t>//</w:t>
      </w:r>
      <w:r w:rsidRPr="00531673">
        <w:rPr>
          <w:b/>
          <w:bCs/>
        </w:rPr>
        <w:t>Interoperability and testability aspect</w:t>
      </w:r>
    </w:p>
    <w:p w14:paraId="4EF8BCB4" w14:textId="77777777" w:rsidR="005543FC" w:rsidRPr="00531673" w:rsidRDefault="00000000" w:rsidP="005543FC">
      <w:pPr>
        <w:spacing w:after="0"/>
      </w:pPr>
      <w:hyperlink r:id="rId608" w:history="1">
        <w:r w:rsidR="005543FC" w:rsidRPr="00531673">
          <w:rPr>
            <w:rStyle w:val="Hyperlink"/>
          </w:rPr>
          <w:t>R4-2304143</w:t>
        </w:r>
      </w:hyperlink>
      <w:r w:rsidR="005543FC" w:rsidRPr="00531673">
        <w:rPr>
          <w:color w:val="0000FF"/>
        </w:rPr>
        <w:tab/>
      </w:r>
      <w:r w:rsidR="005543FC" w:rsidRPr="00531673">
        <w:t>On testability with AI/ML in air interface</w:t>
      </w:r>
    </w:p>
    <w:p w14:paraId="376C1A5C"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Apple</w:t>
      </w:r>
    </w:p>
    <w:p w14:paraId="493C1483" w14:textId="77777777" w:rsidR="005543FC" w:rsidRPr="00531673" w:rsidRDefault="005543FC" w:rsidP="005543FC">
      <w:pPr>
        <w:spacing w:after="0"/>
        <w:rPr>
          <w:color w:val="993300"/>
          <w:u w:val="single"/>
        </w:rPr>
      </w:pPr>
      <w:r w:rsidRPr="00531673">
        <w:t>Decision:</w:t>
      </w:r>
      <w:r w:rsidRPr="00531673">
        <w:tab/>
      </w:r>
      <w:r w:rsidRPr="00531673">
        <w:tab/>
        <w:t>Noted.</w:t>
      </w:r>
    </w:p>
    <w:p w14:paraId="20EBBE4F" w14:textId="77777777" w:rsidR="005543FC" w:rsidRPr="00531673" w:rsidRDefault="00000000" w:rsidP="005543FC">
      <w:pPr>
        <w:spacing w:after="0"/>
      </w:pPr>
      <w:hyperlink r:id="rId609" w:history="1">
        <w:r w:rsidR="005543FC" w:rsidRPr="00531673">
          <w:rPr>
            <w:rStyle w:val="Hyperlink"/>
          </w:rPr>
          <w:t>R4-2304165</w:t>
        </w:r>
      </w:hyperlink>
      <w:r w:rsidR="005543FC" w:rsidRPr="00531673">
        <w:rPr>
          <w:color w:val="0000FF"/>
        </w:rPr>
        <w:tab/>
      </w:r>
      <w:r w:rsidR="005543FC" w:rsidRPr="00531673">
        <w:t>Discussion on Interoperability and testability aspect of AIML for NR air interface</w:t>
      </w:r>
    </w:p>
    <w:p w14:paraId="0EF09293"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CAICT</w:t>
      </w:r>
    </w:p>
    <w:p w14:paraId="3E33DBE2" w14:textId="77777777" w:rsidR="005543FC" w:rsidRPr="00531673" w:rsidRDefault="005543FC" w:rsidP="005543FC">
      <w:pPr>
        <w:spacing w:after="0"/>
      </w:pPr>
      <w:r w:rsidRPr="00531673">
        <w:t xml:space="preserve">Abstract: </w:t>
      </w:r>
    </w:p>
    <w:p w14:paraId="668735B4" w14:textId="77777777" w:rsidR="005543FC" w:rsidRPr="00531673" w:rsidRDefault="005543FC" w:rsidP="005543FC">
      <w:pPr>
        <w:spacing w:after="0"/>
      </w:pPr>
      <w:r w:rsidRPr="00531673">
        <w:t>In this contribution, we share our initial views on interoperability and testability aspects, mainly from test framework perspective.</w:t>
      </w:r>
    </w:p>
    <w:p w14:paraId="6C243AF7" w14:textId="77777777" w:rsidR="005543FC" w:rsidRPr="00531673" w:rsidRDefault="005543FC" w:rsidP="005543FC">
      <w:pPr>
        <w:spacing w:after="0"/>
        <w:rPr>
          <w:color w:val="993300"/>
          <w:u w:val="single"/>
        </w:rPr>
      </w:pPr>
      <w:r w:rsidRPr="00531673">
        <w:t>Decision:</w:t>
      </w:r>
      <w:r w:rsidRPr="00531673">
        <w:tab/>
      </w:r>
      <w:r w:rsidRPr="00531673">
        <w:tab/>
        <w:t>Noted.</w:t>
      </w:r>
    </w:p>
    <w:p w14:paraId="44F70A3E" w14:textId="77777777" w:rsidR="005543FC" w:rsidRPr="00531673" w:rsidRDefault="00000000" w:rsidP="005543FC">
      <w:pPr>
        <w:spacing w:after="0"/>
      </w:pPr>
      <w:hyperlink r:id="rId610" w:history="1">
        <w:r w:rsidR="005543FC" w:rsidRPr="00531673">
          <w:rPr>
            <w:rStyle w:val="Hyperlink"/>
          </w:rPr>
          <w:t>R4-2304270</w:t>
        </w:r>
      </w:hyperlink>
      <w:r w:rsidR="005543FC" w:rsidRPr="00531673">
        <w:rPr>
          <w:color w:val="0000FF"/>
        </w:rPr>
        <w:tab/>
      </w:r>
      <w:r w:rsidR="005543FC" w:rsidRPr="00531673">
        <w:t>On Interoperability and Testability Aspects of AI/ML for NR Air Interface</w:t>
      </w:r>
    </w:p>
    <w:p w14:paraId="5450D7BF"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Nokia, Nokia Shanghai Bell</w:t>
      </w:r>
    </w:p>
    <w:p w14:paraId="3C719174" w14:textId="77777777" w:rsidR="005543FC" w:rsidRPr="00531673" w:rsidRDefault="005543FC" w:rsidP="005543FC">
      <w:pPr>
        <w:spacing w:after="0"/>
        <w:rPr>
          <w:color w:val="993300"/>
          <w:u w:val="single"/>
        </w:rPr>
      </w:pPr>
      <w:r w:rsidRPr="00531673">
        <w:t>Decision:</w:t>
      </w:r>
      <w:r w:rsidRPr="00531673">
        <w:tab/>
      </w:r>
      <w:r w:rsidRPr="00531673">
        <w:tab/>
        <w:t>Noted.</w:t>
      </w:r>
    </w:p>
    <w:p w14:paraId="6BE5EB86" w14:textId="77777777" w:rsidR="005543FC" w:rsidRPr="00531673" w:rsidRDefault="00000000" w:rsidP="005543FC">
      <w:pPr>
        <w:spacing w:after="0"/>
      </w:pPr>
      <w:hyperlink r:id="rId611" w:history="1">
        <w:r w:rsidR="005543FC" w:rsidRPr="00531673">
          <w:rPr>
            <w:rStyle w:val="Hyperlink"/>
          </w:rPr>
          <w:t>R4-2304361</w:t>
        </w:r>
      </w:hyperlink>
      <w:r w:rsidR="005543FC" w:rsidRPr="00531673">
        <w:rPr>
          <w:color w:val="0000FF"/>
        </w:rPr>
        <w:tab/>
      </w:r>
      <w:r w:rsidR="005543FC" w:rsidRPr="00531673">
        <w:t>AI/ML scope and general discussion</w:t>
      </w:r>
    </w:p>
    <w:p w14:paraId="6E897275"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Approval</w:t>
      </w:r>
      <w:r w:rsidRPr="00531673">
        <w:rPr>
          <w:i/>
        </w:rPr>
        <w:br/>
      </w:r>
      <w:r w:rsidRPr="00531673">
        <w:rPr>
          <w:i/>
        </w:rPr>
        <w:tab/>
      </w:r>
      <w:r w:rsidRPr="00531673">
        <w:rPr>
          <w:i/>
        </w:rPr>
        <w:tab/>
      </w:r>
      <w:r w:rsidRPr="00531673">
        <w:rPr>
          <w:i/>
        </w:rPr>
        <w:tab/>
      </w:r>
      <w:r w:rsidRPr="00531673">
        <w:rPr>
          <w:i/>
        </w:rPr>
        <w:tab/>
      </w:r>
      <w:r w:rsidRPr="00531673">
        <w:rPr>
          <w:i/>
        </w:rPr>
        <w:tab/>
        <w:t>Source: Qualcomm, Inc.</w:t>
      </w:r>
    </w:p>
    <w:p w14:paraId="29F8D93B" w14:textId="77777777" w:rsidR="005543FC" w:rsidRPr="00531673" w:rsidRDefault="005543FC" w:rsidP="005543FC">
      <w:pPr>
        <w:spacing w:after="0"/>
        <w:rPr>
          <w:color w:val="993300"/>
          <w:u w:val="single"/>
        </w:rPr>
      </w:pPr>
      <w:r w:rsidRPr="00531673">
        <w:t>Decision:</w:t>
      </w:r>
      <w:r w:rsidRPr="00531673">
        <w:tab/>
      </w:r>
      <w:r w:rsidRPr="00531673">
        <w:tab/>
        <w:t>Noted.</w:t>
      </w:r>
    </w:p>
    <w:p w14:paraId="4AB28779" w14:textId="77777777" w:rsidR="005543FC" w:rsidRPr="00531673" w:rsidRDefault="00000000" w:rsidP="005543FC">
      <w:pPr>
        <w:spacing w:after="0"/>
      </w:pPr>
      <w:hyperlink r:id="rId612" w:history="1">
        <w:r w:rsidR="005543FC" w:rsidRPr="00531673">
          <w:rPr>
            <w:rStyle w:val="Hyperlink"/>
          </w:rPr>
          <w:t>R4-2304430</w:t>
        </w:r>
      </w:hyperlink>
      <w:r w:rsidR="005543FC" w:rsidRPr="00531673">
        <w:rPr>
          <w:color w:val="0000FF"/>
        </w:rPr>
        <w:tab/>
      </w:r>
      <w:r w:rsidR="005543FC" w:rsidRPr="00531673">
        <w:t>Discussion on interoperability and testability aspect for AI/ML</w:t>
      </w:r>
    </w:p>
    <w:p w14:paraId="3E03FB08"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CATT</w:t>
      </w:r>
    </w:p>
    <w:p w14:paraId="39C24616" w14:textId="77777777" w:rsidR="005543FC" w:rsidRPr="00531673" w:rsidRDefault="005543FC" w:rsidP="005543FC">
      <w:pPr>
        <w:spacing w:after="0"/>
        <w:rPr>
          <w:color w:val="993300"/>
          <w:u w:val="single"/>
        </w:rPr>
      </w:pPr>
      <w:r w:rsidRPr="00531673">
        <w:t>Decision:</w:t>
      </w:r>
      <w:r w:rsidRPr="00531673">
        <w:tab/>
      </w:r>
      <w:r w:rsidRPr="00531673">
        <w:tab/>
        <w:t>Noted.</w:t>
      </w:r>
    </w:p>
    <w:p w14:paraId="6D078E36" w14:textId="77777777" w:rsidR="005543FC" w:rsidRPr="00531673" w:rsidRDefault="00000000" w:rsidP="005543FC">
      <w:pPr>
        <w:spacing w:after="0"/>
      </w:pPr>
      <w:hyperlink r:id="rId613" w:history="1">
        <w:r w:rsidR="005543FC" w:rsidRPr="00531673">
          <w:rPr>
            <w:rStyle w:val="Hyperlink"/>
          </w:rPr>
          <w:t>R4-2304550</w:t>
        </w:r>
      </w:hyperlink>
      <w:r w:rsidR="005543FC" w:rsidRPr="00531673">
        <w:rPr>
          <w:color w:val="0000FF"/>
        </w:rPr>
        <w:tab/>
      </w:r>
      <w:r w:rsidR="005543FC" w:rsidRPr="00531673">
        <w:t>AI in PHY general considerations for RAN4</w:t>
      </w:r>
    </w:p>
    <w:p w14:paraId="55E78DC0"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Ericsson</w:t>
      </w:r>
    </w:p>
    <w:p w14:paraId="2F35DA63" w14:textId="77777777" w:rsidR="005543FC" w:rsidRPr="00531673" w:rsidRDefault="005543FC" w:rsidP="005543FC">
      <w:pPr>
        <w:spacing w:after="0"/>
      </w:pPr>
      <w:r w:rsidRPr="00531673">
        <w:t xml:space="preserve">Abstract: </w:t>
      </w:r>
    </w:p>
    <w:p w14:paraId="4007E76C" w14:textId="77777777" w:rsidR="005543FC" w:rsidRPr="00531673" w:rsidRDefault="005543FC" w:rsidP="005543FC">
      <w:pPr>
        <w:spacing w:after="0"/>
      </w:pPr>
      <w:r w:rsidRPr="00531673">
        <w:lastRenderedPageBreak/>
        <w:t>General aspects for AI</w:t>
      </w:r>
    </w:p>
    <w:p w14:paraId="0A4603D0" w14:textId="77777777" w:rsidR="005543FC" w:rsidRPr="00531673" w:rsidRDefault="005543FC" w:rsidP="005543FC">
      <w:pPr>
        <w:spacing w:after="0"/>
        <w:rPr>
          <w:color w:val="993300"/>
          <w:u w:val="single"/>
        </w:rPr>
      </w:pPr>
      <w:r w:rsidRPr="00531673">
        <w:t>Decision:</w:t>
      </w:r>
      <w:r w:rsidRPr="00531673">
        <w:tab/>
      </w:r>
      <w:r w:rsidRPr="00531673">
        <w:tab/>
        <w:t>Noted.</w:t>
      </w:r>
    </w:p>
    <w:p w14:paraId="3B0CF36B" w14:textId="77777777" w:rsidR="005543FC" w:rsidRPr="00531673" w:rsidRDefault="00000000" w:rsidP="005543FC">
      <w:pPr>
        <w:spacing w:after="0"/>
      </w:pPr>
      <w:hyperlink r:id="rId614" w:history="1">
        <w:r w:rsidR="005543FC" w:rsidRPr="00531673">
          <w:rPr>
            <w:rStyle w:val="Hyperlink"/>
          </w:rPr>
          <w:t>R4-2304854</w:t>
        </w:r>
      </w:hyperlink>
      <w:r w:rsidR="005543FC" w:rsidRPr="00531673">
        <w:rPr>
          <w:color w:val="0000FF"/>
        </w:rPr>
        <w:tab/>
      </w:r>
      <w:r w:rsidR="005543FC" w:rsidRPr="00531673">
        <w:t>Discussion on interoperability and testability for AI/ML</w:t>
      </w:r>
    </w:p>
    <w:p w14:paraId="7AE313D4"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CMCC</w:t>
      </w:r>
    </w:p>
    <w:p w14:paraId="747CA28D" w14:textId="77777777" w:rsidR="005543FC" w:rsidRPr="00531673" w:rsidRDefault="005543FC" w:rsidP="005543FC">
      <w:pPr>
        <w:spacing w:after="0"/>
        <w:rPr>
          <w:color w:val="993300"/>
          <w:u w:val="single"/>
        </w:rPr>
      </w:pPr>
      <w:r w:rsidRPr="00531673">
        <w:t>Decision:</w:t>
      </w:r>
      <w:r w:rsidRPr="00531673">
        <w:tab/>
      </w:r>
      <w:r w:rsidRPr="00531673">
        <w:tab/>
        <w:t>Noted.</w:t>
      </w:r>
    </w:p>
    <w:p w14:paraId="6C74E2D9" w14:textId="77777777" w:rsidR="005543FC" w:rsidRPr="00531673" w:rsidRDefault="00000000" w:rsidP="005543FC">
      <w:pPr>
        <w:spacing w:after="0"/>
      </w:pPr>
      <w:hyperlink r:id="rId615" w:history="1">
        <w:r w:rsidR="005543FC" w:rsidRPr="00531673">
          <w:rPr>
            <w:rStyle w:val="Hyperlink"/>
          </w:rPr>
          <w:t>R4-2305000</w:t>
        </w:r>
      </w:hyperlink>
      <w:r w:rsidR="005543FC" w:rsidRPr="00531673">
        <w:rPr>
          <w:color w:val="0000FF"/>
        </w:rPr>
        <w:tab/>
      </w:r>
      <w:r w:rsidR="005543FC" w:rsidRPr="00531673">
        <w:t>Discussion on the Interoperability and testability aspects of AI&amp;ML</w:t>
      </w:r>
    </w:p>
    <w:p w14:paraId="5B2F80C3"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other</w:t>
      </w:r>
      <w:r w:rsidRPr="00531673">
        <w:rPr>
          <w:i/>
        </w:rPr>
        <w:tab/>
      </w:r>
      <w:r w:rsidRPr="00531673">
        <w:rPr>
          <w:i/>
        </w:rPr>
        <w:tab/>
      </w:r>
      <w:proofErr w:type="gramStart"/>
      <w:r w:rsidRPr="00531673">
        <w:rPr>
          <w:i/>
        </w:rPr>
        <w:t>For</w:t>
      </w:r>
      <w:proofErr w:type="gramEnd"/>
      <w:r w:rsidRPr="00531673">
        <w:rPr>
          <w:i/>
        </w:rPr>
        <w:t>: Approval</w:t>
      </w:r>
      <w:r w:rsidRPr="00531673">
        <w:rPr>
          <w:i/>
        </w:rPr>
        <w:br/>
      </w:r>
      <w:r w:rsidRPr="00531673">
        <w:rPr>
          <w:i/>
        </w:rPr>
        <w:tab/>
      </w:r>
      <w:r w:rsidRPr="00531673">
        <w:rPr>
          <w:i/>
        </w:rPr>
        <w:tab/>
      </w:r>
      <w:r w:rsidRPr="00531673">
        <w:rPr>
          <w:i/>
        </w:rPr>
        <w:tab/>
      </w:r>
      <w:r w:rsidRPr="00531673">
        <w:rPr>
          <w:i/>
        </w:rPr>
        <w:tab/>
      </w:r>
      <w:r w:rsidRPr="00531673">
        <w:rPr>
          <w:i/>
        </w:rPr>
        <w:tab/>
        <w:t>Source: ZTE Corporation</w:t>
      </w:r>
    </w:p>
    <w:p w14:paraId="486BA244" w14:textId="77777777" w:rsidR="005543FC" w:rsidRPr="00531673" w:rsidRDefault="005543FC" w:rsidP="005543FC">
      <w:pPr>
        <w:spacing w:after="0"/>
        <w:rPr>
          <w:color w:val="993300"/>
          <w:u w:val="single"/>
        </w:rPr>
      </w:pPr>
      <w:r w:rsidRPr="00531673">
        <w:t>Decision:</w:t>
      </w:r>
      <w:r w:rsidRPr="00531673">
        <w:tab/>
      </w:r>
      <w:r w:rsidRPr="00531673">
        <w:tab/>
        <w:t>Noted.</w:t>
      </w:r>
    </w:p>
    <w:p w14:paraId="643CD3FB" w14:textId="77777777" w:rsidR="005543FC" w:rsidRPr="00531673" w:rsidRDefault="00000000" w:rsidP="005543FC">
      <w:pPr>
        <w:spacing w:after="0"/>
      </w:pPr>
      <w:hyperlink r:id="rId616" w:history="1">
        <w:r w:rsidR="005543FC" w:rsidRPr="00531673">
          <w:rPr>
            <w:rStyle w:val="Hyperlink"/>
          </w:rPr>
          <w:t>R4-2305051</w:t>
        </w:r>
      </w:hyperlink>
      <w:r w:rsidR="005543FC" w:rsidRPr="00531673">
        <w:rPr>
          <w:color w:val="0000FF"/>
        </w:rPr>
        <w:tab/>
      </w:r>
      <w:r w:rsidR="005543FC" w:rsidRPr="00531673">
        <w:t>Discussion on Interoperability and testability aspects for AI/ML</w:t>
      </w:r>
    </w:p>
    <w:p w14:paraId="0C9D36C1"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vivo</w:t>
      </w:r>
    </w:p>
    <w:p w14:paraId="064A332E" w14:textId="77777777" w:rsidR="005543FC" w:rsidRPr="00531673" w:rsidRDefault="005543FC" w:rsidP="005543FC">
      <w:pPr>
        <w:spacing w:after="0"/>
        <w:rPr>
          <w:color w:val="993300"/>
          <w:u w:val="single"/>
        </w:rPr>
      </w:pPr>
      <w:r w:rsidRPr="00531673">
        <w:t>Decision:</w:t>
      </w:r>
      <w:r w:rsidRPr="00531673">
        <w:tab/>
      </w:r>
      <w:r w:rsidRPr="00531673">
        <w:tab/>
        <w:t>Noted.</w:t>
      </w:r>
    </w:p>
    <w:p w14:paraId="679A0D80" w14:textId="77777777" w:rsidR="005543FC" w:rsidRPr="00531673" w:rsidRDefault="00000000" w:rsidP="005543FC">
      <w:pPr>
        <w:spacing w:after="0"/>
      </w:pPr>
      <w:hyperlink r:id="rId617" w:history="1">
        <w:r w:rsidR="005543FC" w:rsidRPr="00531673">
          <w:rPr>
            <w:rStyle w:val="Hyperlink"/>
          </w:rPr>
          <w:t>R4-2305199</w:t>
        </w:r>
      </w:hyperlink>
      <w:r w:rsidR="005543FC" w:rsidRPr="00531673">
        <w:rPr>
          <w:color w:val="0000FF"/>
        </w:rPr>
        <w:tab/>
      </w:r>
      <w:r w:rsidR="005543FC" w:rsidRPr="00531673">
        <w:t>Interoperability and testability aspect for AI/ML air interface</w:t>
      </w:r>
    </w:p>
    <w:p w14:paraId="1C04E4A2"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Samsung</w:t>
      </w:r>
    </w:p>
    <w:p w14:paraId="02C3DB5E" w14:textId="77777777" w:rsidR="005543FC" w:rsidRPr="00531673" w:rsidRDefault="005543FC" w:rsidP="005543FC">
      <w:pPr>
        <w:spacing w:after="0"/>
        <w:rPr>
          <w:color w:val="993300"/>
          <w:u w:val="single"/>
        </w:rPr>
      </w:pPr>
      <w:r w:rsidRPr="00531673">
        <w:t>Decision:</w:t>
      </w:r>
      <w:r w:rsidRPr="00531673">
        <w:tab/>
      </w:r>
      <w:r w:rsidRPr="00531673">
        <w:tab/>
        <w:t>Noted.</w:t>
      </w:r>
    </w:p>
    <w:p w14:paraId="2EC367B0" w14:textId="77777777" w:rsidR="005543FC" w:rsidRPr="00531673" w:rsidRDefault="00000000" w:rsidP="005543FC">
      <w:pPr>
        <w:spacing w:after="0"/>
      </w:pPr>
      <w:hyperlink r:id="rId618" w:history="1">
        <w:r w:rsidR="005543FC" w:rsidRPr="00531673">
          <w:rPr>
            <w:rStyle w:val="Hyperlink"/>
          </w:rPr>
          <w:t>R4-2305251</w:t>
        </w:r>
      </w:hyperlink>
      <w:r w:rsidR="005543FC" w:rsidRPr="00531673">
        <w:rPr>
          <w:color w:val="0000FF"/>
        </w:rPr>
        <w:tab/>
      </w:r>
      <w:r w:rsidR="005543FC" w:rsidRPr="00531673">
        <w:t>On interoperability and testability for AIML</w:t>
      </w:r>
    </w:p>
    <w:p w14:paraId="196D89CF"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Approval</w:t>
      </w:r>
      <w:r w:rsidRPr="00531673">
        <w:rPr>
          <w:i/>
        </w:rPr>
        <w:br/>
      </w:r>
      <w:r w:rsidRPr="00531673">
        <w:rPr>
          <w:i/>
        </w:rPr>
        <w:tab/>
      </w:r>
      <w:r w:rsidRPr="00531673">
        <w:rPr>
          <w:i/>
        </w:rPr>
        <w:tab/>
      </w:r>
      <w:r w:rsidRPr="00531673">
        <w:rPr>
          <w:i/>
        </w:rPr>
        <w:tab/>
      </w:r>
      <w:r w:rsidRPr="00531673">
        <w:rPr>
          <w:i/>
        </w:rPr>
        <w:tab/>
      </w:r>
      <w:r w:rsidRPr="00531673">
        <w:rPr>
          <w:i/>
        </w:rPr>
        <w:tab/>
        <w:t>Source: Xiaomi</w:t>
      </w:r>
    </w:p>
    <w:p w14:paraId="1A4C7D87" w14:textId="77777777" w:rsidR="005543FC" w:rsidRPr="00531673" w:rsidRDefault="005543FC" w:rsidP="005543FC">
      <w:pPr>
        <w:spacing w:after="0"/>
        <w:rPr>
          <w:color w:val="993300"/>
          <w:u w:val="single"/>
        </w:rPr>
      </w:pPr>
      <w:r w:rsidRPr="00531673">
        <w:t>Decision:</w:t>
      </w:r>
      <w:r w:rsidRPr="00531673">
        <w:tab/>
      </w:r>
      <w:r w:rsidRPr="00531673">
        <w:tab/>
        <w:t>Noted.</w:t>
      </w:r>
    </w:p>
    <w:p w14:paraId="037867C8" w14:textId="77777777" w:rsidR="005543FC" w:rsidRPr="00531673" w:rsidRDefault="00000000" w:rsidP="005543FC">
      <w:pPr>
        <w:spacing w:after="0"/>
      </w:pPr>
      <w:hyperlink r:id="rId619" w:history="1">
        <w:r w:rsidR="005543FC" w:rsidRPr="00531673">
          <w:rPr>
            <w:rStyle w:val="Hyperlink"/>
          </w:rPr>
          <w:t>R4-2305433</w:t>
        </w:r>
      </w:hyperlink>
      <w:r w:rsidR="005543FC" w:rsidRPr="00531673">
        <w:rPr>
          <w:color w:val="0000FF"/>
        </w:rPr>
        <w:tab/>
      </w:r>
      <w:r w:rsidR="005543FC" w:rsidRPr="00531673">
        <w:t>On testability issues for two-sided AI/ML model</w:t>
      </w:r>
    </w:p>
    <w:p w14:paraId="3D321EED"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other</w:t>
      </w:r>
      <w:r w:rsidRPr="00531673">
        <w:rPr>
          <w:i/>
        </w:rPr>
        <w:tab/>
      </w:r>
      <w:r w:rsidRPr="00531673">
        <w:rPr>
          <w:i/>
        </w:rPr>
        <w:tab/>
      </w:r>
      <w:proofErr w:type="gramStart"/>
      <w:r w:rsidRPr="00531673">
        <w:rPr>
          <w:i/>
        </w:rPr>
        <w:t>For</w:t>
      </w:r>
      <w:proofErr w:type="gramEnd"/>
      <w:r w:rsidRPr="00531673">
        <w:rPr>
          <w:i/>
        </w:rPr>
        <w:t>: Approval</w:t>
      </w:r>
      <w:r w:rsidRPr="00531673">
        <w:rPr>
          <w:i/>
        </w:rPr>
        <w:br/>
      </w:r>
      <w:r w:rsidRPr="00531673">
        <w:rPr>
          <w:i/>
        </w:rPr>
        <w:tab/>
      </w:r>
      <w:r w:rsidRPr="00531673">
        <w:rPr>
          <w:i/>
        </w:rPr>
        <w:tab/>
      </w:r>
      <w:r w:rsidRPr="00531673">
        <w:rPr>
          <w:i/>
        </w:rPr>
        <w:tab/>
      </w:r>
      <w:r w:rsidRPr="00531673">
        <w:rPr>
          <w:i/>
        </w:rPr>
        <w:tab/>
      </w:r>
      <w:r w:rsidRPr="00531673">
        <w:rPr>
          <w:i/>
        </w:rPr>
        <w:tab/>
        <w:t>Source: OPPO</w:t>
      </w:r>
    </w:p>
    <w:p w14:paraId="46D93793" w14:textId="77777777" w:rsidR="005543FC" w:rsidRPr="00531673" w:rsidRDefault="005543FC" w:rsidP="005543FC">
      <w:pPr>
        <w:spacing w:after="0"/>
        <w:rPr>
          <w:color w:val="993300"/>
          <w:u w:val="single"/>
        </w:rPr>
      </w:pPr>
      <w:r w:rsidRPr="00531673">
        <w:t>Decision:</w:t>
      </w:r>
      <w:r w:rsidRPr="00531673">
        <w:tab/>
      </w:r>
      <w:r w:rsidRPr="00531673">
        <w:tab/>
        <w:t>Noted.</w:t>
      </w:r>
    </w:p>
    <w:p w14:paraId="1635D533" w14:textId="77777777" w:rsidR="005543FC" w:rsidRPr="00531673" w:rsidRDefault="00000000" w:rsidP="005543FC">
      <w:pPr>
        <w:spacing w:after="0"/>
      </w:pPr>
      <w:hyperlink r:id="rId620" w:history="1">
        <w:r w:rsidR="005543FC" w:rsidRPr="00531673">
          <w:rPr>
            <w:rStyle w:val="Hyperlink"/>
          </w:rPr>
          <w:t>R4-2305473</w:t>
        </w:r>
      </w:hyperlink>
      <w:r w:rsidR="005543FC" w:rsidRPr="00531673">
        <w:rPr>
          <w:color w:val="0000FF"/>
        </w:rPr>
        <w:tab/>
      </w:r>
      <w:r w:rsidR="005543FC" w:rsidRPr="00531673">
        <w:t>Discussion on Interoperability and Testability Aspect</w:t>
      </w:r>
    </w:p>
    <w:p w14:paraId="2A40D45B"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t>For: Discussion</w:t>
      </w:r>
      <w:r w:rsidRPr="00531673">
        <w:rPr>
          <w:i/>
        </w:rPr>
        <w:br/>
      </w:r>
      <w:r w:rsidRPr="00531673">
        <w:rPr>
          <w:i/>
        </w:rPr>
        <w:tab/>
      </w:r>
      <w:r w:rsidRPr="00531673">
        <w:rPr>
          <w:i/>
        </w:rPr>
        <w:tab/>
      </w:r>
      <w:r w:rsidRPr="00531673">
        <w:rPr>
          <w:i/>
        </w:rPr>
        <w:tab/>
      </w:r>
      <w:r w:rsidRPr="00531673">
        <w:rPr>
          <w:i/>
        </w:rPr>
        <w:tab/>
      </w:r>
      <w:r w:rsidRPr="00531673">
        <w:rPr>
          <w:i/>
        </w:rPr>
        <w:tab/>
        <w:t xml:space="preserve">Source: </w:t>
      </w:r>
      <w:proofErr w:type="spellStart"/>
      <w:proofErr w:type="gramStart"/>
      <w:r w:rsidRPr="00531673">
        <w:rPr>
          <w:i/>
        </w:rPr>
        <w:t>Huawei,HiSilicon</w:t>
      </w:r>
      <w:proofErr w:type="spellEnd"/>
      <w:proofErr w:type="gramEnd"/>
    </w:p>
    <w:p w14:paraId="141F5DD6" w14:textId="77777777" w:rsidR="005543FC" w:rsidRPr="00531673" w:rsidRDefault="005543FC" w:rsidP="005543FC">
      <w:pPr>
        <w:spacing w:after="0"/>
        <w:rPr>
          <w:color w:val="993300"/>
          <w:u w:val="single"/>
        </w:rPr>
      </w:pPr>
      <w:r w:rsidRPr="00531673">
        <w:t>Decision:</w:t>
      </w:r>
      <w:r w:rsidRPr="00531673">
        <w:tab/>
      </w:r>
      <w:r w:rsidRPr="00531673">
        <w:tab/>
        <w:t>Noted.</w:t>
      </w:r>
    </w:p>
    <w:p w14:paraId="19CC08AC" w14:textId="77777777" w:rsidR="005543FC" w:rsidRPr="00EE517C" w:rsidRDefault="005543FC" w:rsidP="005543FC">
      <w:pPr>
        <w:spacing w:after="0"/>
        <w:rPr>
          <w:rFonts w:eastAsia="Yu Mincho"/>
          <w:lang w:val="en-US" w:eastAsia="ja-JP"/>
        </w:rPr>
      </w:pPr>
    </w:p>
    <w:p w14:paraId="61CC2C1F" w14:textId="018977C1" w:rsidR="005543FC" w:rsidRPr="00EE517C" w:rsidRDefault="005543FC" w:rsidP="005543FC">
      <w:pPr>
        <w:spacing w:after="0"/>
        <w:rPr>
          <w:rFonts w:eastAsia="Yu Mincho"/>
          <w:lang w:val="en-US" w:eastAsia="ja-JP"/>
        </w:rPr>
      </w:pPr>
      <w:r w:rsidRPr="00531673">
        <w:t>//</w:t>
      </w:r>
      <w:r w:rsidRPr="00531673">
        <w:rPr>
          <w:b/>
          <w:bCs/>
        </w:rPr>
        <w:t>Moderator summary and conclusions</w:t>
      </w:r>
    </w:p>
    <w:p w14:paraId="40E639B8" w14:textId="2282F862" w:rsidR="005543FC" w:rsidRPr="00531673" w:rsidRDefault="00000000" w:rsidP="005543FC">
      <w:pPr>
        <w:spacing w:after="0"/>
      </w:pPr>
      <w:hyperlink r:id="rId621" w:history="1">
        <w:r w:rsidR="005543FC" w:rsidRPr="00531673">
          <w:rPr>
            <w:rStyle w:val="Hyperlink"/>
          </w:rPr>
          <w:t>R4-2306216</w:t>
        </w:r>
      </w:hyperlink>
      <w:r w:rsidR="005543FC" w:rsidRPr="00531673">
        <w:tab/>
        <w:t xml:space="preserve">Topic summary for [106-bis-e][137] </w:t>
      </w:r>
    </w:p>
    <w:p w14:paraId="5B412E45"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other</w:t>
      </w:r>
      <w:r w:rsidRPr="00531673">
        <w:rPr>
          <w:i/>
        </w:rPr>
        <w:tab/>
      </w:r>
      <w:r w:rsidRPr="00531673">
        <w:rPr>
          <w:i/>
        </w:rPr>
        <w:tab/>
      </w:r>
      <w:proofErr w:type="gramStart"/>
      <w:r w:rsidRPr="00531673">
        <w:rPr>
          <w:i/>
        </w:rPr>
        <w:t>For</w:t>
      </w:r>
      <w:proofErr w:type="gramEnd"/>
      <w:r w:rsidRPr="00531673">
        <w:rPr>
          <w:i/>
        </w:rPr>
        <w:t>: Information</w:t>
      </w:r>
      <w:r w:rsidRPr="00531673">
        <w:rPr>
          <w:i/>
        </w:rPr>
        <w:br/>
      </w:r>
      <w:r w:rsidRPr="00531673">
        <w:rPr>
          <w:i/>
        </w:rPr>
        <w:tab/>
      </w:r>
      <w:r w:rsidRPr="00531673">
        <w:rPr>
          <w:i/>
        </w:rPr>
        <w:tab/>
      </w:r>
      <w:r w:rsidRPr="00531673">
        <w:rPr>
          <w:i/>
        </w:rPr>
        <w:tab/>
      </w:r>
      <w:r w:rsidRPr="00531673">
        <w:rPr>
          <w:i/>
        </w:rPr>
        <w:tab/>
      </w:r>
      <w:r w:rsidRPr="00531673">
        <w:rPr>
          <w:i/>
        </w:rPr>
        <w:tab/>
        <w:t>Source: Moderator (Qualcomm)</w:t>
      </w:r>
    </w:p>
    <w:p w14:paraId="6E98F284" w14:textId="77777777" w:rsidR="005543FC" w:rsidRPr="00531673" w:rsidRDefault="005543FC" w:rsidP="005543FC">
      <w:pPr>
        <w:spacing w:after="0"/>
      </w:pPr>
      <w:r w:rsidRPr="00531673">
        <w:t xml:space="preserve">Abstract: </w:t>
      </w:r>
    </w:p>
    <w:p w14:paraId="7C9CAFE7" w14:textId="77777777" w:rsidR="005543FC" w:rsidRPr="00531673" w:rsidRDefault="005543FC" w:rsidP="005543FC">
      <w:pPr>
        <w:spacing w:after="0"/>
        <w:rPr>
          <w:rFonts w:eastAsia="Malgun Gothic"/>
        </w:rPr>
      </w:pPr>
      <w:r w:rsidRPr="00531673">
        <w:t>This contribution provides the summary of email discussion and recommended summary.</w:t>
      </w:r>
    </w:p>
    <w:p w14:paraId="22153E29" w14:textId="77777777" w:rsidR="005543FC" w:rsidRPr="00531673" w:rsidRDefault="005543FC" w:rsidP="005543FC">
      <w:pPr>
        <w:spacing w:after="0"/>
        <w:rPr>
          <w:color w:val="C00000"/>
        </w:rPr>
      </w:pPr>
      <w:r w:rsidRPr="00531673">
        <w:t>Decision:</w:t>
      </w:r>
      <w:r w:rsidRPr="00531673">
        <w:tab/>
      </w:r>
      <w:r w:rsidRPr="00531673">
        <w:tab/>
        <w:t>Revised to R4-2306619 (from R4-2306216).</w:t>
      </w:r>
    </w:p>
    <w:p w14:paraId="23FE6D82" w14:textId="157F8366" w:rsidR="005543FC" w:rsidRPr="00531673" w:rsidRDefault="005543FC" w:rsidP="005543FC">
      <w:pPr>
        <w:spacing w:after="0"/>
      </w:pPr>
      <w:r w:rsidRPr="00531673">
        <w:rPr>
          <w:color w:val="0000FF"/>
          <w:u w:val="thick"/>
        </w:rPr>
        <w:t>R4-2306619</w:t>
      </w:r>
      <w:r w:rsidRPr="00531673">
        <w:tab/>
        <w:t xml:space="preserve">Topic summary for [106-bis-e][137] </w:t>
      </w:r>
    </w:p>
    <w:p w14:paraId="72BBDA0F"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other</w:t>
      </w:r>
      <w:r w:rsidRPr="00531673">
        <w:rPr>
          <w:i/>
        </w:rPr>
        <w:tab/>
      </w:r>
      <w:r w:rsidRPr="00531673">
        <w:rPr>
          <w:i/>
        </w:rPr>
        <w:tab/>
      </w:r>
      <w:proofErr w:type="gramStart"/>
      <w:r w:rsidRPr="00531673">
        <w:rPr>
          <w:i/>
        </w:rPr>
        <w:t>For</w:t>
      </w:r>
      <w:proofErr w:type="gramEnd"/>
      <w:r w:rsidRPr="00531673">
        <w:rPr>
          <w:i/>
        </w:rPr>
        <w:t>: Information</w:t>
      </w:r>
      <w:r w:rsidRPr="00531673">
        <w:rPr>
          <w:i/>
        </w:rPr>
        <w:br/>
      </w:r>
      <w:r w:rsidRPr="00531673">
        <w:rPr>
          <w:i/>
        </w:rPr>
        <w:tab/>
      </w:r>
      <w:r w:rsidRPr="00531673">
        <w:rPr>
          <w:i/>
        </w:rPr>
        <w:tab/>
      </w:r>
      <w:r w:rsidRPr="00531673">
        <w:rPr>
          <w:i/>
        </w:rPr>
        <w:tab/>
      </w:r>
      <w:r w:rsidRPr="00531673">
        <w:rPr>
          <w:i/>
        </w:rPr>
        <w:tab/>
      </w:r>
      <w:r w:rsidRPr="00531673">
        <w:rPr>
          <w:i/>
        </w:rPr>
        <w:tab/>
        <w:t>Source: Moderator (Qualcomm)</w:t>
      </w:r>
    </w:p>
    <w:p w14:paraId="2BA95661" w14:textId="77777777" w:rsidR="005543FC" w:rsidRPr="00531673" w:rsidRDefault="005543FC" w:rsidP="005543FC">
      <w:pPr>
        <w:spacing w:after="0"/>
      </w:pPr>
      <w:r w:rsidRPr="00531673">
        <w:t xml:space="preserve">Abstract: </w:t>
      </w:r>
    </w:p>
    <w:p w14:paraId="1A63947E" w14:textId="77777777" w:rsidR="005543FC" w:rsidRPr="00531673" w:rsidRDefault="005543FC" w:rsidP="005543FC">
      <w:pPr>
        <w:spacing w:after="0"/>
        <w:rPr>
          <w:rFonts w:eastAsia="Malgun Gothic"/>
        </w:rPr>
      </w:pPr>
      <w:r w:rsidRPr="00531673">
        <w:t>This contribution provides the summary of email discussion and recommended summary.</w:t>
      </w:r>
    </w:p>
    <w:p w14:paraId="794463A9" w14:textId="77777777" w:rsidR="005543FC" w:rsidRPr="00531673" w:rsidRDefault="005543FC" w:rsidP="005543FC">
      <w:pPr>
        <w:spacing w:after="0"/>
        <w:rPr>
          <w:color w:val="C00000"/>
        </w:rPr>
      </w:pPr>
      <w:r w:rsidRPr="00531673">
        <w:t>Decision:</w:t>
      </w:r>
      <w:r w:rsidRPr="00531673">
        <w:tab/>
      </w:r>
      <w:r w:rsidRPr="00531673">
        <w:tab/>
        <w:t>Noted.</w:t>
      </w:r>
    </w:p>
    <w:p w14:paraId="4FB04BF2" w14:textId="77777777" w:rsidR="005543FC" w:rsidRPr="00531673" w:rsidRDefault="005543FC" w:rsidP="005543FC">
      <w:pPr>
        <w:spacing w:after="0"/>
        <w:rPr>
          <w:color w:val="C00000"/>
        </w:rPr>
      </w:pPr>
      <w:r w:rsidRPr="00531673">
        <w:rPr>
          <w:color w:val="C00000"/>
        </w:rPr>
        <w:t>Discussions of issues and conclusions</w:t>
      </w:r>
    </w:p>
    <w:p w14:paraId="395E5F00" w14:textId="77777777" w:rsidR="005543FC" w:rsidRPr="00531673" w:rsidRDefault="00000000" w:rsidP="005543FC">
      <w:pPr>
        <w:spacing w:after="0"/>
      </w:pPr>
      <w:hyperlink r:id="rId622" w:history="1">
        <w:r w:rsidR="005543FC" w:rsidRPr="00531673">
          <w:rPr>
            <w:rStyle w:val="Hyperlink"/>
          </w:rPr>
          <w:t>R4-2306299</w:t>
        </w:r>
      </w:hyperlink>
      <w:r w:rsidR="005543FC" w:rsidRPr="00531673">
        <w:rPr>
          <w:lang w:val="en-US" w:eastAsia="zh-CN"/>
        </w:rPr>
        <w:tab/>
      </w:r>
      <w:r w:rsidR="005543FC" w:rsidRPr="00531673">
        <w:t>WF on AI/ML RAN4 studies</w:t>
      </w:r>
    </w:p>
    <w:p w14:paraId="746F65E7" w14:textId="77777777" w:rsidR="005543FC" w:rsidRPr="00531673" w:rsidRDefault="005543FC" w:rsidP="005543FC">
      <w:pPr>
        <w:spacing w:after="0"/>
        <w:rPr>
          <w:i/>
        </w:rPr>
      </w:pPr>
      <w:r w:rsidRPr="00531673">
        <w:rPr>
          <w:i/>
        </w:rPr>
        <w:tab/>
      </w:r>
      <w:r w:rsidRPr="00531673">
        <w:rPr>
          <w:i/>
        </w:rPr>
        <w:tab/>
      </w:r>
      <w:r w:rsidRPr="00531673">
        <w:rPr>
          <w:i/>
        </w:rPr>
        <w:tab/>
      </w:r>
      <w:r w:rsidRPr="00531673">
        <w:rPr>
          <w:i/>
        </w:rPr>
        <w:tab/>
      </w:r>
      <w:r w:rsidRPr="00531673">
        <w:rPr>
          <w:i/>
        </w:rPr>
        <w:tab/>
        <w:t>Type: other</w:t>
      </w:r>
      <w:r w:rsidRPr="00531673">
        <w:rPr>
          <w:i/>
        </w:rPr>
        <w:tab/>
      </w:r>
      <w:r w:rsidRPr="00531673">
        <w:rPr>
          <w:i/>
        </w:rPr>
        <w:tab/>
      </w:r>
      <w:proofErr w:type="gramStart"/>
      <w:r w:rsidRPr="00531673">
        <w:rPr>
          <w:i/>
        </w:rPr>
        <w:t>For</w:t>
      </w:r>
      <w:proofErr w:type="gramEnd"/>
      <w:r w:rsidRPr="00531673">
        <w:rPr>
          <w:i/>
        </w:rPr>
        <w:t>: Approval</w:t>
      </w:r>
      <w:r w:rsidRPr="00531673">
        <w:rPr>
          <w:i/>
        </w:rPr>
        <w:br/>
      </w:r>
      <w:r w:rsidRPr="00531673">
        <w:rPr>
          <w:i/>
        </w:rPr>
        <w:tab/>
      </w:r>
      <w:r w:rsidRPr="00531673">
        <w:rPr>
          <w:i/>
        </w:rPr>
        <w:tab/>
      </w:r>
      <w:r w:rsidRPr="00531673">
        <w:rPr>
          <w:i/>
        </w:rPr>
        <w:tab/>
      </w:r>
      <w:r w:rsidRPr="00531673">
        <w:rPr>
          <w:i/>
        </w:rPr>
        <w:tab/>
      </w:r>
      <w:r w:rsidRPr="00531673">
        <w:rPr>
          <w:i/>
        </w:rPr>
        <w:tab/>
        <w:t>Source: Qualcomm</w:t>
      </w:r>
    </w:p>
    <w:p w14:paraId="70A54620" w14:textId="77777777" w:rsidR="005543FC" w:rsidRPr="00531673" w:rsidRDefault="005543FC" w:rsidP="005543FC">
      <w:pPr>
        <w:spacing w:after="0"/>
        <w:rPr>
          <w:lang w:val="en-US" w:eastAsia="zh-CN"/>
        </w:rPr>
      </w:pPr>
      <w:r w:rsidRPr="00531673">
        <w:rPr>
          <w:lang w:val="en-US" w:eastAsia="zh-CN"/>
        </w:rPr>
        <w:t>Decision:</w:t>
      </w:r>
      <w:r w:rsidRPr="00531673">
        <w:rPr>
          <w:lang w:val="en-US" w:eastAsia="zh-CN"/>
        </w:rPr>
        <w:tab/>
      </w:r>
      <w:r w:rsidRPr="00531673">
        <w:rPr>
          <w:lang w:val="en-US" w:eastAsia="zh-CN"/>
        </w:rPr>
        <w:tab/>
      </w:r>
      <w:r w:rsidRPr="00531673">
        <w:rPr>
          <w:highlight w:val="green"/>
          <w:lang w:val="en-US" w:eastAsia="zh-CN"/>
        </w:rPr>
        <w:t>Approved.</w:t>
      </w:r>
    </w:p>
    <w:p w14:paraId="4ED6AE9C" w14:textId="77777777" w:rsidR="005543FC" w:rsidRPr="00EE517C" w:rsidRDefault="005543FC" w:rsidP="005543FC">
      <w:pPr>
        <w:spacing w:after="0"/>
        <w:rPr>
          <w:rFonts w:eastAsia="Yu Mincho"/>
          <w:lang w:val="en-US" w:eastAsia="ja-JP"/>
        </w:rPr>
      </w:pPr>
    </w:p>
    <w:p w14:paraId="337531CC" w14:textId="4F5998BC" w:rsidR="007923CB" w:rsidRPr="00087373" w:rsidRDefault="007923CB" w:rsidP="007923CB">
      <w:pPr>
        <w:pStyle w:val="Heading4"/>
        <w:rPr>
          <w:lang w:val="en-US" w:eastAsia="ja-JP"/>
        </w:rPr>
      </w:pPr>
      <w:r w:rsidRPr="00087373">
        <w:rPr>
          <w:lang w:val="en-US" w:eastAsia="ja-JP"/>
        </w:rPr>
        <w:t>4.3.2</w:t>
      </w:r>
      <w:r w:rsidRPr="00087373">
        <w:rPr>
          <w:lang w:val="en-US" w:eastAsia="ja-JP"/>
        </w:rPr>
        <w:tab/>
        <w:t>RAN</w:t>
      </w:r>
      <w:r w:rsidR="005E3C21">
        <w:rPr>
          <w:lang w:val="en-US" w:eastAsia="ja-JP"/>
        </w:rPr>
        <w:t>4</w:t>
      </w:r>
      <w:r w:rsidRPr="00087373">
        <w:rPr>
          <w:lang w:val="en-US" w:eastAsia="ja-JP"/>
        </w:rPr>
        <w:t>#1</w:t>
      </w:r>
      <w:r w:rsidR="005E3C21">
        <w:rPr>
          <w:lang w:val="en-US" w:eastAsia="ja-JP"/>
        </w:rPr>
        <w:t>07</w:t>
      </w:r>
    </w:p>
    <w:p w14:paraId="3580552A" w14:textId="17CE71E6" w:rsidR="00F40091" w:rsidRPr="00531673" w:rsidRDefault="00531673" w:rsidP="00F40091">
      <w:pPr>
        <w:overflowPunct/>
        <w:autoSpaceDE/>
        <w:autoSpaceDN/>
        <w:snapToGrid w:val="0"/>
        <w:spacing w:after="0"/>
        <w:textAlignment w:val="auto"/>
        <w:rPr>
          <w:rFonts w:ascii="Arial" w:hAnsi="Arial" w:cs="Arial"/>
          <w:b/>
          <w:bCs/>
          <w:lang w:val="en-US" w:eastAsia="ja-JP"/>
        </w:rPr>
      </w:pPr>
      <w:r>
        <w:rPr>
          <w:b/>
          <w:bCs/>
        </w:rPr>
        <w:t>//</w:t>
      </w:r>
      <w:r w:rsidRPr="00531673">
        <w:rPr>
          <w:b/>
          <w:bCs/>
        </w:rPr>
        <w:t>General and work plan</w:t>
      </w:r>
    </w:p>
    <w:p w14:paraId="468F0988" w14:textId="77777777" w:rsidR="00531673" w:rsidRPr="00531673" w:rsidRDefault="00000000" w:rsidP="00531673">
      <w:pPr>
        <w:spacing w:after="0"/>
      </w:pPr>
      <w:hyperlink r:id="rId623" w:history="1">
        <w:r w:rsidR="00531673" w:rsidRPr="00531673">
          <w:rPr>
            <w:rStyle w:val="Hyperlink"/>
          </w:rPr>
          <w:t>R4-2307141</w:t>
        </w:r>
      </w:hyperlink>
      <w:r w:rsidR="00531673" w:rsidRPr="00531673">
        <w:rPr>
          <w:color w:val="0000FF"/>
        </w:rPr>
        <w:tab/>
      </w:r>
      <w:r w:rsidR="00531673" w:rsidRPr="00531673">
        <w:t>Discussion on general issues of AIML for NR air interface</w:t>
      </w:r>
    </w:p>
    <w:p w14:paraId="786D82DD" w14:textId="77777777" w:rsidR="00531673" w:rsidRPr="00531673" w:rsidRDefault="00531673" w:rsidP="00531673">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(not specified)</w:t>
      </w:r>
      <w:r w:rsidRPr="00531673">
        <w:rPr>
          <w:i/>
        </w:rPr>
        <w:br/>
      </w:r>
      <w:r w:rsidRPr="00531673">
        <w:rPr>
          <w:i/>
        </w:rPr>
        <w:tab/>
      </w:r>
      <w:r w:rsidRPr="00531673">
        <w:rPr>
          <w:i/>
        </w:rPr>
        <w:tab/>
      </w:r>
      <w:r w:rsidRPr="00531673">
        <w:rPr>
          <w:i/>
        </w:rPr>
        <w:tab/>
      </w:r>
      <w:r w:rsidRPr="00531673">
        <w:rPr>
          <w:i/>
        </w:rPr>
        <w:tab/>
      </w:r>
      <w:r w:rsidRPr="00531673">
        <w:rPr>
          <w:i/>
        </w:rPr>
        <w:tab/>
        <w:t>Source: CAICT</w:t>
      </w:r>
    </w:p>
    <w:p w14:paraId="1C425E09" w14:textId="77777777" w:rsidR="00531673" w:rsidRPr="00531673" w:rsidRDefault="00531673" w:rsidP="00531673">
      <w:pPr>
        <w:spacing w:after="0"/>
      </w:pPr>
      <w:r w:rsidRPr="00531673">
        <w:t xml:space="preserve">Abstract: </w:t>
      </w:r>
    </w:p>
    <w:p w14:paraId="391E3B96" w14:textId="77777777" w:rsidR="00531673" w:rsidRPr="00531673" w:rsidRDefault="00531673" w:rsidP="00531673">
      <w:pPr>
        <w:spacing w:after="0"/>
      </w:pPr>
      <w:r w:rsidRPr="00531673">
        <w:t>In this contribution, we discuss two remaining FFS points from last meeting and some other general issues.</w:t>
      </w:r>
    </w:p>
    <w:p w14:paraId="57E0CBCC" w14:textId="77777777" w:rsidR="00531673" w:rsidRPr="00531673" w:rsidRDefault="00531673" w:rsidP="00531673">
      <w:pPr>
        <w:spacing w:after="0"/>
        <w:rPr>
          <w:color w:val="993300"/>
          <w:u w:val="single"/>
        </w:rPr>
      </w:pPr>
      <w:r w:rsidRPr="00531673">
        <w:t>Decision:</w:t>
      </w:r>
      <w:r w:rsidRPr="00531673">
        <w:tab/>
      </w:r>
      <w:r w:rsidRPr="00531673">
        <w:tab/>
        <w:t>Noted.</w:t>
      </w:r>
    </w:p>
    <w:p w14:paraId="65F736EF" w14:textId="77777777" w:rsidR="00531673" w:rsidRPr="00531673" w:rsidRDefault="00000000" w:rsidP="00531673">
      <w:pPr>
        <w:spacing w:after="0"/>
      </w:pPr>
      <w:hyperlink r:id="rId624" w:history="1">
        <w:r w:rsidR="00531673" w:rsidRPr="00531673">
          <w:rPr>
            <w:rStyle w:val="Hyperlink"/>
          </w:rPr>
          <w:t>R4-2307728</w:t>
        </w:r>
      </w:hyperlink>
      <w:r w:rsidR="00531673" w:rsidRPr="00531673">
        <w:rPr>
          <w:color w:val="0000FF"/>
        </w:rPr>
        <w:tab/>
      </w:r>
      <w:r w:rsidR="00531673" w:rsidRPr="00531673">
        <w:t>On general aspects for AI/ML</w:t>
      </w:r>
    </w:p>
    <w:p w14:paraId="58036942" w14:textId="77777777" w:rsidR="00531673" w:rsidRPr="00531673" w:rsidRDefault="00531673" w:rsidP="00531673">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vivo</w:t>
      </w:r>
    </w:p>
    <w:p w14:paraId="15E9DB2D" w14:textId="77777777" w:rsidR="00531673" w:rsidRPr="00531673" w:rsidRDefault="00531673" w:rsidP="00531673">
      <w:pPr>
        <w:spacing w:after="0"/>
        <w:rPr>
          <w:color w:val="993300"/>
          <w:u w:val="single"/>
        </w:rPr>
      </w:pPr>
      <w:r w:rsidRPr="00531673">
        <w:t>Decision:</w:t>
      </w:r>
      <w:r w:rsidRPr="00531673">
        <w:tab/>
      </w:r>
      <w:r w:rsidRPr="00531673">
        <w:tab/>
        <w:t>Noted.</w:t>
      </w:r>
    </w:p>
    <w:p w14:paraId="478A0ACA" w14:textId="77777777" w:rsidR="00531673" w:rsidRPr="00531673" w:rsidRDefault="00000000" w:rsidP="00531673">
      <w:pPr>
        <w:spacing w:after="0"/>
      </w:pPr>
      <w:hyperlink r:id="rId625" w:history="1">
        <w:r w:rsidR="00531673" w:rsidRPr="00531673">
          <w:rPr>
            <w:rStyle w:val="Hyperlink"/>
          </w:rPr>
          <w:t>R4-2308030</w:t>
        </w:r>
      </w:hyperlink>
      <w:r w:rsidR="00531673" w:rsidRPr="00531673">
        <w:rPr>
          <w:color w:val="0000FF"/>
        </w:rPr>
        <w:tab/>
      </w:r>
      <w:r w:rsidR="00531673" w:rsidRPr="00531673">
        <w:t>On General aspects of AI/ML for NR Air Interface</w:t>
      </w:r>
    </w:p>
    <w:p w14:paraId="15CCBF20" w14:textId="77777777" w:rsidR="00531673" w:rsidRPr="00531673" w:rsidRDefault="00531673" w:rsidP="00531673">
      <w:pPr>
        <w:spacing w:after="0"/>
        <w:rPr>
          <w:i/>
        </w:rPr>
      </w:pPr>
      <w:r w:rsidRPr="00531673">
        <w:rPr>
          <w:i/>
        </w:rPr>
        <w:lastRenderedPageBreak/>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Nokia, Nokia Shanghai Bell</w:t>
      </w:r>
    </w:p>
    <w:p w14:paraId="6ACCFCFF" w14:textId="77777777" w:rsidR="00531673" w:rsidRPr="00531673" w:rsidRDefault="00531673" w:rsidP="00531673">
      <w:pPr>
        <w:spacing w:after="0"/>
        <w:rPr>
          <w:color w:val="993300"/>
          <w:u w:val="single"/>
        </w:rPr>
      </w:pPr>
      <w:r w:rsidRPr="00531673">
        <w:t>Decision:</w:t>
      </w:r>
      <w:r w:rsidRPr="00531673">
        <w:tab/>
      </w:r>
      <w:r w:rsidRPr="00531673">
        <w:tab/>
        <w:t>Noted.</w:t>
      </w:r>
    </w:p>
    <w:p w14:paraId="5512C2B0" w14:textId="77777777" w:rsidR="00531673" w:rsidRPr="00531673" w:rsidRDefault="00000000" w:rsidP="00531673">
      <w:pPr>
        <w:spacing w:after="0"/>
      </w:pPr>
      <w:hyperlink r:id="rId626" w:history="1">
        <w:r w:rsidR="00531673" w:rsidRPr="00531673">
          <w:rPr>
            <w:rStyle w:val="Hyperlink"/>
          </w:rPr>
          <w:t>R4-2308796</w:t>
        </w:r>
      </w:hyperlink>
      <w:r w:rsidR="00531673" w:rsidRPr="00531673">
        <w:rPr>
          <w:color w:val="0000FF"/>
        </w:rPr>
        <w:tab/>
      </w:r>
      <w:r w:rsidR="00531673" w:rsidRPr="00531673">
        <w:t>Update on terminologies for AI/ML</w:t>
      </w:r>
    </w:p>
    <w:p w14:paraId="4BC3C41C" w14:textId="77777777" w:rsidR="00531673" w:rsidRPr="00531673" w:rsidRDefault="00531673" w:rsidP="00531673">
      <w:pPr>
        <w:spacing w:after="0"/>
        <w:rPr>
          <w:i/>
        </w:rPr>
      </w:pPr>
      <w:r w:rsidRPr="00531673">
        <w:rPr>
          <w:i/>
        </w:rPr>
        <w:tab/>
      </w:r>
      <w:r w:rsidRPr="00531673">
        <w:rPr>
          <w:i/>
        </w:rPr>
        <w:tab/>
      </w:r>
      <w:r w:rsidRPr="00531673">
        <w:rPr>
          <w:i/>
        </w:rPr>
        <w:tab/>
      </w:r>
      <w:r w:rsidRPr="00531673">
        <w:rPr>
          <w:i/>
        </w:rPr>
        <w:tab/>
      </w:r>
      <w:r w:rsidRPr="00531673">
        <w:rPr>
          <w:i/>
        </w:rPr>
        <w:tab/>
        <w:t>Type: other</w:t>
      </w:r>
      <w:r w:rsidRPr="00531673">
        <w:rPr>
          <w:i/>
        </w:rPr>
        <w:tab/>
      </w:r>
      <w:r w:rsidRPr="00531673">
        <w:rPr>
          <w:i/>
        </w:rPr>
        <w:tab/>
      </w:r>
      <w:proofErr w:type="gramStart"/>
      <w:r w:rsidRPr="00531673">
        <w:rPr>
          <w:i/>
        </w:rPr>
        <w:t>For</w:t>
      </w:r>
      <w:proofErr w:type="gramEnd"/>
      <w:r w:rsidRPr="00531673">
        <w:rPr>
          <w:i/>
        </w:rPr>
        <w:t>: Approval</w:t>
      </w:r>
      <w:r w:rsidRPr="00531673">
        <w:rPr>
          <w:i/>
        </w:rPr>
        <w:br/>
      </w:r>
      <w:r w:rsidRPr="00531673">
        <w:rPr>
          <w:i/>
        </w:rPr>
        <w:tab/>
      </w:r>
      <w:r w:rsidRPr="00531673">
        <w:rPr>
          <w:i/>
        </w:rPr>
        <w:tab/>
      </w:r>
      <w:r w:rsidRPr="00531673">
        <w:rPr>
          <w:i/>
        </w:rPr>
        <w:tab/>
      </w:r>
      <w:r w:rsidRPr="00531673">
        <w:rPr>
          <w:i/>
        </w:rPr>
        <w:tab/>
      </w:r>
      <w:r w:rsidRPr="00531673">
        <w:rPr>
          <w:i/>
        </w:rPr>
        <w:tab/>
        <w:t>Source: Ericsson</w:t>
      </w:r>
    </w:p>
    <w:p w14:paraId="30474EC6" w14:textId="77777777" w:rsidR="00531673" w:rsidRPr="00531673" w:rsidRDefault="00531673" w:rsidP="00531673">
      <w:pPr>
        <w:spacing w:after="0"/>
      </w:pPr>
      <w:r w:rsidRPr="00531673">
        <w:t xml:space="preserve">Abstract: </w:t>
      </w:r>
    </w:p>
    <w:p w14:paraId="3AA5CB49" w14:textId="77777777" w:rsidR="00531673" w:rsidRPr="00531673" w:rsidRDefault="00531673" w:rsidP="00531673">
      <w:pPr>
        <w:spacing w:after="0"/>
      </w:pPr>
      <w:r w:rsidRPr="00531673">
        <w:t>Based on RAN1#112bis-e agreement, an update to AI/ML terminologies agreed in RAN4#106bis-e is discussed.</w:t>
      </w:r>
    </w:p>
    <w:p w14:paraId="057482B2" w14:textId="77777777" w:rsidR="00531673" w:rsidRPr="00531673" w:rsidRDefault="00531673" w:rsidP="00531673">
      <w:pPr>
        <w:spacing w:after="0"/>
        <w:rPr>
          <w:color w:val="993300"/>
          <w:u w:val="single"/>
        </w:rPr>
      </w:pPr>
      <w:r w:rsidRPr="00531673">
        <w:t>Decision:</w:t>
      </w:r>
      <w:r w:rsidRPr="00531673">
        <w:tab/>
      </w:r>
      <w:r w:rsidRPr="00531673">
        <w:tab/>
        <w:t>Noted.</w:t>
      </w:r>
    </w:p>
    <w:p w14:paraId="61C68B9A" w14:textId="77777777" w:rsidR="00531673" w:rsidRPr="00531673" w:rsidRDefault="00000000" w:rsidP="00531673">
      <w:pPr>
        <w:spacing w:after="0"/>
      </w:pPr>
      <w:hyperlink r:id="rId627" w:history="1">
        <w:r w:rsidR="00531673" w:rsidRPr="00531673">
          <w:rPr>
            <w:rStyle w:val="Hyperlink"/>
          </w:rPr>
          <w:t>R4-2308802</w:t>
        </w:r>
      </w:hyperlink>
      <w:r w:rsidR="00531673" w:rsidRPr="00531673">
        <w:rPr>
          <w:color w:val="0000FF"/>
        </w:rPr>
        <w:tab/>
      </w:r>
      <w:r w:rsidR="00531673" w:rsidRPr="00531673">
        <w:t>Discussion on RAN4 works in Rel-18 AIML SI</w:t>
      </w:r>
    </w:p>
    <w:p w14:paraId="18E681D8" w14:textId="77777777" w:rsidR="00531673" w:rsidRPr="00531673" w:rsidRDefault="00531673" w:rsidP="00531673">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r>
      <w:proofErr w:type="gramStart"/>
      <w:r w:rsidRPr="00531673">
        <w:rPr>
          <w:i/>
        </w:rPr>
        <w:t>For</w:t>
      </w:r>
      <w:proofErr w:type="gramEnd"/>
      <w:r w:rsidRPr="00531673">
        <w:rPr>
          <w:i/>
        </w:rPr>
        <w:t>: Discussion</w:t>
      </w:r>
      <w:r w:rsidRPr="00531673">
        <w:rPr>
          <w:i/>
        </w:rPr>
        <w:br/>
      </w:r>
      <w:r w:rsidRPr="00531673">
        <w:rPr>
          <w:i/>
        </w:rPr>
        <w:tab/>
      </w:r>
      <w:r w:rsidRPr="00531673">
        <w:rPr>
          <w:i/>
        </w:rPr>
        <w:tab/>
      </w:r>
      <w:r w:rsidRPr="00531673">
        <w:rPr>
          <w:i/>
        </w:rPr>
        <w:tab/>
      </w:r>
      <w:r w:rsidRPr="00531673">
        <w:rPr>
          <w:i/>
        </w:rPr>
        <w:tab/>
      </w:r>
      <w:r w:rsidRPr="00531673">
        <w:rPr>
          <w:i/>
        </w:rPr>
        <w:tab/>
        <w:t>Source: MediaTek inc.</w:t>
      </w:r>
    </w:p>
    <w:p w14:paraId="5E0FE859" w14:textId="77777777" w:rsidR="00531673" w:rsidRPr="00531673" w:rsidRDefault="00531673" w:rsidP="00531673">
      <w:pPr>
        <w:spacing w:after="0"/>
        <w:rPr>
          <w:color w:val="993300"/>
          <w:u w:val="single"/>
        </w:rPr>
      </w:pPr>
      <w:r w:rsidRPr="00531673">
        <w:t>Decision:</w:t>
      </w:r>
      <w:r w:rsidRPr="00531673">
        <w:tab/>
      </w:r>
      <w:r w:rsidRPr="00531673">
        <w:tab/>
        <w:t>Noted.</w:t>
      </w:r>
    </w:p>
    <w:p w14:paraId="235196F8" w14:textId="77777777" w:rsidR="00531673" w:rsidRPr="00531673" w:rsidRDefault="00000000" w:rsidP="00531673">
      <w:pPr>
        <w:spacing w:after="0"/>
      </w:pPr>
      <w:hyperlink r:id="rId628" w:history="1">
        <w:r w:rsidR="00531673" w:rsidRPr="00531673">
          <w:rPr>
            <w:rStyle w:val="Hyperlink"/>
          </w:rPr>
          <w:t>R4-2308877</w:t>
        </w:r>
      </w:hyperlink>
      <w:r w:rsidR="00531673" w:rsidRPr="00531673">
        <w:rPr>
          <w:color w:val="0000FF"/>
        </w:rPr>
        <w:tab/>
      </w:r>
      <w:r w:rsidR="00531673" w:rsidRPr="00531673">
        <w:t>General aspects for RAN4 R-18 SI on AIML for NR air interface</w:t>
      </w:r>
    </w:p>
    <w:p w14:paraId="0C196C82" w14:textId="77777777" w:rsidR="00531673" w:rsidRPr="00531673" w:rsidRDefault="00531673" w:rsidP="00531673">
      <w:pPr>
        <w:spacing w:after="0"/>
        <w:rPr>
          <w:i/>
        </w:rPr>
      </w:pPr>
      <w:r w:rsidRPr="00531673">
        <w:rPr>
          <w:i/>
        </w:rPr>
        <w:tab/>
      </w:r>
      <w:r w:rsidRPr="00531673">
        <w:rPr>
          <w:i/>
        </w:rPr>
        <w:tab/>
      </w:r>
      <w:r w:rsidRPr="00531673">
        <w:rPr>
          <w:i/>
        </w:rPr>
        <w:tab/>
      </w:r>
      <w:r w:rsidRPr="00531673">
        <w:rPr>
          <w:i/>
        </w:rPr>
        <w:tab/>
      </w:r>
      <w:r w:rsidRPr="00531673">
        <w:rPr>
          <w:i/>
        </w:rPr>
        <w:tab/>
        <w:t>Type: discussion</w:t>
      </w:r>
      <w:r w:rsidRPr="00531673">
        <w:rPr>
          <w:i/>
        </w:rPr>
        <w:tab/>
      </w:r>
      <w:r w:rsidRPr="00531673">
        <w:rPr>
          <w:i/>
        </w:rPr>
        <w:tab/>
        <w:t>For: Discussion</w:t>
      </w:r>
      <w:r w:rsidRPr="00531673">
        <w:rPr>
          <w:i/>
        </w:rPr>
        <w:br/>
      </w:r>
      <w:r w:rsidRPr="00531673">
        <w:rPr>
          <w:i/>
        </w:rPr>
        <w:tab/>
      </w:r>
      <w:r w:rsidRPr="00531673">
        <w:rPr>
          <w:i/>
        </w:rPr>
        <w:tab/>
      </w:r>
      <w:r w:rsidRPr="00531673">
        <w:rPr>
          <w:i/>
        </w:rPr>
        <w:tab/>
      </w:r>
      <w:r w:rsidRPr="00531673">
        <w:rPr>
          <w:i/>
        </w:rPr>
        <w:tab/>
      </w:r>
      <w:r w:rsidRPr="00531673">
        <w:rPr>
          <w:i/>
        </w:rPr>
        <w:tab/>
        <w:t xml:space="preserve">Source: </w:t>
      </w:r>
      <w:proofErr w:type="spellStart"/>
      <w:proofErr w:type="gramStart"/>
      <w:r w:rsidRPr="00531673">
        <w:rPr>
          <w:i/>
        </w:rPr>
        <w:t>Huawei,HiSilicon</w:t>
      </w:r>
      <w:proofErr w:type="spellEnd"/>
      <w:proofErr w:type="gramEnd"/>
    </w:p>
    <w:p w14:paraId="4664647C" w14:textId="77777777" w:rsidR="00531673" w:rsidRPr="00531673" w:rsidRDefault="00531673" w:rsidP="00531673">
      <w:pPr>
        <w:spacing w:after="0"/>
        <w:rPr>
          <w:color w:val="993300"/>
          <w:u w:val="single"/>
        </w:rPr>
      </w:pPr>
      <w:r w:rsidRPr="00531673">
        <w:t>Decision:</w:t>
      </w:r>
      <w:r w:rsidRPr="00531673">
        <w:tab/>
      </w:r>
      <w:r w:rsidRPr="00531673">
        <w:tab/>
        <w:t>Noted.</w:t>
      </w:r>
    </w:p>
    <w:p w14:paraId="146FB7CD" w14:textId="77777777" w:rsidR="00531673" w:rsidRPr="00531673" w:rsidRDefault="00000000" w:rsidP="00531673">
      <w:pPr>
        <w:spacing w:after="0"/>
      </w:pPr>
      <w:hyperlink r:id="rId629" w:history="1">
        <w:r w:rsidR="00531673" w:rsidRPr="00531673">
          <w:rPr>
            <w:rStyle w:val="Hyperlink"/>
          </w:rPr>
          <w:t>R4-2308973</w:t>
        </w:r>
      </w:hyperlink>
      <w:r w:rsidR="00531673" w:rsidRPr="00531673">
        <w:rPr>
          <w:color w:val="0000FF"/>
        </w:rPr>
        <w:tab/>
      </w:r>
      <w:r w:rsidR="00531673" w:rsidRPr="00531673">
        <w:t>On general issue</w:t>
      </w:r>
    </w:p>
    <w:p w14:paraId="1CEAE348" w14:textId="77777777" w:rsidR="00531673" w:rsidRPr="00531673" w:rsidRDefault="00531673" w:rsidP="00531673">
      <w:pPr>
        <w:spacing w:after="0"/>
        <w:rPr>
          <w:i/>
        </w:rPr>
      </w:pPr>
      <w:r w:rsidRPr="00531673">
        <w:rPr>
          <w:i/>
        </w:rPr>
        <w:tab/>
      </w:r>
      <w:r w:rsidRPr="00531673">
        <w:rPr>
          <w:i/>
        </w:rPr>
        <w:tab/>
      </w:r>
      <w:r w:rsidRPr="00531673">
        <w:rPr>
          <w:i/>
        </w:rPr>
        <w:tab/>
      </w:r>
      <w:r w:rsidRPr="00531673">
        <w:rPr>
          <w:i/>
        </w:rPr>
        <w:tab/>
      </w:r>
      <w:r w:rsidRPr="00531673">
        <w:rPr>
          <w:i/>
        </w:rPr>
        <w:tab/>
        <w:t>Type: other</w:t>
      </w:r>
      <w:r w:rsidRPr="00531673">
        <w:rPr>
          <w:i/>
        </w:rPr>
        <w:tab/>
      </w:r>
      <w:r w:rsidRPr="00531673">
        <w:rPr>
          <w:i/>
        </w:rPr>
        <w:tab/>
      </w:r>
      <w:proofErr w:type="gramStart"/>
      <w:r w:rsidRPr="00531673">
        <w:rPr>
          <w:i/>
        </w:rPr>
        <w:t>For</w:t>
      </w:r>
      <w:proofErr w:type="gramEnd"/>
      <w:r w:rsidRPr="00531673">
        <w:rPr>
          <w:i/>
        </w:rPr>
        <w:t>: Approval</w:t>
      </w:r>
      <w:r w:rsidRPr="00531673">
        <w:rPr>
          <w:i/>
        </w:rPr>
        <w:br/>
      </w:r>
      <w:r w:rsidRPr="00531673">
        <w:rPr>
          <w:i/>
        </w:rPr>
        <w:tab/>
      </w:r>
      <w:r w:rsidRPr="00531673">
        <w:rPr>
          <w:i/>
        </w:rPr>
        <w:tab/>
      </w:r>
      <w:r w:rsidRPr="00531673">
        <w:rPr>
          <w:i/>
        </w:rPr>
        <w:tab/>
      </w:r>
      <w:r w:rsidRPr="00531673">
        <w:rPr>
          <w:i/>
        </w:rPr>
        <w:tab/>
      </w:r>
      <w:r w:rsidRPr="00531673">
        <w:rPr>
          <w:i/>
        </w:rPr>
        <w:tab/>
        <w:t>Source: OPPO</w:t>
      </w:r>
    </w:p>
    <w:p w14:paraId="7A1DF048" w14:textId="77777777" w:rsidR="00531673" w:rsidRPr="00531673" w:rsidRDefault="00531673" w:rsidP="00531673">
      <w:pPr>
        <w:spacing w:after="0"/>
        <w:rPr>
          <w:color w:val="993300"/>
          <w:u w:val="single"/>
        </w:rPr>
      </w:pPr>
      <w:r w:rsidRPr="00531673">
        <w:t>Decision:</w:t>
      </w:r>
      <w:r w:rsidRPr="00531673">
        <w:tab/>
      </w:r>
      <w:r w:rsidRPr="00531673">
        <w:tab/>
        <w:t>Noted.</w:t>
      </w:r>
    </w:p>
    <w:p w14:paraId="174FFEC2" w14:textId="0B0283D1" w:rsidR="00F40091" w:rsidRDefault="00F40091" w:rsidP="00F40091">
      <w:pPr>
        <w:overflowPunct/>
        <w:autoSpaceDE/>
        <w:autoSpaceDN/>
        <w:snapToGrid w:val="0"/>
        <w:spacing w:after="0"/>
        <w:textAlignment w:val="auto"/>
        <w:rPr>
          <w:rFonts w:ascii="Arial" w:eastAsia="Yu Mincho" w:hAnsi="Arial" w:cs="Arial"/>
          <w:lang w:val="en-US" w:eastAsia="ja-JP"/>
        </w:rPr>
      </w:pPr>
    </w:p>
    <w:p w14:paraId="1C7BB61C" w14:textId="7F734C4B" w:rsidR="0022038F" w:rsidRPr="0022038F" w:rsidRDefault="0022038F" w:rsidP="00F40091">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w:t>
      </w:r>
      <w:r w:rsidRPr="0022038F">
        <w:t xml:space="preserve"> </w:t>
      </w:r>
      <w:r w:rsidRPr="0022038F">
        <w:rPr>
          <w:b/>
          <w:bCs/>
        </w:rPr>
        <w:t>Specific issues related to use case for AI/ML</w:t>
      </w:r>
    </w:p>
    <w:p w14:paraId="148C182B" w14:textId="77777777" w:rsidR="0022038F" w:rsidRPr="0022038F" w:rsidRDefault="00000000" w:rsidP="0022038F">
      <w:pPr>
        <w:spacing w:after="0"/>
      </w:pPr>
      <w:hyperlink r:id="rId630" w:history="1">
        <w:r w:rsidR="0022038F" w:rsidRPr="0022038F">
          <w:rPr>
            <w:rStyle w:val="Hyperlink"/>
          </w:rPr>
          <w:t>R4-2307340</w:t>
        </w:r>
      </w:hyperlink>
      <w:r w:rsidR="0022038F" w:rsidRPr="0022038F">
        <w:rPr>
          <w:color w:val="0000FF"/>
        </w:rPr>
        <w:tab/>
      </w:r>
      <w:r w:rsidR="0022038F" w:rsidRPr="0022038F">
        <w:t>On RAN4 requirements for use cases for AI/ML</w:t>
      </w:r>
    </w:p>
    <w:p w14:paraId="5D87D993"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Apple</w:t>
      </w:r>
    </w:p>
    <w:p w14:paraId="3FB2BFD5" w14:textId="77777777" w:rsidR="0022038F" w:rsidRPr="0022038F" w:rsidRDefault="0022038F" w:rsidP="0022038F">
      <w:pPr>
        <w:spacing w:after="0"/>
        <w:rPr>
          <w:color w:val="993300"/>
          <w:u w:val="single"/>
        </w:rPr>
      </w:pPr>
      <w:r w:rsidRPr="0022038F">
        <w:t>Decision:</w:t>
      </w:r>
      <w:r w:rsidRPr="0022038F">
        <w:tab/>
      </w:r>
      <w:r w:rsidRPr="0022038F">
        <w:tab/>
        <w:t>Noted.</w:t>
      </w:r>
    </w:p>
    <w:p w14:paraId="477629A4" w14:textId="77777777" w:rsidR="0022038F" w:rsidRPr="0022038F" w:rsidRDefault="00000000" w:rsidP="0022038F">
      <w:pPr>
        <w:spacing w:after="0"/>
      </w:pPr>
      <w:hyperlink r:id="rId631" w:history="1">
        <w:r w:rsidR="0022038F" w:rsidRPr="0022038F">
          <w:rPr>
            <w:rStyle w:val="Hyperlink"/>
          </w:rPr>
          <w:t>R4-2307572</w:t>
        </w:r>
      </w:hyperlink>
      <w:r w:rsidR="0022038F" w:rsidRPr="0022038F">
        <w:rPr>
          <w:color w:val="0000FF"/>
        </w:rPr>
        <w:tab/>
      </w:r>
      <w:r w:rsidR="0022038F" w:rsidRPr="0022038F">
        <w:t>Discussion on use cases for AI/ML</w:t>
      </w:r>
    </w:p>
    <w:p w14:paraId="1B285B90"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CMCC</w:t>
      </w:r>
    </w:p>
    <w:p w14:paraId="764D54C3" w14:textId="77777777" w:rsidR="0022038F" w:rsidRPr="0022038F" w:rsidRDefault="0022038F" w:rsidP="0022038F">
      <w:pPr>
        <w:spacing w:after="0"/>
        <w:rPr>
          <w:color w:val="993300"/>
          <w:u w:val="single"/>
        </w:rPr>
      </w:pPr>
      <w:r w:rsidRPr="0022038F">
        <w:t>Decision:</w:t>
      </w:r>
      <w:r w:rsidRPr="0022038F">
        <w:tab/>
      </w:r>
      <w:r w:rsidRPr="0022038F">
        <w:tab/>
        <w:t>Noted.</w:t>
      </w:r>
    </w:p>
    <w:p w14:paraId="0FB9B88D" w14:textId="77777777" w:rsidR="0022038F" w:rsidRPr="0022038F" w:rsidRDefault="00000000" w:rsidP="0022038F">
      <w:pPr>
        <w:spacing w:after="0"/>
      </w:pPr>
      <w:hyperlink r:id="rId632" w:history="1">
        <w:r w:rsidR="0022038F" w:rsidRPr="0022038F">
          <w:rPr>
            <w:rStyle w:val="Hyperlink"/>
          </w:rPr>
          <w:t>R4-2307729</w:t>
        </w:r>
      </w:hyperlink>
      <w:r w:rsidR="0022038F" w:rsidRPr="0022038F">
        <w:rPr>
          <w:color w:val="0000FF"/>
        </w:rPr>
        <w:tab/>
      </w:r>
      <w:r w:rsidR="0022038F" w:rsidRPr="0022038F">
        <w:t>Further discussion on use cases for AI/ML</w:t>
      </w:r>
    </w:p>
    <w:p w14:paraId="62E9A880"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vivo</w:t>
      </w:r>
    </w:p>
    <w:p w14:paraId="38F227F1" w14:textId="77777777" w:rsidR="0022038F" w:rsidRPr="0022038F" w:rsidRDefault="0022038F" w:rsidP="0022038F">
      <w:pPr>
        <w:spacing w:after="0"/>
        <w:rPr>
          <w:color w:val="993300"/>
          <w:u w:val="single"/>
        </w:rPr>
      </w:pPr>
      <w:r w:rsidRPr="0022038F">
        <w:t>Decision:</w:t>
      </w:r>
      <w:r w:rsidRPr="0022038F">
        <w:tab/>
      </w:r>
      <w:r w:rsidRPr="0022038F">
        <w:tab/>
        <w:t>Noted.</w:t>
      </w:r>
    </w:p>
    <w:p w14:paraId="3CF3228A" w14:textId="77777777" w:rsidR="0022038F" w:rsidRPr="0022038F" w:rsidRDefault="00000000" w:rsidP="0022038F">
      <w:pPr>
        <w:spacing w:after="0"/>
      </w:pPr>
      <w:hyperlink r:id="rId633" w:history="1">
        <w:r w:rsidR="0022038F" w:rsidRPr="0022038F">
          <w:rPr>
            <w:rStyle w:val="Hyperlink"/>
          </w:rPr>
          <w:t>R4-2308526</w:t>
        </w:r>
      </w:hyperlink>
      <w:r w:rsidR="0022038F" w:rsidRPr="0022038F">
        <w:rPr>
          <w:color w:val="0000FF"/>
        </w:rPr>
        <w:tab/>
      </w:r>
      <w:r w:rsidR="0022038F" w:rsidRPr="0022038F">
        <w:t>AI/ML General issues</w:t>
      </w:r>
    </w:p>
    <w:p w14:paraId="5680E7BE"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Ericsson</w:t>
      </w:r>
    </w:p>
    <w:p w14:paraId="2A47352C" w14:textId="77777777" w:rsidR="0022038F" w:rsidRPr="0022038F" w:rsidRDefault="0022038F" w:rsidP="0022038F">
      <w:pPr>
        <w:spacing w:after="0"/>
      </w:pPr>
      <w:r w:rsidRPr="0022038F">
        <w:t xml:space="preserve">Abstract: </w:t>
      </w:r>
    </w:p>
    <w:p w14:paraId="08CFA7F6" w14:textId="77777777" w:rsidR="0022038F" w:rsidRPr="0022038F" w:rsidRDefault="0022038F" w:rsidP="0022038F">
      <w:pPr>
        <w:spacing w:after="0"/>
      </w:pPr>
      <w:r w:rsidRPr="0022038F">
        <w:t>Discusses general issues</w:t>
      </w:r>
    </w:p>
    <w:p w14:paraId="216B4D14" w14:textId="77777777" w:rsidR="0022038F" w:rsidRPr="0022038F" w:rsidRDefault="0022038F" w:rsidP="0022038F">
      <w:pPr>
        <w:spacing w:after="0"/>
        <w:rPr>
          <w:color w:val="993300"/>
          <w:u w:val="single"/>
        </w:rPr>
      </w:pPr>
      <w:r w:rsidRPr="0022038F">
        <w:t>Decision:</w:t>
      </w:r>
      <w:r w:rsidRPr="0022038F">
        <w:tab/>
      </w:r>
      <w:r w:rsidRPr="0022038F">
        <w:tab/>
        <w:t>Noted.</w:t>
      </w:r>
    </w:p>
    <w:p w14:paraId="2C78C166" w14:textId="77777777" w:rsidR="0022038F" w:rsidRPr="0022038F" w:rsidRDefault="00000000" w:rsidP="0022038F">
      <w:pPr>
        <w:spacing w:after="0"/>
      </w:pPr>
      <w:hyperlink r:id="rId634" w:history="1">
        <w:r w:rsidR="0022038F" w:rsidRPr="0022038F">
          <w:rPr>
            <w:rStyle w:val="Hyperlink"/>
          </w:rPr>
          <w:t>R4-2308602</w:t>
        </w:r>
      </w:hyperlink>
      <w:r w:rsidR="0022038F" w:rsidRPr="0022038F">
        <w:rPr>
          <w:color w:val="0000FF"/>
        </w:rPr>
        <w:tab/>
      </w:r>
      <w:r w:rsidR="0022038F" w:rsidRPr="0022038F">
        <w:t>Specific issues related to use case for AI/ML</w:t>
      </w:r>
    </w:p>
    <w:p w14:paraId="2FA02452"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Nokia, Nokia Shanghai Bell</w:t>
      </w:r>
    </w:p>
    <w:p w14:paraId="2D9E3575" w14:textId="77777777" w:rsidR="0022038F" w:rsidRPr="0022038F" w:rsidRDefault="0022038F" w:rsidP="0022038F">
      <w:pPr>
        <w:spacing w:after="0"/>
        <w:rPr>
          <w:color w:val="993300"/>
          <w:u w:val="single"/>
        </w:rPr>
      </w:pPr>
      <w:r w:rsidRPr="0022038F">
        <w:t>Decision:</w:t>
      </w:r>
      <w:r w:rsidRPr="0022038F">
        <w:tab/>
      </w:r>
      <w:r w:rsidRPr="0022038F">
        <w:tab/>
        <w:t>Noted.</w:t>
      </w:r>
    </w:p>
    <w:p w14:paraId="297590EA" w14:textId="77777777" w:rsidR="0022038F" w:rsidRPr="0022038F" w:rsidRDefault="00000000" w:rsidP="0022038F">
      <w:pPr>
        <w:spacing w:after="0"/>
      </w:pPr>
      <w:hyperlink r:id="rId635" w:history="1">
        <w:r w:rsidR="0022038F" w:rsidRPr="0022038F">
          <w:rPr>
            <w:rStyle w:val="Hyperlink"/>
          </w:rPr>
          <w:t>R4-2308878</w:t>
        </w:r>
      </w:hyperlink>
      <w:r w:rsidR="0022038F" w:rsidRPr="0022038F">
        <w:rPr>
          <w:color w:val="0000FF"/>
        </w:rPr>
        <w:tab/>
      </w:r>
      <w:r w:rsidR="0022038F" w:rsidRPr="0022038F">
        <w:t>Discussion on specific issues related to use case for AIML</w:t>
      </w:r>
    </w:p>
    <w:p w14:paraId="1E451875"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t>For: Discussion</w:t>
      </w:r>
      <w:r w:rsidRPr="0022038F">
        <w:rPr>
          <w:i/>
        </w:rPr>
        <w:br/>
      </w:r>
      <w:r w:rsidRPr="0022038F">
        <w:rPr>
          <w:i/>
        </w:rPr>
        <w:tab/>
      </w:r>
      <w:r w:rsidRPr="0022038F">
        <w:rPr>
          <w:i/>
        </w:rPr>
        <w:tab/>
      </w:r>
      <w:r w:rsidRPr="0022038F">
        <w:rPr>
          <w:i/>
        </w:rPr>
        <w:tab/>
      </w:r>
      <w:r w:rsidRPr="0022038F">
        <w:rPr>
          <w:i/>
        </w:rPr>
        <w:tab/>
      </w:r>
      <w:r w:rsidRPr="0022038F">
        <w:rPr>
          <w:i/>
        </w:rPr>
        <w:tab/>
        <w:t xml:space="preserve">Source: </w:t>
      </w:r>
      <w:proofErr w:type="spellStart"/>
      <w:proofErr w:type="gramStart"/>
      <w:r w:rsidRPr="0022038F">
        <w:rPr>
          <w:i/>
        </w:rPr>
        <w:t>Huawei,HiSilicon</w:t>
      </w:r>
      <w:proofErr w:type="spellEnd"/>
      <w:proofErr w:type="gramEnd"/>
    </w:p>
    <w:p w14:paraId="5BC803DD" w14:textId="77777777" w:rsidR="0022038F" w:rsidRPr="0022038F" w:rsidRDefault="0022038F" w:rsidP="0022038F">
      <w:pPr>
        <w:spacing w:after="0"/>
        <w:rPr>
          <w:color w:val="993300"/>
          <w:u w:val="single"/>
        </w:rPr>
      </w:pPr>
      <w:r w:rsidRPr="0022038F">
        <w:t>Decision:</w:t>
      </w:r>
      <w:r w:rsidRPr="0022038F">
        <w:tab/>
      </w:r>
      <w:r w:rsidRPr="0022038F">
        <w:tab/>
        <w:t>Noted.</w:t>
      </w:r>
    </w:p>
    <w:p w14:paraId="23491A71" w14:textId="77777777" w:rsidR="0022038F" w:rsidRPr="0022038F" w:rsidRDefault="00000000" w:rsidP="0022038F">
      <w:pPr>
        <w:spacing w:after="0"/>
      </w:pPr>
      <w:hyperlink r:id="rId636" w:history="1">
        <w:r w:rsidR="0022038F" w:rsidRPr="0022038F">
          <w:rPr>
            <w:rStyle w:val="Hyperlink"/>
          </w:rPr>
          <w:t>R4-2308974</w:t>
        </w:r>
      </w:hyperlink>
      <w:r w:rsidR="0022038F" w:rsidRPr="0022038F">
        <w:rPr>
          <w:color w:val="0000FF"/>
        </w:rPr>
        <w:tab/>
      </w:r>
      <w:r w:rsidR="0022038F" w:rsidRPr="0022038F">
        <w:t>On specific issues related to use case for AIML</w:t>
      </w:r>
    </w:p>
    <w:p w14:paraId="46881CC5"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other</w:t>
      </w:r>
      <w:r w:rsidRPr="0022038F">
        <w:rPr>
          <w:i/>
        </w:rPr>
        <w:tab/>
      </w:r>
      <w:r w:rsidRPr="0022038F">
        <w:rPr>
          <w:i/>
        </w:rPr>
        <w:tab/>
      </w:r>
      <w:proofErr w:type="gramStart"/>
      <w:r w:rsidRPr="0022038F">
        <w:rPr>
          <w:i/>
        </w:rPr>
        <w:t>For</w:t>
      </w:r>
      <w:proofErr w:type="gramEnd"/>
      <w:r w:rsidRPr="0022038F">
        <w:rPr>
          <w:i/>
        </w:rPr>
        <w:t>: Approval</w:t>
      </w:r>
      <w:r w:rsidRPr="0022038F">
        <w:rPr>
          <w:i/>
        </w:rPr>
        <w:br/>
      </w:r>
      <w:r w:rsidRPr="0022038F">
        <w:rPr>
          <w:i/>
        </w:rPr>
        <w:tab/>
      </w:r>
      <w:r w:rsidRPr="0022038F">
        <w:rPr>
          <w:i/>
        </w:rPr>
        <w:tab/>
      </w:r>
      <w:r w:rsidRPr="0022038F">
        <w:rPr>
          <w:i/>
        </w:rPr>
        <w:tab/>
      </w:r>
      <w:r w:rsidRPr="0022038F">
        <w:rPr>
          <w:i/>
        </w:rPr>
        <w:tab/>
      </w:r>
      <w:r w:rsidRPr="0022038F">
        <w:rPr>
          <w:i/>
        </w:rPr>
        <w:tab/>
        <w:t>Source: OPPO</w:t>
      </w:r>
    </w:p>
    <w:p w14:paraId="6EC4827D" w14:textId="77777777" w:rsidR="0022038F" w:rsidRPr="0022038F" w:rsidRDefault="0022038F" w:rsidP="0022038F">
      <w:pPr>
        <w:spacing w:after="0"/>
        <w:rPr>
          <w:color w:val="993300"/>
          <w:u w:val="single"/>
        </w:rPr>
      </w:pPr>
      <w:r w:rsidRPr="0022038F">
        <w:t>Decision:</w:t>
      </w:r>
      <w:r w:rsidRPr="0022038F">
        <w:tab/>
      </w:r>
      <w:r w:rsidRPr="0022038F">
        <w:tab/>
        <w:t>Noted.</w:t>
      </w:r>
    </w:p>
    <w:p w14:paraId="7A8797AE" w14:textId="77777777" w:rsidR="00C452FE" w:rsidRDefault="00C452FE" w:rsidP="00F40091">
      <w:pPr>
        <w:overflowPunct/>
        <w:autoSpaceDE/>
        <w:autoSpaceDN/>
        <w:snapToGrid w:val="0"/>
        <w:spacing w:after="0"/>
        <w:textAlignment w:val="auto"/>
        <w:rPr>
          <w:rFonts w:ascii="Arial" w:eastAsia="Yu Mincho" w:hAnsi="Arial" w:cs="Arial"/>
          <w:lang w:val="en-US" w:eastAsia="ja-JP"/>
        </w:rPr>
      </w:pPr>
    </w:p>
    <w:p w14:paraId="42B6F604" w14:textId="0BB783AA" w:rsidR="0022038F" w:rsidRPr="0022038F" w:rsidRDefault="0022038F" w:rsidP="00F40091">
      <w:pPr>
        <w:overflowPunct/>
        <w:autoSpaceDE/>
        <w:autoSpaceDN/>
        <w:snapToGrid w:val="0"/>
        <w:spacing w:after="0"/>
        <w:textAlignment w:val="auto"/>
        <w:rPr>
          <w:b/>
          <w:bCs/>
        </w:rPr>
      </w:pPr>
      <w:r>
        <w:t>//</w:t>
      </w:r>
      <w:r w:rsidRPr="0022038F">
        <w:rPr>
          <w:b/>
          <w:bCs/>
        </w:rPr>
        <w:t>Interoperability and testability aspect</w:t>
      </w:r>
    </w:p>
    <w:p w14:paraId="664D8F90" w14:textId="77777777" w:rsidR="0022038F" w:rsidRPr="0022038F" w:rsidRDefault="00000000" w:rsidP="0022038F">
      <w:pPr>
        <w:spacing w:after="0"/>
      </w:pPr>
      <w:hyperlink r:id="rId637" w:history="1">
        <w:r w:rsidR="0022038F" w:rsidRPr="0022038F">
          <w:rPr>
            <w:rStyle w:val="Hyperlink"/>
          </w:rPr>
          <w:t>R4-2307142</w:t>
        </w:r>
      </w:hyperlink>
      <w:r w:rsidR="0022038F" w:rsidRPr="0022038F">
        <w:rPr>
          <w:color w:val="0000FF"/>
        </w:rPr>
        <w:tab/>
      </w:r>
      <w:r w:rsidR="0022038F" w:rsidRPr="0022038F">
        <w:t>Discussion on Interoperability and testability aspects for AIML</w:t>
      </w:r>
    </w:p>
    <w:p w14:paraId="48896D84"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(not specified)</w:t>
      </w:r>
      <w:r w:rsidRPr="0022038F">
        <w:rPr>
          <w:i/>
        </w:rPr>
        <w:br/>
      </w:r>
      <w:r w:rsidRPr="0022038F">
        <w:rPr>
          <w:i/>
        </w:rPr>
        <w:tab/>
      </w:r>
      <w:r w:rsidRPr="0022038F">
        <w:rPr>
          <w:i/>
        </w:rPr>
        <w:tab/>
      </w:r>
      <w:r w:rsidRPr="0022038F">
        <w:rPr>
          <w:i/>
        </w:rPr>
        <w:tab/>
      </w:r>
      <w:r w:rsidRPr="0022038F">
        <w:rPr>
          <w:i/>
        </w:rPr>
        <w:tab/>
      </w:r>
      <w:r w:rsidRPr="0022038F">
        <w:rPr>
          <w:i/>
        </w:rPr>
        <w:tab/>
        <w:t>Source: CAICT</w:t>
      </w:r>
    </w:p>
    <w:p w14:paraId="5B3B3180" w14:textId="77777777" w:rsidR="0022038F" w:rsidRPr="0022038F" w:rsidRDefault="0022038F" w:rsidP="0022038F">
      <w:pPr>
        <w:spacing w:after="0"/>
      </w:pPr>
      <w:r w:rsidRPr="0022038F">
        <w:t xml:space="preserve">Abstract: </w:t>
      </w:r>
    </w:p>
    <w:p w14:paraId="08E6DF75" w14:textId="77777777" w:rsidR="0022038F" w:rsidRPr="0022038F" w:rsidRDefault="0022038F" w:rsidP="0022038F">
      <w:pPr>
        <w:spacing w:after="0"/>
      </w:pPr>
      <w:r w:rsidRPr="0022038F">
        <w:t>In this contribution, we share our views on reference block diagram and reference encoder/decoder.</w:t>
      </w:r>
    </w:p>
    <w:p w14:paraId="1C174AD2" w14:textId="77777777" w:rsidR="0022038F" w:rsidRPr="0022038F" w:rsidRDefault="0022038F" w:rsidP="0022038F">
      <w:pPr>
        <w:spacing w:after="0"/>
        <w:rPr>
          <w:color w:val="993300"/>
          <w:u w:val="single"/>
        </w:rPr>
      </w:pPr>
      <w:r w:rsidRPr="0022038F">
        <w:t>Decision:</w:t>
      </w:r>
      <w:r w:rsidRPr="0022038F">
        <w:tab/>
      </w:r>
      <w:r w:rsidRPr="0022038F">
        <w:tab/>
        <w:t>Noted.</w:t>
      </w:r>
    </w:p>
    <w:p w14:paraId="449E206C" w14:textId="77777777" w:rsidR="0022038F" w:rsidRPr="0022038F" w:rsidRDefault="00000000" w:rsidP="0022038F">
      <w:pPr>
        <w:spacing w:after="0"/>
      </w:pPr>
      <w:hyperlink r:id="rId638" w:history="1">
        <w:r w:rsidR="0022038F" w:rsidRPr="0022038F">
          <w:rPr>
            <w:rStyle w:val="Hyperlink"/>
          </w:rPr>
          <w:t>R4-2307264</w:t>
        </w:r>
      </w:hyperlink>
      <w:r w:rsidR="0022038F" w:rsidRPr="0022038F">
        <w:rPr>
          <w:color w:val="0000FF"/>
        </w:rPr>
        <w:tab/>
      </w:r>
      <w:r w:rsidR="0022038F" w:rsidRPr="0022038F">
        <w:t>AI/ML discussion</w:t>
      </w:r>
    </w:p>
    <w:p w14:paraId="014EA9AD"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Approval</w:t>
      </w:r>
      <w:r w:rsidRPr="0022038F">
        <w:rPr>
          <w:i/>
        </w:rPr>
        <w:br/>
      </w:r>
      <w:r w:rsidRPr="0022038F">
        <w:rPr>
          <w:i/>
        </w:rPr>
        <w:tab/>
      </w:r>
      <w:r w:rsidRPr="0022038F">
        <w:rPr>
          <w:i/>
        </w:rPr>
        <w:tab/>
      </w:r>
      <w:r w:rsidRPr="0022038F">
        <w:rPr>
          <w:i/>
        </w:rPr>
        <w:tab/>
      </w:r>
      <w:r w:rsidRPr="0022038F">
        <w:rPr>
          <w:i/>
        </w:rPr>
        <w:tab/>
      </w:r>
      <w:r w:rsidRPr="0022038F">
        <w:rPr>
          <w:i/>
        </w:rPr>
        <w:tab/>
        <w:t>Source: Qualcomm, Inc.</w:t>
      </w:r>
    </w:p>
    <w:p w14:paraId="41D00E8A" w14:textId="77777777" w:rsidR="0022038F" w:rsidRPr="0022038F" w:rsidRDefault="0022038F" w:rsidP="0022038F">
      <w:pPr>
        <w:spacing w:after="0"/>
        <w:rPr>
          <w:color w:val="993300"/>
          <w:u w:val="single"/>
        </w:rPr>
      </w:pPr>
      <w:r w:rsidRPr="0022038F">
        <w:t>Decision:</w:t>
      </w:r>
      <w:r w:rsidRPr="0022038F">
        <w:tab/>
      </w:r>
      <w:r w:rsidRPr="0022038F">
        <w:tab/>
        <w:t>Noted.</w:t>
      </w:r>
    </w:p>
    <w:p w14:paraId="65CAA2EB" w14:textId="77777777" w:rsidR="0022038F" w:rsidRPr="0022038F" w:rsidRDefault="00000000" w:rsidP="0022038F">
      <w:pPr>
        <w:spacing w:after="0"/>
      </w:pPr>
      <w:hyperlink r:id="rId639" w:history="1">
        <w:r w:rsidR="0022038F" w:rsidRPr="0022038F">
          <w:rPr>
            <w:rStyle w:val="Hyperlink"/>
          </w:rPr>
          <w:t>R4-2307341</w:t>
        </w:r>
      </w:hyperlink>
      <w:r w:rsidR="0022038F" w:rsidRPr="0022038F">
        <w:rPr>
          <w:color w:val="0000FF"/>
        </w:rPr>
        <w:tab/>
      </w:r>
      <w:r w:rsidR="0022038F" w:rsidRPr="0022038F">
        <w:t>On testability with AI/ML in air interface</w:t>
      </w:r>
    </w:p>
    <w:p w14:paraId="29D8EE0F"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Apple</w:t>
      </w:r>
    </w:p>
    <w:p w14:paraId="02318361" w14:textId="77777777" w:rsidR="0022038F" w:rsidRPr="0022038F" w:rsidRDefault="0022038F" w:rsidP="0022038F">
      <w:pPr>
        <w:spacing w:after="0"/>
        <w:rPr>
          <w:color w:val="993300"/>
          <w:u w:val="single"/>
        </w:rPr>
      </w:pPr>
      <w:r w:rsidRPr="0022038F">
        <w:t>Decision:</w:t>
      </w:r>
      <w:r w:rsidRPr="0022038F">
        <w:tab/>
      </w:r>
      <w:r w:rsidRPr="0022038F">
        <w:tab/>
        <w:t>Noted.</w:t>
      </w:r>
    </w:p>
    <w:p w14:paraId="4089D01E" w14:textId="77777777" w:rsidR="0022038F" w:rsidRPr="0022038F" w:rsidRDefault="00000000" w:rsidP="0022038F">
      <w:pPr>
        <w:spacing w:after="0"/>
      </w:pPr>
      <w:hyperlink r:id="rId640" w:history="1">
        <w:r w:rsidR="0022038F" w:rsidRPr="0022038F">
          <w:rPr>
            <w:rStyle w:val="Hyperlink"/>
          </w:rPr>
          <w:t>R4-2307573</w:t>
        </w:r>
      </w:hyperlink>
      <w:r w:rsidR="0022038F" w:rsidRPr="0022038F">
        <w:rPr>
          <w:color w:val="0000FF"/>
        </w:rPr>
        <w:tab/>
      </w:r>
      <w:r w:rsidR="0022038F" w:rsidRPr="0022038F">
        <w:t>Discussion on interoperability and testability for AI/ML</w:t>
      </w:r>
    </w:p>
    <w:p w14:paraId="0201EB5E"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CMCC</w:t>
      </w:r>
    </w:p>
    <w:p w14:paraId="1EAF1ED0" w14:textId="77777777" w:rsidR="0022038F" w:rsidRPr="0022038F" w:rsidRDefault="0022038F" w:rsidP="0022038F">
      <w:pPr>
        <w:spacing w:after="0"/>
        <w:rPr>
          <w:color w:val="993300"/>
          <w:u w:val="single"/>
        </w:rPr>
      </w:pPr>
      <w:r w:rsidRPr="0022038F">
        <w:t>Decision:</w:t>
      </w:r>
      <w:r w:rsidRPr="0022038F">
        <w:tab/>
      </w:r>
      <w:r w:rsidRPr="0022038F">
        <w:tab/>
        <w:t>Noted.</w:t>
      </w:r>
    </w:p>
    <w:p w14:paraId="3F3DC4BE" w14:textId="77777777" w:rsidR="0022038F" w:rsidRPr="0022038F" w:rsidRDefault="00000000" w:rsidP="0022038F">
      <w:pPr>
        <w:spacing w:after="0"/>
      </w:pPr>
      <w:hyperlink r:id="rId641" w:history="1">
        <w:r w:rsidR="0022038F" w:rsidRPr="0022038F">
          <w:rPr>
            <w:rStyle w:val="Hyperlink"/>
          </w:rPr>
          <w:t>R4-2307730</w:t>
        </w:r>
      </w:hyperlink>
      <w:r w:rsidR="0022038F" w:rsidRPr="0022038F">
        <w:rPr>
          <w:color w:val="0000FF"/>
        </w:rPr>
        <w:tab/>
      </w:r>
      <w:r w:rsidR="0022038F" w:rsidRPr="0022038F">
        <w:t>Further discussion on Interoperability and testability aspects for AI/ML</w:t>
      </w:r>
    </w:p>
    <w:p w14:paraId="3FB179D3"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vivo</w:t>
      </w:r>
    </w:p>
    <w:p w14:paraId="169B7476" w14:textId="77777777" w:rsidR="0022038F" w:rsidRPr="0022038F" w:rsidRDefault="0022038F" w:rsidP="0022038F">
      <w:pPr>
        <w:spacing w:after="0"/>
        <w:rPr>
          <w:color w:val="993300"/>
          <w:u w:val="single"/>
        </w:rPr>
      </w:pPr>
      <w:r w:rsidRPr="0022038F">
        <w:t>Decision:</w:t>
      </w:r>
      <w:r w:rsidRPr="0022038F">
        <w:tab/>
      </w:r>
      <w:r w:rsidRPr="0022038F">
        <w:tab/>
        <w:t>Noted.</w:t>
      </w:r>
    </w:p>
    <w:p w14:paraId="64CFA06B" w14:textId="77777777" w:rsidR="0022038F" w:rsidRPr="0022038F" w:rsidRDefault="00000000" w:rsidP="0022038F">
      <w:pPr>
        <w:spacing w:after="0"/>
      </w:pPr>
      <w:hyperlink r:id="rId642" w:history="1">
        <w:r w:rsidR="0022038F" w:rsidRPr="0022038F">
          <w:rPr>
            <w:rStyle w:val="Hyperlink"/>
          </w:rPr>
          <w:t>R4-2308031</w:t>
        </w:r>
      </w:hyperlink>
      <w:r w:rsidR="0022038F" w:rsidRPr="0022038F">
        <w:rPr>
          <w:color w:val="0000FF"/>
        </w:rPr>
        <w:tab/>
      </w:r>
      <w:r w:rsidR="0022038F" w:rsidRPr="0022038F">
        <w:t>On Interoperability and Testability Aspects of AI/ML for NR Air Interface</w:t>
      </w:r>
    </w:p>
    <w:p w14:paraId="0C4A02A3"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Nokia, Nokia Shanghai Bell</w:t>
      </w:r>
    </w:p>
    <w:p w14:paraId="0E53F1EC" w14:textId="77777777" w:rsidR="0022038F" w:rsidRPr="0022038F" w:rsidRDefault="0022038F" w:rsidP="0022038F">
      <w:pPr>
        <w:spacing w:after="0"/>
        <w:rPr>
          <w:color w:val="993300"/>
          <w:u w:val="single"/>
        </w:rPr>
      </w:pPr>
      <w:r w:rsidRPr="0022038F">
        <w:t>Decision:</w:t>
      </w:r>
      <w:r w:rsidRPr="0022038F">
        <w:tab/>
      </w:r>
      <w:r w:rsidRPr="0022038F">
        <w:tab/>
        <w:t>Noted.</w:t>
      </w:r>
    </w:p>
    <w:p w14:paraId="4574A1E2" w14:textId="77777777" w:rsidR="0022038F" w:rsidRPr="0022038F" w:rsidRDefault="00000000" w:rsidP="0022038F">
      <w:pPr>
        <w:spacing w:after="0"/>
      </w:pPr>
      <w:hyperlink r:id="rId643" w:history="1">
        <w:r w:rsidR="0022038F" w:rsidRPr="0022038F">
          <w:rPr>
            <w:rStyle w:val="Hyperlink"/>
          </w:rPr>
          <w:t>R4-2308042</w:t>
        </w:r>
      </w:hyperlink>
      <w:r w:rsidR="0022038F" w:rsidRPr="0022038F">
        <w:rPr>
          <w:color w:val="0000FF"/>
        </w:rPr>
        <w:tab/>
      </w:r>
      <w:r w:rsidR="0022038F" w:rsidRPr="0022038F">
        <w:t>Discussion on the Interoperability and testability aspects of AI/ML</w:t>
      </w:r>
    </w:p>
    <w:p w14:paraId="267328F4"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other</w:t>
      </w:r>
      <w:r w:rsidRPr="0022038F">
        <w:rPr>
          <w:i/>
        </w:rPr>
        <w:tab/>
      </w:r>
      <w:r w:rsidRPr="0022038F">
        <w:rPr>
          <w:i/>
        </w:rPr>
        <w:tab/>
      </w:r>
      <w:proofErr w:type="gramStart"/>
      <w:r w:rsidRPr="0022038F">
        <w:rPr>
          <w:i/>
        </w:rPr>
        <w:t>For</w:t>
      </w:r>
      <w:proofErr w:type="gramEnd"/>
      <w:r w:rsidRPr="0022038F">
        <w:rPr>
          <w:i/>
        </w:rPr>
        <w:t>: Approval</w:t>
      </w:r>
      <w:r w:rsidRPr="0022038F">
        <w:rPr>
          <w:i/>
        </w:rPr>
        <w:br/>
      </w:r>
      <w:r w:rsidRPr="0022038F">
        <w:rPr>
          <w:i/>
        </w:rPr>
        <w:tab/>
      </w:r>
      <w:r w:rsidRPr="0022038F">
        <w:rPr>
          <w:i/>
        </w:rPr>
        <w:tab/>
      </w:r>
      <w:r w:rsidRPr="0022038F">
        <w:rPr>
          <w:i/>
        </w:rPr>
        <w:tab/>
      </w:r>
      <w:r w:rsidRPr="0022038F">
        <w:rPr>
          <w:i/>
        </w:rPr>
        <w:tab/>
      </w:r>
      <w:r w:rsidRPr="0022038F">
        <w:rPr>
          <w:i/>
        </w:rPr>
        <w:tab/>
        <w:t>Source: ZTE Corporation</w:t>
      </w:r>
    </w:p>
    <w:p w14:paraId="2AF6E7EB" w14:textId="77777777" w:rsidR="0022038F" w:rsidRPr="0022038F" w:rsidRDefault="0022038F" w:rsidP="0022038F">
      <w:pPr>
        <w:spacing w:after="0"/>
        <w:rPr>
          <w:color w:val="993300"/>
          <w:u w:val="single"/>
        </w:rPr>
      </w:pPr>
      <w:r w:rsidRPr="0022038F">
        <w:t>Decision:</w:t>
      </w:r>
      <w:r w:rsidRPr="0022038F">
        <w:tab/>
      </w:r>
      <w:r w:rsidRPr="0022038F">
        <w:tab/>
        <w:t>Noted.</w:t>
      </w:r>
    </w:p>
    <w:p w14:paraId="5D2BDC97" w14:textId="77777777" w:rsidR="0022038F" w:rsidRPr="0022038F" w:rsidRDefault="00000000" w:rsidP="0022038F">
      <w:pPr>
        <w:spacing w:after="0"/>
      </w:pPr>
      <w:hyperlink r:id="rId644" w:history="1">
        <w:r w:rsidR="0022038F" w:rsidRPr="0022038F">
          <w:rPr>
            <w:rStyle w:val="Hyperlink"/>
          </w:rPr>
          <w:t>R4-2308189</w:t>
        </w:r>
      </w:hyperlink>
      <w:r w:rsidR="0022038F" w:rsidRPr="0022038F">
        <w:rPr>
          <w:color w:val="0000FF"/>
        </w:rPr>
        <w:tab/>
      </w:r>
      <w:r w:rsidR="0022038F" w:rsidRPr="0022038F">
        <w:t>General Views on Testing Aspects for the AI/ML Air Interface</w:t>
      </w:r>
    </w:p>
    <w:p w14:paraId="76BA6BDD"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VIAVI Solutions</w:t>
      </w:r>
    </w:p>
    <w:p w14:paraId="68C8E369" w14:textId="77777777" w:rsidR="0022038F" w:rsidRPr="0022038F" w:rsidRDefault="0022038F" w:rsidP="0022038F">
      <w:pPr>
        <w:spacing w:after="0"/>
      </w:pPr>
      <w:r w:rsidRPr="0022038F">
        <w:t xml:space="preserve">Abstract: </w:t>
      </w:r>
    </w:p>
    <w:p w14:paraId="7DC92329" w14:textId="77777777" w:rsidR="0022038F" w:rsidRPr="0022038F" w:rsidRDefault="0022038F" w:rsidP="0022038F">
      <w:pPr>
        <w:spacing w:after="0"/>
      </w:pPr>
      <w:r w:rsidRPr="0022038F">
        <w:t>This contribution provides some general views on testing aspects for the R18 study on AI/ML for the air interface, specifically with relation to LCM and datasets.</w:t>
      </w:r>
    </w:p>
    <w:p w14:paraId="2856CAF1" w14:textId="77777777" w:rsidR="0022038F" w:rsidRPr="0022038F" w:rsidRDefault="0022038F" w:rsidP="0022038F">
      <w:pPr>
        <w:spacing w:after="0"/>
        <w:rPr>
          <w:color w:val="993300"/>
          <w:u w:val="single"/>
        </w:rPr>
      </w:pPr>
      <w:r w:rsidRPr="0022038F">
        <w:t>Decision:</w:t>
      </w:r>
      <w:r w:rsidRPr="0022038F">
        <w:tab/>
      </w:r>
      <w:r w:rsidRPr="0022038F">
        <w:tab/>
        <w:t>Noted.</w:t>
      </w:r>
    </w:p>
    <w:p w14:paraId="24B43A85" w14:textId="77777777" w:rsidR="0022038F" w:rsidRPr="0022038F" w:rsidRDefault="00000000" w:rsidP="0022038F">
      <w:pPr>
        <w:spacing w:after="0"/>
      </w:pPr>
      <w:hyperlink r:id="rId645" w:history="1">
        <w:r w:rsidR="0022038F" w:rsidRPr="0022038F">
          <w:rPr>
            <w:rStyle w:val="Hyperlink"/>
          </w:rPr>
          <w:t>R4-2308527</w:t>
        </w:r>
      </w:hyperlink>
      <w:r w:rsidR="0022038F" w:rsidRPr="0022038F">
        <w:rPr>
          <w:color w:val="0000FF"/>
        </w:rPr>
        <w:tab/>
      </w:r>
      <w:r w:rsidR="0022038F" w:rsidRPr="0022038F">
        <w:t>AI/ML use case considerations</w:t>
      </w:r>
    </w:p>
    <w:p w14:paraId="3135D849"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Ericsson</w:t>
      </w:r>
    </w:p>
    <w:p w14:paraId="79B7256F" w14:textId="77777777" w:rsidR="0022038F" w:rsidRPr="0022038F" w:rsidRDefault="0022038F" w:rsidP="0022038F">
      <w:pPr>
        <w:spacing w:after="0"/>
      </w:pPr>
      <w:r w:rsidRPr="0022038F">
        <w:t xml:space="preserve">Abstract: </w:t>
      </w:r>
    </w:p>
    <w:p w14:paraId="02240705" w14:textId="77777777" w:rsidR="0022038F" w:rsidRPr="0022038F" w:rsidRDefault="0022038F" w:rsidP="0022038F">
      <w:pPr>
        <w:spacing w:after="0"/>
      </w:pPr>
      <w:r w:rsidRPr="0022038F">
        <w:t>Some observations on use case specific</w:t>
      </w:r>
    </w:p>
    <w:p w14:paraId="3B2DE950" w14:textId="77777777" w:rsidR="0022038F" w:rsidRPr="0022038F" w:rsidRDefault="0022038F" w:rsidP="0022038F">
      <w:pPr>
        <w:spacing w:after="0"/>
        <w:rPr>
          <w:color w:val="993300"/>
          <w:u w:val="single"/>
        </w:rPr>
      </w:pPr>
      <w:r w:rsidRPr="0022038F">
        <w:t>Decision:</w:t>
      </w:r>
      <w:r w:rsidRPr="0022038F">
        <w:tab/>
      </w:r>
      <w:r w:rsidRPr="0022038F">
        <w:tab/>
        <w:t>Noted.</w:t>
      </w:r>
    </w:p>
    <w:p w14:paraId="6B5C7921" w14:textId="77777777" w:rsidR="0022038F" w:rsidRPr="0022038F" w:rsidRDefault="00000000" w:rsidP="0022038F">
      <w:pPr>
        <w:spacing w:after="0"/>
      </w:pPr>
      <w:hyperlink r:id="rId646" w:history="1">
        <w:r w:rsidR="0022038F" w:rsidRPr="0022038F">
          <w:rPr>
            <w:rStyle w:val="Hyperlink"/>
          </w:rPr>
          <w:t>R4-2308879</w:t>
        </w:r>
      </w:hyperlink>
      <w:r w:rsidR="0022038F" w:rsidRPr="0022038F">
        <w:rPr>
          <w:color w:val="0000FF"/>
        </w:rPr>
        <w:tab/>
      </w:r>
      <w:r w:rsidR="0022038F" w:rsidRPr="0022038F">
        <w:t>Discussion on interoperability and testability aspects</w:t>
      </w:r>
    </w:p>
    <w:p w14:paraId="559FDA60"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t>For: Discussion</w:t>
      </w:r>
      <w:r w:rsidRPr="0022038F">
        <w:rPr>
          <w:i/>
        </w:rPr>
        <w:br/>
      </w:r>
      <w:r w:rsidRPr="0022038F">
        <w:rPr>
          <w:i/>
        </w:rPr>
        <w:tab/>
      </w:r>
      <w:r w:rsidRPr="0022038F">
        <w:rPr>
          <w:i/>
        </w:rPr>
        <w:tab/>
      </w:r>
      <w:r w:rsidRPr="0022038F">
        <w:rPr>
          <w:i/>
        </w:rPr>
        <w:tab/>
      </w:r>
      <w:r w:rsidRPr="0022038F">
        <w:rPr>
          <w:i/>
        </w:rPr>
        <w:tab/>
      </w:r>
      <w:r w:rsidRPr="0022038F">
        <w:rPr>
          <w:i/>
        </w:rPr>
        <w:tab/>
        <w:t xml:space="preserve">Source: </w:t>
      </w:r>
      <w:proofErr w:type="spellStart"/>
      <w:proofErr w:type="gramStart"/>
      <w:r w:rsidRPr="0022038F">
        <w:rPr>
          <w:i/>
        </w:rPr>
        <w:t>Huawei,HiSilicon</w:t>
      </w:r>
      <w:proofErr w:type="spellEnd"/>
      <w:proofErr w:type="gramEnd"/>
    </w:p>
    <w:p w14:paraId="70898A96" w14:textId="77777777" w:rsidR="0022038F" w:rsidRPr="0022038F" w:rsidRDefault="0022038F" w:rsidP="0022038F">
      <w:pPr>
        <w:spacing w:after="0"/>
        <w:rPr>
          <w:color w:val="993300"/>
          <w:u w:val="single"/>
        </w:rPr>
      </w:pPr>
      <w:r w:rsidRPr="0022038F">
        <w:t>Decision:</w:t>
      </w:r>
      <w:r w:rsidRPr="0022038F">
        <w:tab/>
      </w:r>
      <w:r w:rsidRPr="0022038F">
        <w:tab/>
        <w:t>Noted.</w:t>
      </w:r>
    </w:p>
    <w:p w14:paraId="6796840A" w14:textId="77777777" w:rsidR="0022038F" w:rsidRPr="0022038F" w:rsidRDefault="00000000" w:rsidP="0022038F">
      <w:pPr>
        <w:spacing w:after="0"/>
      </w:pPr>
      <w:hyperlink r:id="rId647" w:history="1">
        <w:r w:rsidR="0022038F" w:rsidRPr="0022038F">
          <w:rPr>
            <w:rStyle w:val="Hyperlink"/>
          </w:rPr>
          <w:t>R4-2308975</w:t>
        </w:r>
      </w:hyperlink>
      <w:r w:rsidR="0022038F" w:rsidRPr="0022038F">
        <w:rPr>
          <w:color w:val="0000FF"/>
        </w:rPr>
        <w:tab/>
      </w:r>
      <w:r w:rsidR="0022038F" w:rsidRPr="0022038F">
        <w:t>On testability issues for two-sided AI/ML model</w:t>
      </w:r>
    </w:p>
    <w:p w14:paraId="14547509"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other</w:t>
      </w:r>
      <w:r w:rsidRPr="0022038F">
        <w:rPr>
          <w:i/>
        </w:rPr>
        <w:tab/>
      </w:r>
      <w:r w:rsidRPr="0022038F">
        <w:rPr>
          <w:i/>
        </w:rPr>
        <w:tab/>
      </w:r>
      <w:proofErr w:type="gramStart"/>
      <w:r w:rsidRPr="0022038F">
        <w:rPr>
          <w:i/>
        </w:rPr>
        <w:t>For</w:t>
      </w:r>
      <w:proofErr w:type="gramEnd"/>
      <w:r w:rsidRPr="0022038F">
        <w:rPr>
          <w:i/>
        </w:rPr>
        <w:t>: Approval</w:t>
      </w:r>
      <w:r w:rsidRPr="0022038F">
        <w:rPr>
          <w:i/>
        </w:rPr>
        <w:br/>
      </w:r>
      <w:r w:rsidRPr="0022038F">
        <w:rPr>
          <w:i/>
        </w:rPr>
        <w:tab/>
      </w:r>
      <w:r w:rsidRPr="0022038F">
        <w:rPr>
          <w:i/>
        </w:rPr>
        <w:tab/>
      </w:r>
      <w:r w:rsidRPr="0022038F">
        <w:rPr>
          <w:i/>
        </w:rPr>
        <w:tab/>
      </w:r>
      <w:r w:rsidRPr="0022038F">
        <w:rPr>
          <w:i/>
        </w:rPr>
        <w:tab/>
      </w:r>
      <w:r w:rsidRPr="0022038F">
        <w:rPr>
          <w:i/>
        </w:rPr>
        <w:tab/>
        <w:t>Source: OPPO</w:t>
      </w:r>
    </w:p>
    <w:p w14:paraId="071AA859" w14:textId="77777777" w:rsidR="0022038F" w:rsidRPr="0022038F" w:rsidRDefault="0022038F" w:rsidP="0022038F">
      <w:pPr>
        <w:spacing w:after="0"/>
        <w:rPr>
          <w:color w:val="993300"/>
          <w:u w:val="single"/>
        </w:rPr>
      </w:pPr>
      <w:r w:rsidRPr="0022038F">
        <w:t>Decision:</w:t>
      </w:r>
      <w:r w:rsidRPr="0022038F">
        <w:tab/>
      </w:r>
      <w:r w:rsidRPr="0022038F">
        <w:tab/>
        <w:t>Noted.</w:t>
      </w:r>
    </w:p>
    <w:p w14:paraId="24B91C26" w14:textId="77777777" w:rsidR="0022038F" w:rsidRPr="0022038F" w:rsidRDefault="00000000" w:rsidP="0022038F">
      <w:pPr>
        <w:spacing w:after="0"/>
      </w:pPr>
      <w:hyperlink r:id="rId648" w:history="1">
        <w:r w:rsidR="0022038F" w:rsidRPr="0022038F">
          <w:rPr>
            <w:rStyle w:val="Hyperlink"/>
          </w:rPr>
          <w:t>R4-2309002</w:t>
        </w:r>
      </w:hyperlink>
      <w:r w:rsidR="0022038F" w:rsidRPr="0022038F">
        <w:rPr>
          <w:color w:val="0000FF"/>
        </w:rPr>
        <w:tab/>
      </w:r>
      <w:r w:rsidR="0022038F" w:rsidRPr="0022038F">
        <w:t>Discussion on general aspects for AIML</w:t>
      </w:r>
    </w:p>
    <w:p w14:paraId="6C79B206"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Approval</w:t>
      </w:r>
      <w:r w:rsidRPr="0022038F">
        <w:rPr>
          <w:i/>
        </w:rPr>
        <w:br/>
      </w:r>
      <w:r w:rsidRPr="0022038F">
        <w:rPr>
          <w:i/>
        </w:rPr>
        <w:tab/>
      </w:r>
      <w:r w:rsidRPr="0022038F">
        <w:rPr>
          <w:i/>
        </w:rPr>
        <w:tab/>
      </w:r>
      <w:r w:rsidRPr="0022038F">
        <w:rPr>
          <w:i/>
        </w:rPr>
        <w:tab/>
      </w:r>
      <w:r w:rsidRPr="0022038F">
        <w:rPr>
          <w:i/>
        </w:rPr>
        <w:tab/>
      </w:r>
      <w:r w:rsidRPr="0022038F">
        <w:rPr>
          <w:i/>
        </w:rPr>
        <w:tab/>
        <w:t>Source: Xiaomi</w:t>
      </w:r>
    </w:p>
    <w:p w14:paraId="13AF7051" w14:textId="77777777" w:rsidR="0022038F" w:rsidRPr="0022038F" w:rsidRDefault="0022038F" w:rsidP="0022038F">
      <w:pPr>
        <w:spacing w:after="0"/>
        <w:rPr>
          <w:color w:val="993300"/>
          <w:u w:val="single"/>
        </w:rPr>
      </w:pPr>
      <w:r w:rsidRPr="0022038F">
        <w:t>Decision:</w:t>
      </w:r>
      <w:r w:rsidRPr="0022038F">
        <w:tab/>
      </w:r>
      <w:r w:rsidRPr="0022038F">
        <w:tab/>
        <w:t>Noted.</w:t>
      </w:r>
    </w:p>
    <w:p w14:paraId="4C7488B3" w14:textId="77777777" w:rsidR="0022038F" w:rsidRPr="0022038F" w:rsidRDefault="00000000" w:rsidP="0022038F">
      <w:pPr>
        <w:spacing w:after="0"/>
      </w:pPr>
      <w:hyperlink r:id="rId649" w:history="1">
        <w:r w:rsidR="0022038F" w:rsidRPr="0022038F">
          <w:rPr>
            <w:rStyle w:val="Hyperlink"/>
          </w:rPr>
          <w:t>R4-2309317</w:t>
        </w:r>
      </w:hyperlink>
      <w:r w:rsidR="0022038F" w:rsidRPr="0022038F">
        <w:rPr>
          <w:color w:val="0000FF"/>
        </w:rPr>
        <w:tab/>
      </w:r>
      <w:r w:rsidR="0022038F" w:rsidRPr="0022038F">
        <w:t>Interoperability and testability aspect for AI/ML air interface</w:t>
      </w:r>
    </w:p>
    <w:p w14:paraId="2DAD1A7D"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discussion</w:t>
      </w:r>
      <w:r w:rsidRPr="0022038F">
        <w:rPr>
          <w:i/>
        </w:rPr>
        <w:tab/>
      </w:r>
      <w:r w:rsidRPr="0022038F">
        <w:rPr>
          <w:i/>
        </w:rPr>
        <w:tab/>
      </w:r>
      <w:proofErr w:type="gramStart"/>
      <w:r w:rsidRPr="0022038F">
        <w:rPr>
          <w:i/>
        </w:rPr>
        <w:t>For</w:t>
      </w:r>
      <w:proofErr w:type="gramEnd"/>
      <w:r w:rsidRPr="0022038F">
        <w:rPr>
          <w:i/>
        </w:rPr>
        <w:t>: Discussion</w:t>
      </w:r>
      <w:r w:rsidRPr="0022038F">
        <w:rPr>
          <w:i/>
        </w:rPr>
        <w:br/>
      </w:r>
      <w:r w:rsidRPr="0022038F">
        <w:rPr>
          <w:i/>
        </w:rPr>
        <w:tab/>
      </w:r>
      <w:r w:rsidRPr="0022038F">
        <w:rPr>
          <w:i/>
        </w:rPr>
        <w:tab/>
      </w:r>
      <w:r w:rsidRPr="0022038F">
        <w:rPr>
          <w:i/>
        </w:rPr>
        <w:tab/>
      </w:r>
      <w:r w:rsidRPr="0022038F">
        <w:rPr>
          <w:i/>
        </w:rPr>
        <w:tab/>
      </w:r>
      <w:r w:rsidRPr="0022038F">
        <w:rPr>
          <w:i/>
        </w:rPr>
        <w:tab/>
        <w:t>Source: Samsung</w:t>
      </w:r>
    </w:p>
    <w:p w14:paraId="64DDF09E" w14:textId="77777777" w:rsidR="0022038F" w:rsidRPr="0022038F" w:rsidRDefault="0022038F" w:rsidP="0022038F">
      <w:pPr>
        <w:spacing w:after="0"/>
        <w:rPr>
          <w:color w:val="993300"/>
          <w:u w:val="single"/>
        </w:rPr>
      </w:pPr>
      <w:r w:rsidRPr="0022038F">
        <w:t>Decision:</w:t>
      </w:r>
      <w:r w:rsidRPr="0022038F">
        <w:tab/>
      </w:r>
      <w:r w:rsidRPr="0022038F">
        <w:tab/>
        <w:t>Noted.</w:t>
      </w:r>
    </w:p>
    <w:p w14:paraId="0E1E8718" w14:textId="77777777" w:rsidR="0022038F" w:rsidRDefault="0022038F" w:rsidP="00F40091">
      <w:pPr>
        <w:overflowPunct/>
        <w:autoSpaceDE/>
        <w:autoSpaceDN/>
        <w:snapToGrid w:val="0"/>
        <w:spacing w:after="0"/>
        <w:textAlignment w:val="auto"/>
      </w:pPr>
    </w:p>
    <w:p w14:paraId="33E52B18" w14:textId="08119C66" w:rsidR="0022038F" w:rsidRPr="0022038F" w:rsidRDefault="0022038F" w:rsidP="00F40091">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w:t>
      </w:r>
      <w:r w:rsidRPr="0022038F">
        <w:t xml:space="preserve"> </w:t>
      </w:r>
      <w:r w:rsidRPr="0022038F">
        <w:rPr>
          <w:b/>
          <w:bCs/>
        </w:rPr>
        <w:t>Moderator summary and conclusions</w:t>
      </w:r>
    </w:p>
    <w:p w14:paraId="7E3B45E8" w14:textId="57E09195" w:rsidR="0022038F" w:rsidRPr="0022038F" w:rsidRDefault="00000000" w:rsidP="0022038F">
      <w:pPr>
        <w:spacing w:after="0"/>
      </w:pPr>
      <w:hyperlink r:id="rId650" w:history="1">
        <w:r w:rsidR="0022038F" w:rsidRPr="0022038F">
          <w:rPr>
            <w:rStyle w:val="Hyperlink"/>
          </w:rPr>
          <w:t>R4-2310023</w:t>
        </w:r>
      </w:hyperlink>
      <w:r w:rsidR="0022038F" w:rsidRPr="0022038F">
        <w:rPr>
          <w:lang w:val="en-US" w:eastAsia="zh-CN"/>
        </w:rPr>
        <w:tab/>
      </w:r>
      <w:r w:rsidR="0022038F" w:rsidRPr="0022038F">
        <w:t xml:space="preserve">Topic summary for [107][140] </w:t>
      </w:r>
    </w:p>
    <w:p w14:paraId="42F5D1D0"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other</w:t>
      </w:r>
      <w:r w:rsidRPr="0022038F">
        <w:rPr>
          <w:i/>
        </w:rPr>
        <w:tab/>
      </w:r>
      <w:r w:rsidRPr="0022038F">
        <w:rPr>
          <w:i/>
        </w:rPr>
        <w:tab/>
      </w:r>
      <w:proofErr w:type="gramStart"/>
      <w:r w:rsidRPr="0022038F">
        <w:rPr>
          <w:i/>
        </w:rPr>
        <w:t>For</w:t>
      </w:r>
      <w:proofErr w:type="gramEnd"/>
      <w:r w:rsidRPr="0022038F">
        <w:rPr>
          <w:i/>
        </w:rPr>
        <w:t>: Information</w:t>
      </w:r>
      <w:r w:rsidRPr="0022038F">
        <w:rPr>
          <w:i/>
        </w:rPr>
        <w:br/>
      </w:r>
      <w:r w:rsidRPr="0022038F">
        <w:rPr>
          <w:i/>
        </w:rPr>
        <w:tab/>
      </w:r>
      <w:r w:rsidRPr="0022038F">
        <w:rPr>
          <w:i/>
        </w:rPr>
        <w:tab/>
      </w:r>
      <w:r w:rsidRPr="0022038F">
        <w:rPr>
          <w:i/>
        </w:rPr>
        <w:tab/>
      </w:r>
      <w:r w:rsidRPr="0022038F">
        <w:rPr>
          <w:i/>
        </w:rPr>
        <w:tab/>
      </w:r>
      <w:r w:rsidRPr="0022038F">
        <w:rPr>
          <w:i/>
        </w:rPr>
        <w:tab/>
        <w:t>Source: Moderator (Qualcomm)</w:t>
      </w:r>
    </w:p>
    <w:p w14:paraId="6B7EEE34" w14:textId="77777777" w:rsidR="0022038F" w:rsidRPr="0022038F" w:rsidRDefault="0022038F" w:rsidP="0022038F">
      <w:pPr>
        <w:spacing w:after="0"/>
        <w:rPr>
          <w:lang w:val="en-US" w:eastAsia="zh-CN"/>
        </w:rPr>
      </w:pPr>
      <w:r w:rsidRPr="0022038F">
        <w:rPr>
          <w:lang w:val="en-US" w:eastAsia="zh-CN"/>
        </w:rPr>
        <w:t xml:space="preserve">Abstract: </w:t>
      </w:r>
    </w:p>
    <w:p w14:paraId="7F853254" w14:textId="77777777" w:rsidR="0022038F" w:rsidRPr="0022038F" w:rsidRDefault="0022038F" w:rsidP="0022038F">
      <w:pPr>
        <w:spacing w:after="0"/>
        <w:rPr>
          <w:rFonts w:eastAsiaTheme="minorEastAsia"/>
        </w:rPr>
      </w:pPr>
      <w:r w:rsidRPr="0022038F">
        <w:t xml:space="preserve">This contribution provides the summary of </w:t>
      </w:r>
      <w:r w:rsidRPr="0022038F">
        <w:rPr>
          <w:lang w:eastAsia="zh-CN"/>
        </w:rPr>
        <w:t>open issues and proposals according to companies’ contributions</w:t>
      </w:r>
      <w:r w:rsidRPr="0022038F">
        <w:t>.</w:t>
      </w:r>
    </w:p>
    <w:p w14:paraId="33E8C105" w14:textId="77777777" w:rsidR="0022038F" w:rsidRPr="0022038F" w:rsidRDefault="0022038F" w:rsidP="0022038F">
      <w:pPr>
        <w:spacing w:after="0"/>
        <w:rPr>
          <w:lang w:val="en-US" w:eastAsia="zh-CN"/>
        </w:rPr>
      </w:pPr>
      <w:r w:rsidRPr="0022038F">
        <w:rPr>
          <w:lang w:val="en-US" w:eastAsia="zh-CN"/>
        </w:rPr>
        <w:t>Decision:</w:t>
      </w:r>
      <w:r w:rsidRPr="0022038F">
        <w:rPr>
          <w:lang w:val="en-US" w:eastAsia="zh-CN"/>
        </w:rPr>
        <w:tab/>
      </w:r>
      <w:r w:rsidRPr="0022038F">
        <w:rPr>
          <w:lang w:val="en-US" w:eastAsia="zh-CN"/>
        </w:rPr>
        <w:tab/>
        <w:t>Noted.</w:t>
      </w:r>
    </w:p>
    <w:p w14:paraId="0341A414" w14:textId="77777777" w:rsidR="0022038F" w:rsidRPr="0022038F" w:rsidRDefault="00000000" w:rsidP="0022038F">
      <w:pPr>
        <w:spacing w:after="0"/>
      </w:pPr>
      <w:hyperlink r:id="rId651" w:history="1">
        <w:r w:rsidR="0022038F" w:rsidRPr="0022038F">
          <w:rPr>
            <w:rStyle w:val="Hyperlink"/>
          </w:rPr>
          <w:t>R4-2310432</w:t>
        </w:r>
      </w:hyperlink>
      <w:r w:rsidR="0022038F" w:rsidRPr="0022038F">
        <w:rPr>
          <w:lang w:val="en-US" w:eastAsia="zh-CN"/>
        </w:rPr>
        <w:tab/>
      </w:r>
      <w:r w:rsidR="0022038F" w:rsidRPr="0022038F">
        <w:t>Ad hoc minutes for NR AI/ML</w:t>
      </w:r>
    </w:p>
    <w:p w14:paraId="08403CC8"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other</w:t>
      </w:r>
      <w:r w:rsidRPr="0022038F">
        <w:rPr>
          <w:i/>
        </w:rPr>
        <w:tab/>
      </w:r>
      <w:r w:rsidRPr="0022038F">
        <w:rPr>
          <w:i/>
        </w:rPr>
        <w:tab/>
      </w:r>
      <w:proofErr w:type="gramStart"/>
      <w:r w:rsidRPr="0022038F">
        <w:rPr>
          <w:i/>
        </w:rPr>
        <w:t>For</w:t>
      </w:r>
      <w:proofErr w:type="gramEnd"/>
      <w:r w:rsidRPr="0022038F">
        <w:rPr>
          <w:i/>
        </w:rPr>
        <w:t>: Approval</w:t>
      </w:r>
      <w:r w:rsidRPr="0022038F">
        <w:rPr>
          <w:i/>
        </w:rPr>
        <w:br/>
      </w:r>
      <w:r w:rsidRPr="0022038F">
        <w:rPr>
          <w:i/>
        </w:rPr>
        <w:tab/>
      </w:r>
      <w:r w:rsidRPr="0022038F">
        <w:rPr>
          <w:i/>
        </w:rPr>
        <w:tab/>
      </w:r>
      <w:r w:rsidRPr="0022038F">
        <w:rPr>
          <w:i/>
        </w:rPr>
        <w:tab/>
      </w:r>
      <w:r w:rsidRPr="0022038F">
        <w:rPr>
          <w:i/>
        </w:rPr>
        <w:tab/>
      </w:r>
      <w:r w:rsidRPr="0022038F">
        <w:rPr>
          <w:i/>
        </w:rPr>
        <w:tab/>
        <w:t>Source: Qualcomm</w:t>
      </w:r>
    </w:p>
    <w:p w14:paraId="236869E6" w14:textId="77777777" w:rsidR="0022038F" w:rsidRPr="0022038F" w:rsidRDefault="0022038F" w:rsidP="0022038F">
      <w:pPr>
        <w:spacing w:after="0"/>
        <w:rPr>
          <w:lang w:val="en-US" w:eastAsia="zh-CN"/>
        </w:rPr>
      </w:pPr>
      <w:r w:rsidRPr="0022038F">
        <w:rPr>
          <w:lang w:val="en-US" w:eastAsia="zh-CN"/>
        </w:rPr>
        <w:t>Decision:</w:t>
      </w:r>
      <w:r w:rsidRPr="0022038F">
        <w:rPr>
          <w:lang w:val="en-US" w:eastAsia="zh-CN"/>
        </w:rPr>
        <w:tab/>
      </w:r>
      <w:r w:rsidRPr="0022038F">
        <w:rPr>
          <w:lang w:val="en-US" w:eastAsia="zh-CN"/>
        </w:rPr>
        <w:tab/>
        <w:t>Noted.</w:t>
      </w:r>
    </w:p>
    <w:p w14:paraId="77B37196" w14:textId="77777777" w:rsidR="0022038F" w:rsidRPr="0022038F" w:rsidRDefault="00000000" w:rsidP="0022038F">
      <w:pPr>
        <w:spacing w:after="0"/>
      </w:pPr>
      <w:hyperlink r:id="rId652" w:history="1">
        <w:r w:rsidR="0022038F" w:rsidRPr="0022038F">
          <w:rPr>
            <w:rStyle w:val="Hyperlink"/>
          </w:rPr>
          <w:t>R4-2310433</w:t>
        </w:r>
      </w:hyperlink>
      <w:r w:rsidR="0022038F" w:rsidRPr="0022038F">
        <w:rPr>
          <w:lang w:val="en-US" w:eastAsia="zh-CN"/>
        </w:rPr>
        <w:tab/>
      </w:r>
      <w:r w:rsidR="0022038F" w:rsidRPr="0022038F">
        <w:t>WF on RAN4 requirements for NR AI/ML</w:t>
      </w:r>
    </w:p>
    <w:p w14:paraId="3A197EAB" w14:textId="77777777" w:rsidR="0022038F" w:rsidRPr="0022038F" w:rsidRDefault="0022038F" w:rsidP="0022038F">
      <w:pPr>
        <w:spacing w:after="0"/>
        <w:rPr>
          <w:i/>
        </w:rPr>
      </w:pPr>
      <w:r w:rsidRPr="0022038F">
        <w:rPr>
          <w:i/>
        </w:rPr>
        <w:tab/>
      </w:r>
      <w:r w:rsidRPr="0022038F">
        <w:rPr>
          <w:i/>
        </w:rPr>
        <w:tab/>
      </w:r>
      <w:r w:rsidRPr="0022038F">
        <w:rPr>
          <w:i/>
        </w:rPr>
        <w:tab/>
      </w:r>
      <w:r w:rsidRPr="0022038F">
        <w:rPr>
          <w:i/>
        </w:rPr>
        <w:tab/>
      </w:r>
      <w:r w:rsidRPr="0022038F">
        <w:rPr>
          <w:i/>
        </w:rPr>
        <w:tab/>
        <w:t>Type: other</w:t>
      </w:r>
      <w:r w:rsidRPr="0022038F">
        <w:rPr>
          <w:i/>
        </w:rPr>
        <w:tab/>
      </w:r>
      <w:r w:rsidRPr="0022038F">
        <w:rPr>
          <w:i/>
        </w:rPr>
        <w:tab/>
      </w:r>
      <w:proofErr w:type="gramStart"/>
      <w:r w:rsidRPr="0022038F">
        <w:rPr>
          <w:i/>
        </w:rPr>
        <w:t>For</w:t>
      </w:r>
      <w:proofErr w:type="gramEnd"/>
      <w:r w:rsidRPr="0022038F">
        <w:rPr>
          <w:i/>
        </w:rPr>
        <w:t>: Approval</w:t>
      </w:r>
      <w:r w:rsidRPr="0022038F">
        <w:rPr>
          <w:i/>
        </w:rPr>
        <w:br/>
      </w:r>
      <w:r w:rsidRPr="0022038F">
        <w:rPr>
          <w:i/>
        </w:rPr>
        <w:tab/>
      </w:r>
      <w:r w:rsidRPr="0022038F">
        <w:rPr>
          <w:i/>
        </w:rPr>
        <w:tab/>
      </w:r>
      <w:r w:rsidRPr="0022038F">
        <w:rPr>
          <w:i/>
        </w:rPr>
        <w:tab/>
      </w:r>
      <w:r w:rsidRPr="0022038F">
        <w:rPr>
          <w:i/>
        </w:rPr>
        <w:tab/>
      </w:r>
      <w:r w:rsidRPr="0022038F">
        <w:rPr>
          <w:i/>
        </w:rPr>
        <w:tab/>
        <w:t>Source: Qualcomm</w:t>
      </w:r>
    </w:p>
    <w:p w14:paraId="7F1D2907" w14:textId="77777777" w:rsidR="0022038F" w:rsidRPr="0022038F" w:rsidRDefault="0022038F" w:rsidP="0022038F">
      <w:pPr>
        <w:spacing w:after="0"/>
        <w:rPr>
          <w:lang w:val="en-US" w:eastAsia="zh-CN"/>
        </w:rPr>
      </w:pPr>
      <w:r w:rsidRPr="0022038F">
        <w:rPr>
          <w:lang w:val="en-US" w:eastAsia="zh-CN"/>
        </w:rPr>
        <w:t>Decision:</w:t>
      </w:r>
      <w:r w:rsidRPr="0022038F">
        <w:rPr>
          <w:lang w:val="en-US" w:eastAsia="zh-CN"/>
        </w:rPr>
        <w:tab/>
      </w:r>
      <w:r w:rsidRPr="0022038F">
        <w:rPr>
          <w:lang w:val="en-US" w:eastAsia="zh-CN"/>
        </w:rPr>
        <w:tab/>
      </w:r>
      <w:r w:rsidRPr="0022038F">
        <w:rPr>
          <w:highlight w:val="green"/>
          <w:lang w:val="en-US" w:eastAsia="zh-CN"/>
        </w:rPr>
        <w:t>Approved.</w:t>
      </w:r>
    </w:p>
    <w:p w14:paraId="1C78C1E8" w14:textId="77777777" w:rsidR="0022038F" w:rsidRPr="00087373" w:rsidRDefault="0022038F" w:rsidP="00F40091">
      <w:pPr>
        <w:tabs>
          <w:tab w:val="left" w:pos="567"/>
        </w:tabs>
        <w:overflowPunct/>
        <w:autoSpaceDE/>
        <w:autoSpaceDN/>
        <w:snapToGrid w:val="0"/>
        <w:spacing w:after="0"/>
        <w:textAlignment w:val="auto"/>
        <w:rPr>
          <w:rFonts w:ascii="Arial" w:hAnsi="Arial" w:cs="Arial"/>
          <w:bCs/>
          <w:lang w:val="en-US"/>
        </w:rPr>
      </w:pPr>
    </w:p>
    <w:p w14:paraId="77BDC5F3" w14:textId="77777777" w:rsidR="009E0EAC" w:rsidRDefault="009E0EAC" w:rsidP="009E0EAC">
      <w:pPr>
        <w:pStyle w:val="FP"/>
        <w:rPr>
          <w:sz w:val="12"/>
          <w:szCs w:val="12"/>
        </w:rPr>
      </w:pPr>
      <w:r w:rsidRPr="00087373">
        <w:rPr>
          <w:sz w:val="12"/>
          <w:szCs w:val="12"/>
          <w:lang w:val="en-US"/>
        </w:rPr>
        <w:tab/>
      </w:r>
      <w:r>
        <w:rPr>
          <w:sz w:val="12"/>
          <w:szCs w:val="12"/>
        </w:rPr>
        <w:t>01.02.2023</w:t>
      </w:r>
      <w:r>
        <w:rPr>
          <w:sz w:val="12"/>
          <w:szCs w:val="12"/>
        </w:rPr>
        <w:tab/>
      </w:r>
      <w:r>
        <w:rPr>
          <w:sz w:val="12"/>
          <w:szCs w:val="12"/>
        </w:rPr>
        <w:tab/>
        <w:t>minor adaptations for RAN #99</w:t>
      </w:r>
    </w:p>
    <w:p w14:paraId="465FF616" w14:textId="77777777" w:rsidR="009E0EAC" w:rsidRDefault="009E0EAC" w:rsidP="009E0EAC">
      <w:pPr>
        <w:pStyle w:val="FP"/>
        <w:rPr>
          <w:sz w:val="12"/>
          <w:szCs w:val="12"/>
        </w:rPr>
      </w:pPr>
      <w:r>
        <w:rPr>
          <w:sz w:val="12"/>
          <w:szCs w:val="12"/>
        </w:rPr>
        <w:tab/>
        <w:t>27.10.2022</w:t>
      </w:r>
      <w:r>
        <w:rPr>
          <w:sz w:val="12"/>
          <w:szCs w:val="12"/>
        </w:rPr>
        <w:tab/>
      </w:r>
      <w:r>
        <w:rPr>
          <w:sz w:val="12"/>
          <w:szCs w:val="12"/>
        </w:rPr>
        <w:tab/>
        <w:t>minor adaptations for RAN #98e</w:t>
      </w:r>
    </w:p>
    <w:p w14:paraId="6A7078BD" w14:textId="77777777" w:rsidR="009E0EAC" w:rsidRDefault="009E0EAC" w:rsidP="009E0EAC">
      <w:pPr>
        <w:pStyle w:val="FP"/>
        <w:rPr>
          <w:sz w:val="12"/>
          <w:szCs w:val="12"/>
        </w:rPr>
      </w:pPr>
      <w:r>
        <w:rPr>
          <w:sz w:val="12"/>
          <w:szCs w:val="12"/>
        </w:rPr>
        <w:tab/>
        <w:t>01.08.2022</w:t>
      </w:r>
      <w:r>
        <w:rPr>
          <w:sz w:val="12"/>
          <w:szCs w:val="12"/>
        </w:rPr>
        <w:tab/>
      </w:r>
      <w:r>
        <w:rPr>
          <w:sz w:val="12"/>
          <w:szCs w:val="12"/>
        </w:rPr>
        <w:tab/>
        <w:t>minor adaptations for RAN #97e</w:t>
      </w:r>
    </w:p>
    <w:p w14:paraId="77D4E730" w14:textId="77777777" w:rsidR="009E0EAC" w:rsidRDefault="009E0EAC" w:rsidP="009E0EAC">
      <w:pPr>
        <w:pStyle w:val="FP"/>
        <w:rPr>
          <w:sz w:val="12"/>
          <w:szCs w:val="12"/>
        </w:rPr>
      </w:pPr>
      <w:r>
        <w:rPr>
          <w:sz w:val="12"/>
          <w:szCs w:val="12"/>
        </w:rPr>
        <w:tab/>
        <w:t>21.05.2022</w:t>
      </w:r>
      <w:r>
        <w:rPr>
          <w:sz w:val="12"/>
          <w:szCs w:val="12"/>
        </w:rPr>
        <w:tab/>
      </w:r>
      <w:r>
        <w:rPr>
          <w:sz w:val="12"/>
          <w:szCs w:val="12"/>
        </w:rPr>
        <w:tab/>
        <w:t>minor adaptations for RAN #96</w:t>
      </w:r>
    </w:p>
    <w:p w14:paraId="3DB6184B" w14:textId="77777777" w:rsidR="009E0EAC" w:rsidRDefault="009E0EAC" w:rsidP="009E0EAC">
      <w:pPr>
        <w:pStyle w:val="FP"/>
        <w:rPr>
          <w:sz w:val="12"/>
          <w:szCs w:val="12"/>
        </w:rPr>
      </w:pPr>
      <w:r>
        <w:rPr>
          <w:sz w:val="12"/>
          <w:szCs w:val="12"/>
        </w:rPr>
        <w:tab/>
        <w:t>10.01.2022</w:t>
      </w:r>
      <w:r>
        <w:rPr>
          <w:sz w:val="12"/>
          <w:szCs w:val="12"/>
        </w:rPr>
        <w:tab/>
      </w:r>
      <w:r>
        <w:rPr>
          <w:sz w:val="12"/>
          <w:szCs w:val="12"/>
        </w:rPr>
        <w:tab/>
        <w:t>minor adaptations for RAN #95e</w:t>
      </w:r>
    </w:p>
    <w:p w14:paraId="0DCED8D4" w14:textId="77777777" w:rsidR="009E0EAC" w:rsidRDefault="009E0EAC" w:rsidP="009E0EAC">
      <w:pPr>
        <w:pStyle w:val="FP"/>
        <w:rPr>
          <w:sz w:val="12"/>
          <w:szCs w:val="12"/>
        </w:rPr>
      </w:pPr>
      <w:r>
        <w:rPr>
          <w:sz w:val="12"/>
          <w:szCs w:val="12"/>
        </w:rPr>
        <w:tab/>
        <w:t>04.10.2021</w:t>
      </w:r>
      <w:r>
        <w:rPr>
          <w:sz w:val="12"/>
          <w:szCs w:val="12"/>
        </w:rPr>
        <w:tab/>
      </w:r>
      <w:r>
        <w:rPr>
          <w:sz w:val="12"/>
          <w:szCs w:val="12"/>
        </w:rPr>
        <w:tab/>
        <w:t>minor adaptations for RAN #94e</w:t>
      </w:r>
    </w:p>
    <w:p w14:paraId="5360FFDA" w14:textId="77777777" w:rsidR="009E0EAC" w:rsidRDefault="009E0EAC" w:rsidP="009E0EAC">
      <w:pPr>
        <w:pStyle w:val="FP"/>
        <w:rPr>
          <w:sz w:val="12"/>
          <w:szCs w:val="12"/>
        </w:rPr>
      </w:pPr>
      <w:r>
        <w:rPr>
          <w:sz w:val="12"/>
          <w:szCs w:val="12"/>
        </w:rPr>
        <w:tab/>
        <w:t>08.08.2021</w:t>
      </w:r>
      <w:r>
        <w:rPr>
          <w:sz w:val="12"/>
          <w:szCs w:val="12"/>
        </w:rPr>
        <w:tab/>
      </w:r>
      <w:r>
        <w:rPr>
          <w:sz w:val="12"/>
          <w:szCs w:val="12"/>
        </w:rPr>
        <w:tab/>
        <w:t>minor adaptations for RAN #93e</w:t>
      </w:r>
    </w:p>
    <w:p w14:paraId="4B4428EF" w14:textId="77777777" w:rsidR="009E0EAC" w:rsidRDefault="009E0EAC" w:rsidP="009E0EAC">
      <w:pPr>
        <w:pStyle w:val="FP"/>
        <w:rPr>
          <w:sz w:val="12"/>
          <w:szCs w:val="12"/>
        </w:rPr>
      </w:pPr>
      <w:r>
        <w:rPr>
          <w:sz w:val="12"/>
          <w:szCs w:val="12"/>
        </w:rPr>
        <w:tab/>
        <w:t>17.05.2021</w:t>
      </w:r>
      <w:r>
        <w:rPr>
          <w:sz w:val="12"/>
          <w:szCs w:val="12"/>
        </w:rPr>
        <w:tab/>
      </w:r>
      <w:r>
        <w:rPr>
          <w:sz w:val="12"/>
          <w:szCs w:val="12"/>
        </w:rPr>
        <w:tab/>
        <w:t>minor adaptations for RAN #92e</w:t>
      </w:r>
    </w:p>
    <w:p w14:paraId="10E33165" w14:textId="77777777" w:rsidR="009E0EAC" w:rsidRDefault="009E0EAC" w:rsidP="009E0EAC">
      <w:pPr>
        <w:pStyle w:val="FP"/>
        <w:rPr>
          <w:sz w:val="12"/>
          <w:szCs w:val="12"/>
        </w:rPr>
      </w:pPr>
      <w:r>
        <w:rPr>
          <w:sz w:val="12"/>
          <w:szCs w:val="12"/>
        </w:rPr>
        <w:tab/>
        <w:t>28.01.2021</w:t>
      </w:r>
      <w:r>
        <w:rPr>
          <w:sz w:val="12"/>
          <w:szCs w:val="12"/>
        </w:rPr>
        <w:tab/>
      </w:r>
      <w:r>
        <w:rPr>
          <w:sz w:val="12"/>
          <w:szCs w:val="12"/>
        </w:rPr>
        <w:tab/>
        <w:t>minor adaptations for RAN #91e</w:t>
      </w:r>
    </w:p>
    <w:p w14:paraId="76EA97A0" w14:textId="77777777" w:rsidR="009E0EAC" w:rsidRDefault="009E0EAC" w:rsidP="009E0EAC">
      <w:pPr>
        <w:pStyle w:val="FP"/>
        <w:rPr>
          <w:sz w:val="12"/>
          <w:szCs w:val="12"/>
        </w:rPr>
      </w:pPr>
      <w:r>
        <w:rPr>
          <w:sz w:val="12"/>
          <w:szCs w:val="12"/>
        </w:rPr>
        <w:tab/>
        <w:t>09.11.2020</w:t>
      </w:r>
      <w:r>
        <w:rPr>
          <w:sz w:val="12"/>
          <w:szCs w:val="12"/>
        </w:rPr>
        <w:tab/>
      </w:r>
      <w:r>
        <w:rPr>
          <w:sz w:val="12"/>
          <w:szCs w:val="12"/>
        </w:rPr>
        <w:tab/>
        <w:t>minor adaptations for RAN #90e</w:t>
      </w:r>
    </w:p>
    <w:p w14:paraId="20C7CE36" w14:textId="77777777" w:rsidR="009E0EAC" w:rsidRDefault="009E0EAC" w:rsidP="009E0EAC">
      <w:pPr>
        <w:pStyle w:val="FP"/>
        <w:rPr>
          <w:sz w:val="12"/>
          <w:szCs w:val="12"/>
        </w:rPr>
      </w:pPr>
      <w:r>
        <w:rPr>
          <w:sz w:val="12"/>
          <w:szCs w:val="12"/>
        </w:rPr>
        <w:tab/>
        <w:t>31.08.2020</w:t>
      </w:r>
      <w:r>
        <w:rPr>
          <w:sz w:val="12"/>
          <w:szCs w:val="12"/>
        </w:rPr>
        <w:tab/>
      </w:r>
      <w:r>
        <w:rPr>
          <w:sz w:val="12"/>
          <w:szCs w:val="12"/>
        </w:rPr>
        <w:tab/>
        <w:t>minor adaptations for RAN #89e</w:t>
      </w:r>
    </w:p>
    <w:p w14:paraId="2C3EB57A" w14:textId="77777777" w:rsidR="009E0EAC" w:rsidRDefault="009E0EAC" w:rsidP="009E0EAC">
      <w:pPr>
        <w:pStyle w:val="FP"/>
        <w:rPr>
          <w:sz w:val="12"/>
          <w:szCs w:val="12"/>
        </w:rPr>
      </w:pPr>
      <w:r>
        <w:rPr>
          <w:sz w:val="12"/>
          <w:szCs w:val="12"/>
        </w:rPr>
        <w:tab/>
        <w:t>20.04.2020</w:t>
      </w:r>
      <w:r>
        <w:rPr>
          <w:sz w:val="12"/>
          <w:szCs w:val="12"/>
        </w:rPr>
        <w:tab/>
      </w:r>
      <w:r>
        <w:rPr>
          <w:sz w:val="12"/>
          <w:szCs w:val="12"/>
        </w:rPr>
        <w:tab/>
        <w:t>minor adaptations for RAN #88e</w:t>
      </w:r>
    </w:p>
    <w:p w14:paraId="7CC4C436" w14:textId="77777777" w:rsidR="009E0EAC" w:rsidRDefault="009E0EAC" w:rsidP="009E0EAC">
      <w:pPr>
        <w:pStyle w:val="FP"/>
        <w:rPr>
          <w:sz w:val="12"/>
          <w:szCs w:val="12"/>
        </w:rPr>
      </w:pPr>
      <w:r>
        <w:rPr>
          <w:sz w:val="12"/>
          <w:szCs w:val="12"/>
        </w:rPr>
        <w:tab/>
        <w:t>18.02.2020</w:t>
      </w:r>
      <w:r>
        <w:rPr>
          <w:sz w:val="12"/>
          <w:szCs w:val="12"/>
        </w:rPr>
        <w:tab/>
      </w:r>
      <w:r>
        <w:rPr>
          <w:sz w:val="12"/>
          <w:szCs w:val="12"/>
        </w:rPr>
        <w:tab/>
        <w:t>minor adaptations for RAN #87e</w:t>
      </w:r>
    </w:p>
    <w:p w14:paraId="23A842FB" w14:textId="77777777" w:rsidR="009E0EAC" w:rsidRDefault="009E0EAC" w:rsidP="009E0EAC">
      <w:pPr>
        <w:pStyle w:val="FP"/>
        <w:rPr>
          <w:sz w:val="12"/>
          <w:szCs w:val="12"/>
        </w:rPr>
      </w:pPr>
      <w:r>
        <w:rPr>
          <w:sz w:val="12"/>
          <w:szCs w:val="12"/>
        </w:rPr>
        <w:tab/>
        <w:t>14.11.2019</w:t>
      </w:r>
      <w:r>
        <w:rPr>
          <w:sz w:val="12"/>
          <w:szCs w:val="12"/>
        </w:rPr>
        <w:tab/>
      </w:r>
      <w:r>
        <w:rPr>
          <w:sz w:val="12"/>
          <w:szCs w:val="12"/>
        </w:rPr>
        <w:tab/>
        <w:t>minor adaptations for RAN #86</w:t>
      </w:r>
    </w:p>
    <w:p w14:paraId="091E584D" w14:textId="77777777" w:rsidR="009E0EAC" w:rsidRDefault="009E0EAC" w:rsidP="009E0EAC">
      <w:pPr>
        <w:pStyle w:val="FP"/>
        <w:rPr>
          <w:sz w:val="12"/>
          <w:szCs w:val="12"/>
        </w:rPr>
      </w:pPr>
      <w:r>
        <w:rPr>
          <w:sz w:val="12"/>
          <w:szCs w:val="12"/>
        </w:rPr>
        <w:tab/>
        <w:t>18.08.2019</w:t>
      </w:r>
      <w:r>
        <w:rPr>
          <w:sz w:val="12"/>
          <w:szCs w:val="12"/>
        </w:rPr>
        <w:tab/>
      </w:r>
      <w:r>
        <w:rPr>
          <w:sz w:val="12"/>
          <w:szCs w:val="12"/>
        </w:rPr>
        <w:tab/>
        <w:t>minor adaptations for RAN #85</w:t>
      </w:r>
    </w:p>
    <w:p w14:paraId="6C2E2F87" w14:textId="77777777" w:rsidR="009E0EAC" w:rsidRDefault="009E0EAC" w:rsidP="009E0EAC">
      <w:pPr>
        <w:pStyle w:val="FP"/>
        <w:rPr>
          <w:sz w:val="12"/>
          <w:szCs w:val="12"/>
        </w:rPr>
      </w:pPr>
      <w:r>
        <w:rPr>
          <w:sz w:val="12"/>
          <w:szCs w:val="12"/>
        </w:rPr>
        <w:tab/>
        <w:t>12.05.2019</w:t>
      </w:r>
      <w:r>
        <w:rPr>
          <w:sz w:val="12"/>
          <w:szCs w:val="12"/>
        </w:rPr>
        <w:tab/>
      </w:r>
      <w:r>
        <w:rPr>
          <w:sz w:val="12"/>
          <w:szCs w:val="12"/>
        </w:rPr>
        <w:tab/>
        <w:t>minor adaptations for RAN #84</w:t>
      </w:r>
    </w:p>
    <w:p w14:paraId="42E238AB" w14:textId="77777777" w:rsidR="009E0EAC" w:rsidRDefault="009E0EAC" w:rsidP="009E0EAC">
      <w:pPr>
        <w:pStyle w:val="FP"/>
        <w:rPr>
          <w:sz w:val="12"/>
          <w:szCs w:val="12"/>
        </w:rPr>
      </w:pPr>
      <w:r>
        <w:rPr>
          <w:sz w:val="12"/>
          <w:szCs w:val="12"/>
        </w:rPr>
        <w:tab/>
        <w:t>27.02.2019</w:t>
      </w:r>
      <w:r>
        <w:rPr>
          <w:sz w:val="12"/>
          <w:szCs w:val="12"/>
        </w:rPr>
        <w:tab/>
      </w:r>
      <w:r>
        <w:rPr>
          <w:sz w:val="12"/>
          <w:szCs w:val="12"/>
        </w:rPr>
        <w:tab/>
        <w:t>minor adaptations for RAN #83</w:t>
      </w:r>
    </w:p>
    <w:p w14:paraId="7BA4BDE0" w14:textId="77777777" w:rsidR="009E0EAC" w:rsidRDefault="009E0EAC" w:rsidP="009E0EAC">
      <w:pPr>
        <w:pStyle w:val="FP"/>
        <w:rPr>
          <w:sz w:val="12"/>
          <w:szCs w:val="12"/>
        </w:rPr>
      </w:pPr>
      <w:r>
        <w:rPr>
          <w:sz w:val="12"/>
          <w:szCs w:val="12"/>
        </w:rPr>
        <w:tab/>
        <w:t>21.11.2018</w:t>
      </w:r>
      <w:r>
        <w:rPr>
          <w:sz w:val="12"/>
          <w:szCs w:val="12"/>
        </w:rPr>
        <w:tab/>
      </w:r>
      <w:r>
        <w:rPr>
          <w:sz w:val="12"/>
          <w:szCs w:val="12"/>
        </w:rPr>
        <w:tab/>
        <w:t>completion levels with colours added (for RAN #82)</w:t>
      </w:r>
    </w:p>
    <w:p w14:paraId="7A153EB2" w14:textId="77777777" w:rsidR="009E0EAC" w:rsidRDefault="009E0EAC" w:rsidP="009E0EA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132A7A" w14:textId="77777777" w:rsidR="009E0EAC" w:rsidRDefault="009E0EAC" w:rsidP="009E0EA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6514EE2" w14:textId="77777777" w:rsidR="009E0EAC" w:rsidRDefault="009E0EAC" w:rsidP="009E0EA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4BEF4C" w14:textId="77777777" w:rsidR="009E0EAC" w:rsidRDefault="009E0EAC" w:rsidP="009E0EA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27FD1E" w14:textId="77777777" w:rsidR="009E0EAC" w:rsidRDefault="009E0EAC" w:rsidP="009E0EA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263ED0" w14:textId="77777777" w:rsidR="009E0EAC" w:rsidRDefault="009E0EAC" w:rsidP="009E0EA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F44A660" w14:textId="77777777" w:rsidR="009E0EAC" w:rsidRDefault="009E0EAC" w:rsidP="009E0EA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7AF919B" w14:textId="77777777" w:rsidR="009E0EAC" w:rsidRDefault="009E0EAC" w:rsidP="009E0EA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71D441" w14:textId="77777777" w:rsidR="009E0EAC" w:rsidRDefault="009E0EAC" w:rsidP="009E0EA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AE89F7F" w14:textId="77777777" w:rsidR="009E0EAC" w:rsidRDefault="009E0EAC" w:rsidP="009E0EA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3BBBD3" w14:textId="77777777" w:rsidR="009E0EAC" w:rsidRDefault="009E0EAC" w:rsidP="009E0EA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3A1950D" w14:textId="77777777" w:rsidR="009E0EAC" w:rsidRDefault="009E0EAC" w:rsidP="009E0EA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8DFCFE3" w14:textId="77777777" w:rsidR="009E0EAC" w:rsidRDefault="009E0EAC" w:rsidP="009E0EA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D373232" w14:textId="77777777" w:rsidR="009E0EAC" w:rsidRDefault="009E0EAC" w:rsidP="009E0EA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8D963B" w14:textId="77777777" w:rsidR="009E0EAC" w:rsidRDefault="009E0EAC" w:rsidP="009E0EA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7C94F31" w14:textId="77777777" w:rsidR="009E0EAC" w:rsidRDefault="009E0EAC" w:rsidP="009E0EA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0EFEB16" w14:textId="77777777" w:rsidR="009E0EAC" w:rsidRDefault="009E0EAC" w:rsidP="009E0EA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F1A6E20" w14:textId="77777777" w:rsidR="009E0EAC" w:rsidRDefault="009E0EAC" w:rsidP="009E0EA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3FFB83D" w14:textId="77777777" w:rsidR="009E0EAC" w:rsidRDefault="009E0EAC" w:rsidP="009E0EA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44BC43E" w14:textId="77777777" w:rsidR="009E0EAC" w:rsidRDefault="009E0EAC" w:rsidP="009E0EA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B44E52" w14:textId="77777777" w:rsidR="009E0EAC" w:rsidRDefault="009E0EAC" w:rsidP="009E0EA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52D8ACA" w14:textId="77777777" w:rsidR="009E0EAC" w:rsidRDefault="009E0EAC" w:rsidP="009E0EA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32298C" w14:textId="77777777" w:rsidR="009E0EAC" w:rsidRPr="006A3ADF" w:rsidRDefault="009E0EAC" w:rsidP="009E0EA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C051772" w14:textId="72B3D34A" w:rsidR="00F40091" w:rsidRPr="006A3ADF" w:rsidRDefault="00F40091" w:rsidP="009E0EAC">
      <w:pPr>
        <w:pStyle w:val="FP"/>
        <w:rPr>
          <w:sz w:val="12"/>
          <w:szCs w:val="12"/>
        </w:rPr>
      </w:pPr>
    </w:p>
    <w:sectPr w:rsidR="00F40091" w:rsidRPr="006A3ADF" w:rsidSect="006C090F">
      <w:footerReference w:type="default" r:id="rId65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45445" w14:textId="77777777" w:rsidR="00C439C4" w:rsidRDefault="00C439C4">
      <w:r>
        <w:separator/>
      </w:r>
    </w:p>
  </w:endnote>
  <w:endnote w:type="continuationSeparator" w:id="0">
    <w:p w14:paraId="0E4AB076" w14:textId="77777777" w:rsidR="00C439C4" w:rsidRDefault="00C439C4">
      <w:r>
        <w:continuationSeparator/>
      </w:r>
    </w:p>
  </w:endnote>
  <w:endnote w:type="continuationNotice" w:id="1">
    <w:p w14:paraId="25889D07" w14:textId="77777777" w:rsidR="00C439C4" w:rsidRDefault="00C43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2FF26" w14:textId="77777777" w:rsidR="00C439C4" w:rsidRDefault="00C439C4">
      <w:r>
        <w:separator/>
      </w:r>
    </w:p>
  </w:footnote>
  <w:footnote w:type="continuationSeparator" w:id="0">
    <w:p w14:paraId="14B181EE" w14:textId="77777777" w:rsidR="00C439C4" w:rsidRDefault="00C439C4">
      <w:r>
        <w:continuationSeparator/>
      </w:r>
    </w:p>
  </w:footnote>
  <w:footnote w:type="continuationNotice" w:id="1">
    <w:p w14:paraId="3805E581" w14:textId="77777777" w:rsidR="00C439C4" w:rsidRDefault="00C439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23E2AA4"/>
    <w:multiLevelType w:val="hybridMultilevel"/>
    <w:tmpl w:val="0734C9B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DB07D4"/>
    <w:multiLevelType w:val="hybridMultilevel"/>
    <w:tmpl w:val="0D467EA6"/>
    <w:lvl w:ilvl="0" w:tplc="04090003">
      <w:start w:val="1"/>
      <w:numFmt w:val="bullet"/>
      <w:lvlText w:val=""/>
      <w:lvlJc w:val="left"/>
      <w:pPr>
        <w:ind w:left="1200" w:hanging="360"/>
      </w:pPr>
      <w:rPr>
        <w:rFonts w:ascii="Wingdings" w:hAnsi="Wingdings" w:hint="default"/>
      </w:rPr>
    </w:lvl>
    <w:lvl w:ilvl="1" w:tplc="04090001">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A13ACA7A"/>
    <w:lvl w:ilvl="0">
      <w:start w:val="1"/>
      <w:numFmt w:val="bullet"/>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CFD5D90"/>
    <w:multiLevelType w:val="hybridMultilevel"/>
    <w:tmpl w:val="3AF08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3564516"/>
    <w:multiLevelType w:val="hybridMultilevel"/>
    <w:tmpl w:val="58787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DD3BB5"/>
    <w:multiLevelType w:val="hybridMultilevel"/>
    <w:tmpl w:val="EABE0DE0"/>
    <w:lvl w:ilvl="0" w:tplc="029C9C72">
      <w:start w:val="1"/>
      <w:numFmt w:val="bullet"/>
      <w:lvlText w:val="•"/>
      <w:lvlJc w:val="left"/>
      <w:pPr>
        <w:ind w:left="800" w:hanging="400"/>
      </w:pPr>
      <w:rPr>
        <w:rFonts w:ascii="Arial" w:hAnsi="Arial" w:hint="default"/>
      </w:rPr>
    </w:lvl>
    <w:lvl w:ilvl="1" w:tplc="04090003">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AC625F6"/>
    <w:multiLevelType w:val="hybridMultilevel"/>
    <w:tmpl w:val="EB68A9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B452E84"/>
    <w:multiLevelType w:val="hybridMultilevel"/>
    <w:tmpl w:val="7FF08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8A0E39"/>
    <w:multiLevelType w:val="multilevel"/>
    <w:tmpl w:val="2E8A0E39"/>
    <w:lvl w:ilvl="0">
      <w:start w:val="1"/>
      <w:numFmt w:val="bullet"/>
      <w:lvlText w:val=""/>
      <w:lvlJc w:val="left"/>
      <w:pPr>
        <w:ind w:left="594" w:hanging="360"/>
      </w:pPr>
      <w:rPr>
        <w:rFonts w:ascii="Symbol" w:hAnsi="Symbol" w:hint="default"/>
      </w:rPr>
    </w:lvl>
    <w:lvl w:ilvl="1">
      <w:start w:val="1"/>
      <w:numFmt w:val="bullet"/>
      <w:lvlText w:val="o"/>
      <w:lvlJc w:val="left"/>
      <w:pPr>
        <w:ind w:left="1314" w:hanging="360"/>
      </w:pPr>
      <w:rPr>
        <w:rFonts w:ascii="Courier New" w:hAnsi="Courier New" w:cs="Courier New" w:hint="default"/>
      </w:rPr>
    </w:lvl>
    <w:lvl w:ilvl="2">
      <w:start w:val="1"/>
      <w:numFmt w:val="bullet"/>
      <w:lvlText w:val=""/>
      <w:lvlJc w:val="left"/>
      <w:pPr>
        <w:ind w:left="2034" w:hanging="360"/>
      </w:pPr>
      <w:rPr>
        <w:rFonts w:ascii="Wingdings" w:hAnsi="Wingdings" w:hint="default"/>
      </w:rPr>
    </w:lvl>
    <w:lvl w:ilvl="3">
      <w:start w:val="1"/>
      <w:numFmt w:val="bullet"/>
      <w:lvlText w:val=""/>
      <w:lvlJc w:val="left"/>
      <w:pPr>
        <w:ind w:left="2754" w:hanging="360"/>
      </w:pPr>
      <w:rPr>
        <w:rFonts w:ascii="Symbol" w:hAnsi="Symbol" w:hint="default"/>
      </w:rPr>
    </w:lvl>
    <w:lvl w:ilvl="4">
      <w:start w:val="1"/>
      <w:numFmt w:val="bullet"/>
      <w:lvlText w:val="o"/>
      <w:lvlJc w:val="left"/>
      <w:pPr>
        <w:ind w:left="3474" w:hanging="360"/>
      </w:pPr>
      <w:rPr>
        <w:rFonts w:ascii="Courier New" w:hAnsi="Courier New" w:cs="Courier New" w:hint="default"/>
      </w:rPr>
    </w:lvl>
    <w:lvl w:ilvl="5">
      <w:start w:val="1"/>
      <w:numFmt w:val="bullet"/>
      <w:lvlText w:val=""/>
      <w:lvlJc w:val="left"/>
      <w:pPr>
        <w:ind w:left="4194" w:hanging="360"/>
      </w:pPr>
      <w:rPr>
        <w:rFonts w:ascii="Wingdings" w:hAnsi="Wingdings" w:hint="default"/>
      </w:rPr>
    </w:lvl>
    <w:lvl w:ilvl="6">
      <w:start w:val="1"/>
      <w:numFmt w:val="bullet"/>
      <w:lvlText w:val=""/>
      <w:lvlJc w:val="left"/>
      <w:pPr>
        <w:ind w:left="4914" w:hanging="360"/>
      </w:pPr>
      <w:rPr>
        <w:rFonts w:ascii="Symbol" w:hAnsi="Symbol" w:hint="default"/>
      </w:rPr>
    </w:lvl>
    <w:lvl w:ilvl="7">
      <w:start w:val="1"/>
      <w:numFmt w:val="bullet"/>
      <w:lvlText w:val="o"/>
      <w:lvlJc w:val="left"/>
      <w:pPr>
        <w:ind w:left="5634" w:hanging="360"/>
      </w:pPr>
      <w:rPr>
        <w:rFonts w:ascii="Courier New" w:hAnsi="Courier New" w:cs="Courier New" w:hint="default"/>
      </w:rPr>
    </w:lvl>
    <w:lvl w:ilvl="8">
      <w:start w:val="1"/>
      <w:numFmt w:val="bullet"/>
      <w:lvlText w:val=""/>
      <w:lvlJc w:val="left"/>
      <w:pPr>
        <w:ind w:left="6354" w:hanging="360"/>
      </w:pPr>
      <w:rPr>
        <w:rFonts w:ascii="Wingdings" w:hAnsi="Wingdings" w:hint="default"/>
      </w:rPr>
    </w:lvl>
  </w:abstractNum>
  <w:abstractNum w:abstractNumId="33"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35" w15:restartNumberingAfterBreak="0">
    <w:nsid w:val="32FC3A7C"/>
    <w:multiLevelType w:val="hybridMultilevel"/>
    <w:tmpl w:val="8CE6EED0"/>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8C23709"/>
    <w:multiLevelType w:val="multilevel"/>
    <w:tmpl w:val="2D86D6A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353260"/>
    <w:multiLevelType w:val="hybridMultilevel"/>
    <w:tmpl w:val="F4DA0BAA"/>
    <w:lvl w:ilvl="0" w:tplc="FFFFFFFF">
      <w:start w:val="1"/>
      <w:numFmt w:val="bullet"/>
      <w:lvlText w:val="•"/>
      <w:lvlJc w:val="left"/>
      <w:pPr>
        <w:ind w:left="800" w:hanging="400"/>
      </w:pPr>
      <w:rPr>
        <w:rFonts w:ascii="Arial" w:hAnsi="Arial" w:hint="default"/>
      </w:rPr>
    </w:lvl>
    <w:lvl w:ilvl="1" w:tplc="FFFFFFFF">
      <w:start w:val="1"/>
      <w:numFmt w:val="bullet"/>
      <w:lvlText w:val="o"/>
      <w:lvlJc w:val="left"/>
      <w:pPr>
        <w:ind w:left="1160" w:hanging="360"/>
      </w:pPr>
      <w:rPr>
        <w:rFonts w:ascii="Courier New" w:hAnsi="Courier New" w:cs="Courier New" w:hint="default"/>
      </w:rPr>
    </w:lvl>
    <w:lvl w:ilvl="2" w:tplc="04090001">
      <w:start w:val="1"/>
      <w:numFmt w:val="bullet"/>
      <w:lvlText w:val=""/>
      <w:lvlJc w:val="left"/>
      <w:pPr>
        <w:ind w:left="1560" w:hanging="360"/>
      </w:pPr>
      <w:rPr>
        <w:rFonts w:ascii="Symbol" w:hAnsi="Symbo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6"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47" w15:restartNumberingAfterBreak="0">
    <w:nsid w:val="3B0D1A94"/>
    <w:multiLevelType w:val="hybridMultilevel"/>
    <w:tmpl w:val="3F482C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100BFA"/>
    <w:multiLevelType w:val="hybridMultilevel"/>
    <w:tmpl w:val="673A9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DD26DD"/>
    <w:multiLevelType w:val="multilevel"/>
    <w:tmpl w:val="8DFC6CE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6461CE9"/>
    <w:multiLevelType w:val="multilevel"/>
    <w:tmpl w:val="46461CE9"/>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MS Mincho"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C552953"/>
    <w:multiLevelType w:val="hybridMultilevel"/>
    <w:tmpl w:val="1CC864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5" w15:restartNumberingAfterBreak="0">
    <w:nsid w:val="4FBC1F50"/>
    <w:multiLevelType w:val="hybridMultilevel"/>
    <w:tmpl w:val="D02A9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F05415"/>
    <w:multiLevelType w:val="hybridMultilevel"/>
    <w:tmpl w:val="64F20956"/>
    <w:lvl w:ilvl="0" w:tplc="FFFFFFFF">
      <w:start w:val="1"/>
      <w:numFmt w:val="bullet"/>
      <w:lvlText w:val=""/>
      <w:lvlJc w:val="left"/>
      <w:pPr>
        <w:ind w:left="1190" w:hanging="440"/>
      </w:pPr>
      <w:rPr>
        <w:rFonts w:ascii="Symbol" w:hAnsi="Symbol" w:hint="default"/>
      </w:rPr>
    </w:lvl>
    <w:lvl w:ilvl="1" w:tplc="04090001">
      <w:start w:val="1"/>
      <w:numFmt w:val="bullet"/>
      <w:lvlText w:val=""/>
      <w:lvlJc w:val="left"/>
      <w:pPr>
        <w:ind w:left="1630" w:hanging="440"/>
      </w:pPr>
      <w:rPr>
        <w:rFonts w:ascii="Symbol" w:hAnsi="Symbol" w:hint="default"/>
      </w:rPr>
    </w:lvl>
    <w:lvl w:ilvl="2" w:tplc="FFFFFFFF" w:tentative="1">
      <w:start w:val="1"/>
      <w:numFmt w:val="bullet"/>
      <w:lvlText w:val=""/>
      <w:lvlJc w:val="left"/>
      <w:pPr>
        <w:ind w:left="2070" w:hanging="440"/>
      </w:pPr>
      <w:rPr>
        <w:rFonts w:ascii="Wingdings" w:hAnsi="Wingdings" w:hint="default"/>
      </w:rPr>
    </w:lvl>
    <w:lvl w:ilvl="3" w:tplc="FFFFFFFF" w:tentative="1">
      <w:start w:val="1"/>
      <w:numFmt w:val="bullet"/>
      <w:lvlText w:val=""/>
      <w:lvlJc w:val="left"/>
      <w:pPr>
        <w:ind w:left="2510" w:hanging="440"/>
      </w:pPr>
      <w:rPr>
        <w:rFonts w:ascii="Wingdings" w:hAnsi="Wingdings" w:hint="default"/>
      </w:rPr>
    </w:lvl>
    <w:lvl w:ilvl="4" w:tplc="FFFFFFFF" w:tentative="1">
      <w:start w:val="1"/>
      <w:numFmt w:val="bullet"/>
      <w:lvlText w:val=""/>
      <w:lvlJc w:val="left"/>
      <w:pPr>
        <w:ind w:left="2950" w:hanging="440"/>
      </w:pPr>
      <w:rPr>
        <w:rFonts w:ascii="Wingdings" w:hAnsi="Wingdings" w:hint="default"/>
      </w:rPr>
    </w:lvl>
    <w:lvl w:ilvl="5" w:tplc="FFFFFFFF" w:tentative="1">
      <w:start w:val="1"/>
      <w:numFmt w:val="bullet"/>
      <w:lvlText w:val=""/>
      <w:lvlJc w:val="left"/>
      <w:pPr>
        <w:ind w:left="3390" w:hanging="440"/>
      </w:pPr>
      <w:rPr>
        <w:rFonts w:ascii="Wingdings" w:hAnsi="Wingdings" w:hint="default"/>
      </w:rPr>
    </w:lvl>
    <w:lvl w:ilvl="6" w:tplc="FFFFFFFF" w:tentative="1">
      <w:start w:val="1"/>
      <w:numFmt w:val="bullet"/>
      <w:lvlText w:val=""/>
      <w:lvlJc w:val="left"/>
      <w:pPr>
        <w:ind w:left="3830" w:hanging="440"/>
      </w:pPr>
      <w:rPr>
        <w:rFonts w:ascii="Wingdings" w:hAnsi="Wingdings" w:hint="default"/>
      </w:rPr>
    </w:lvl>
    <w:lvl w:ilvl="7" w:tplc="FFFFFFFF" w:tentative="1">
      <w:start w:val="1"/>
      <w:numFmt w:val="bullet"/>
      <w:lvlText w:val=""/>
      <w:lvlJc w:val="left"/>
      <w:pPr>
        <w:ind w:left="4270" w:hanging="440"/>
      </w:pPr>
      <w:rPr>
        <w:rFonts w:ascii="Wingdings" w:hAnsi="Wingdings" w:hint="default"/>
      </w:rPr>
    </w:lvl>
    <w:lvl w:ilvl="8" w:tplc="FFFFFFFF" w:tentative="1">
      <w:start w:val="1"/>
      <w:numFmt w:val="bullet"/>
      <w:lvlText w:val=""/>
      <w:lvlJc w:val="left"/>
      <w:pPr>
        <w:ind w:left="4710" w:hanging="440"/>
      </w:pPr>
      <w:rPr>
        <w:rFonts w:ascii="Wingdings" w:hAnsi="Wingdings" w:hint="default"/>
      </w:rPr>
    </w:lvl>
  </w:abstractNum>
  <w:abstractNum w:abstractNumId="6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7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3052697"/>
    <w:multiLevelType w:val="hybridMultilevel"/>
    <w:tmpl w:val="72D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473896"/>
    <w:multiLevelType w:val="hybridMultilevel"/>
    <w:tmpl w:val="A57AA4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57692F6D"/>
    <w:multiLevelType w:val="multilevel"/>
    <w:tmpl w:val="FDE6F0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8B73482"/>
    <w:multiLevelType w:val="hybridMultilevel"/>
    <w:tmpl w:val="1910D66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7"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82"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13A297D"/>
    <w:multiLevelType w:val="multilevel"/>
    <w:tmpl w:val="8CB0A9B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6"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3016BA8"/>
    <w:multiLevelType w:val="multilevel"/>
    <w:tmpl w:val="EBDC1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0"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A1A37FD"/>
    <w:multiLevelType w:val="hybridMultilevel"/>
    <w:tmpl w:val="4D3427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6AAC1945"/>
    <w:multiLevelType w:val="hybridMultilevel"/>
    <w:tmpl w:val="6AD86414"/>
    <w:lvl w:ilvl="0" w:tplc="9872DE2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CE37F13"/>
    <w:multiLevelType w:val="multilevel"/>
    <w:tmpl w:val="6CE37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9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6"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0A373C4"/>
    <w:multiLevelType w:val="hybridMultilevel"/>
    <w:tmpl w:val="E480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242227E"/>
    <w:multiLevelType w:val="multilevel"/>
    <w:tmpl w:val="CAF6E598"/>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48029F7"/>
    <w:multiLevelType w:val="multilevel"/>
    <w:tmpl w:val="748029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4"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5"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A0B3DFE"/>
    <w:multiLevelType w:val="multilevel"/>
    <w:tmpl w:val="CD1432E4"/>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E816B90"/>
    <w:multiLevelType w:val="hybridMultilevel"/>
    <w:tmpl w:val="AAD89618"/>
    <w:lvl w:ilvl="0" w:tplc="04090001">
      <w:start w:val="1"/>
      <w:numFmt w:val="bullet"/>
      <w:lvlText w:val=""/>
      <w:lvlJc w:val="left"/>
      <w:pPr>
        <w:ind w:left="1866" w:hanging="360"/>
      </w:pPr>
      <w:rPr>
        <w:rFonts w:ascii="Symbol" w:hAnsi="Symbol" w:hint="default"/>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17"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77120120">
    <w:abstractNumId w:val="89"/>
  </w:num>
  <w:num w:numId="2" w16cid:durableId="605699449">
    <w:abstractNumId w:val="37"/>
  </w:num>
  <w:num w:numId="3" w16cid:durableId="1815413757">
    <w:abstractNumId w:val="111"/>
  </w:num>
  <w:num w:numId="4" w16cid:durableId="1837571628">
    <w:abstractNumId w:val="24"/>
  </w:num>
  <w:num w:numId="5" w16cid:durableId="859316770">
    <w:abstractNumId w:val="97"/>
  </w:num>
  <w:num w:numId="6" w16cid:durableId="511991122">
    <w:abstractNumId w:val="70"/>
  </w:num>
  <w:num w:numId="7" w16cid:durableId="1860971585">
    <w:abstractNumId w:val="18"/>
  </w:num>
  <w:num w:numId="8" w16cid:durableId="147402358">
    <w:abstractNumId w:val="10"/>
  </w:num>
  <w:num w:numId="9" w16cid:durableId="606737767">
    <w:abstractNumId w:val="60"/>
  </w:num>
  <w:num w:numId="10" w16cid:durableId="117921953">
    <w:abstractNumId w:val="53"/>
  </w:num>
  <w:num w:numId="11" w16cid:durableId="41293843">
    <w:abstractNumId w:val="16"/>
  </w:num>
  <w:num w:numId="12" w16cid:durableId="81925078">
    <w:abstractNumId w:val="9"/>
  </w:num>
  <w:num w:numId="13" w16cid:durableId="348679422">
    <w:abstractNumId w:val="2"/>
  </w:num>
  <w:num w:numId="14" w16cid:durableId="1604075408">
    <w:abstractNumId w:val="68"/>
  </w:num>
  <w:num w:numId="15" w16cid:durableId="1872306216">
    <w:abstractNumId w:val="113"/>
  </w:num>
  <w:num w:numId="16" w16cid:durableId="623267686">
    <w:abstractNumId w:val="99"/>
  </w:num>
  <w:num w:numId="17" w16cid:durableId="1099524212">
    <w:abstractNumId w:val="14"/>
  </w:num>
  <w:num w:numId="18" w16cid:durableId="1616330103">
    <w:abstractNumId w:val="118"/>
  </w:num>
  <w:num w:numId="19" w16cid:durableId="307245904">
    <w:abstractNumId w:val="31"/>
  </w:num>
  <w:num w:numId="20" w16cid:durableId="963078998">
    <w:abstractNumId w:val="102"/>
  </w:num>
  <w:num w:numId="21" w16cid:durableId="22342016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6033639">
    <w:abstractNumId w:val="30"/>
  </w:num>
  <w:num w:numId="23" w16cid:durableId="215506661">
    <w:abstractNumId w:val="106"/>
  </w:num>
  <w:num w:numId="24" w16cid:durableId="310444557">
    <w:abstractNumId w:val="21"/>
  </w:num>
  <w:num w:numId="25" w16cid:durableId="184750497">
    <w:abstractNumId w:val="54"/>
  </w:num>
  <w:num w:numId="26" w16cid:durableId="401294669">
    <w:abstractNumId w:val="81"/>
  </w:num>
  <w:num w:numId="27" w16cid:durableId="1540783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132797">
    <w:abstractNumId w:val="55"/>
  </w:num>
  <w:num w:numId="29" w16cid:durableId="1202399761">
    <w:abstractNumId w:val="59"/>
  </w:num>
  <w:num w:numId="30" w16cid:durableId="1333411761">
    <w:abstractNumId w:val="27"/>
  </w:num>
  <w:num w:numId="31" w16cid:durableId="1129011679">
    <w:abstractNumId w:val="26"/>
  </w:num>
  <w:num w:numId="32" w16cid:durableId="344477985">
    <w:abstractNumId w:val="45"/>
  </w:num>
  <w:num w:numId="33" w16cid:durableId="307982286">
    <w:abstractNumId w:val="35"/>
  </w:num>
  <w:num w:numId="34" w16cid:durableId="819612336">
    <w:abstractNumId w:val="115"/>
  </w:num>
  <w:num w:numId="35" w16cid:durableId="1078291083">
    <w:abstractNumId w:val="36"/>
  </w:num>
  <w:num w:numId="36" w16cid:durableId="1864434492">
    <w:abstractNumId w:val="107"/>
  </w:num>
  <w:num w:numId="37" w16cid:durableId="1607537362">
    <w:abstractNumId w:val="67"/>
  </w:num>
  <w:num w:numId="38" w16cid:durableId="1685597682">
    <w:abstractNumId w:val="110"/>
  </w:num>
  <w:num w:numId="39" w16cid:durableId="1136607071">
    <w:abstractNumId w:val="95"/>
  </w:num>
  <w:num w:numId="40" w16cid:durableId="37169006">
    <w:abstractNumId w:val="71"/>
  </w:num>
  <w:num w:numId="41" w16cid:durableId="59401370">
    <w:abstractNumId w:val="19"/>
  </w:num>
  <w:num w:numId="42" w16cid:durableId="791246899">
    <w:abstractNumId w:val="15"/>
  </w:num>
  <w:num w:numId="43" w16cid:durableId="398021225">
    <w:abstractNumId w:val="32"/>
  </w:num>
  <w:num w:numId="44" w16cid:durableId="1564563908">
    <w:abstractNumId w:val="61"/>
  </w:num>
  <w:num w:numId="45" w16cid:durableId="1260068029">
    <w:abstractNumId w:val="65"/>
  </w:num>
  <w:num w:numId="46" w16cid:durableId="391924178">
    <w:abstractNumId w:val="11"/>
  </w:num>
  <w:num w:numId="47" w16cid:durableId="1841308702">
    <w:abstractNumId w:val="7"/>
  </w:num>
  <w:num w:numId="48" w16cid:durableId="565065509">
    <w:abstractNumId w:val="117"/>
  </w:num>
  <w:num w:numId="49" w16cid:durableId="748503446">
    <w:abstractNumId w:val="66"/>
  </w:num>
  <w:num w:numId="50" w16cid:durableId="1608654439">
    <w:abstractNumId w:val="114"/>
  </w:num>
  <w:num w:numId="51" w16cid:durableId="644313816">
    <w:abstractNumId w:val="56"/>
  </w:num>
  <w:num w:numId="52" w16cid:durableId="503982841">
    <w:abstractNumId w:val="87"/>
  </w:num>
  <w:num w:numId="53" w16cid:durableId="414789692">
    <w:abstractNumId w:val="79"/>
  </w:num>
  <w:num w:numId="54" w16cid:durableId="1841504102">
    <w:abstractNumId w:val="12"/>
  </w:num>
  <w:num w:numId="55" w16cid:durableId="9182320">
    <w:abstractNumId w:val="63"/>
  </w:num>
  <w:num w:numId="56" w16cid:durableId="1063672686">
    <w:abstractNumId w:val="75"/>
  </w:num>
  <w:num w:numId="57" w16cid:durableId="833648980">
    <w:abstractNumId w:val="116"/>
  </w:num>
  <w:num w:numId="58" w16cid:durableId="1483622025">
    <w:abstractNumId w:val="72"/>
  </w:num>
  <w:num w:numId="59" w16cid:durableId="566186120">
    <w:abstractNumId w:val="0"/>
  </w:num>
  <w:num w:numId="60" w16cid:durableId="1081416618">
    <w:abstractNumId w:val="62"/>
  </w:num>
  <w:num w:numId="61" w16cid:durableId="1969848290">
    <w:abstractNumId w:val="49"/>
  </w:num>
  <w:num w:numId="62" w16cid:durableId="1771317238">
    <w:abstractNumId w:val="42"/>
  </w:num>
  <w:num w:numId="63" w16cid:durableId="1939561899">
    <w:abstractNumId w:val="48"/>
  </w:num>
  <w:num w:numId="64" w16cid:durableId="309746065">
    <w:abstractNumId w:val="38"/>
  </w:num>
  <w:num w:numId="65" w16cid:durableId="1690791437">
    <w:abstractNumId w:val="13"/>
  </w:num>
  <w:num w:numId="66" w16cid:durableId="1307861572">
    <w:abstractNumId w:val="82"/>
  </w:num>
  <w:num w:numId="67" w16cid:durableId="629366099">
    <w:abstractNumId w:val="40"/>
  </w:num>
  <w:num w:numId="68" w16cid:durableId="1241868190">
    <w:abstractNumId w:val="80"/>
  </w:num>
  <w:num w:numId="69" w16cid:durableId="1600797074">
    <w:abstractNumId w:val="33"/>
  </w:num>
  <w:num w:numId="70" w16cid:durableId="1268272262">
    <w:abstractNumId w:val="96"/>
  </w:num>
  <w:num w:numId="71" w16cid:durableId="282149989">
    <w:abstractNumId w:val="57"/>
  </w:num>
  <w:num w:numId="72" w16cid:durableId="439227320">
    <w:abstractNumId w:val="1"/>
  </w:num>
  <w:num w:numId="73" w16cid:durableId="1622104957">
    <w:abstractNumId w:val="100"/>
  </w:num>
  <w:num w:numId="74" w16cid:durableId="448402807">
    <w:abstractNumId w:val="43"/>
  </w:num>
  <w:num w:numId="75" w16cid:durableId="1933851456">
    <w:abstractNumId w:val="109"/>
  </w:num>
  <w:num w:numId="76" w16cid:durableId="981424693">
    <w:abstractNumId w:val="52"/>
  </w:num>
  <w:num w:numId="77" w16cid:durableId="2076273268">
    <w:abstractNumId w:val="84"/>
  </w:num>
  <w:num w:numId="78" w16cid:durableId="553391022">
    <w:abstractNumId w:val="17"/>
  </w:num>
  <w:num w:numId="79" w16cid:durableId="546844280">
    <w:abstractNumId w:val="39"/>
  </w:num>
  <w:num w:numId="80" w16cid:durableId="791170803">
    <w:abstractNumId w:val="105"/>
  </w:num>
  <w:num w:numId="81" w16cid:durableId="1083651362">
    <w:abstractNumId w:val="3"/>
  </w:num>
  <w:num w:numId="82" w16cid:durableId="1540623773">
    <w:abstractNumId w:val="88"/>
  </w:num>
  <w:num w:numId="83" w16cid:durableId="1240093235">
    <w:abstractNumId w:val="5"/>
  </w:num>
  <w:num w:numId="84" w16cid:durableId="1008024972">
    <w:abstractNumId w:val="78"/>
  </w:num>
  <w:num w:numId="85" w16cid:durableId="2061711619">
    <w:abstractNumId w:val="86"/>
  </w:num>
  <w:num w:numId="86" w16cid:durableId="573785607">
    <w:abstractNumId w:val="90"/>
  </w:num>
  <w:num w:numId="87" w16cid:durableId="1321155656">
    <w:abstractNumId w:val="69"/>
  </w:num>
  <w:num w:numId="88" w16cid:durableId="996957735">
    <w:abstractNumId w:val="112"/>
  </w:num>
  <w:num w:numId="89" w16cid:durableId="894239233">
    <w:abstractNumId w:val="74"/>
  </w:num>
  <w:num w:numId="90" w16cid:durableId="466434443">
    <w:abstractNumId w:val="93"/>
  </w:num>
  <w:num w:numId="91" w16cid:durableId="902790773">
    <w:abstractNumId w:val="103"/>
  </w:num>
  <w:num w:numId="92" w16cid:durableId="2016497694">
    <w:abstractNumId w:val="46"/>
  </w:num>
  <w:num w:numId="93" w16cid:durableId="864557665">
    <w:abstractNumId w:val="41"/>
  </w:num>
  <w:num w:numId="94" w16cid:durableId="1526210973">
    <w:abstractNumId w:val="34"/>
  </w:num>
  <w:num w:numId="95" w16cid:durableId="909191568">
    <w:abstractNumId w:val="51"/>
  </w:num>
  <w:num w:numId="96" w16cid:durableId="635525069">
    <w:abstractNumId w:val="22"/>
  </w:num>
  <w:num w:numId="97" w16cid:durableId="29112952">
    <w:abstractNumId w:val="108"/>
  </w:num>
  <w:num w:numId="98" w16cid:durableId="928121076">
    <w:abstractNumId w:val="6"/>
  </w:num>
  <w:num w:numId="99" w16cid:durableId="1132674559">
    <w:abstractNumId w:val="44"/>
  </w:num>
  <w:num w:numId="100" w16cid:durableId="1546912352">
    <w:abstractNumId w:val="25"/>
  </w:num>
  <w:num w:numId="101" w16cid:durableId="263538258">
    <w:abstractNumId w:val="101"/>
  </w:num>
  <w:num w:numId="102" w16cid:durableId="416707196">
    <w:abstractNumId w:val="98"/>
  </w:num>
  <w:num w:numId="103" w16cid:durableId="1871841051">
    <w:abstractNumId w:val="8"/>
  </w:num>
  <w:num w:numId="104" w16cid:durableId="555507663">
    <w:abstractNumId w:val="4"/>
  </w:num>
  <w:num w:numId="105" w16cid:durableId="1837648982">
    <w:abstractNumId w:val="94"/>
  </w:num>
  <w:num w:numId="106" w16cid:durableId="1006246380">
    <w:abstractNumId w:val="64"/>
  </w:num>
  <w:num w:numId="107" w16cid:durableId="1909727159">
    <w:abstractNumId w:val="104"/>
  </w:num>
  <w:num w:numId="108" w16cid:durableId="1421758687">
    <w:abstractNumId w:val="83"/>
  </w:num>
  <w:num w:numId="109" w16cid:durableId="339744444">
    <w:abstractNumId w:val="76"/>
  </w:num>
  <w:num w:numId="110" w16cid:durableId="6686203">
    <w:abstractNumId w:val="23"/>
  </w:num>
  <w:num w:numId="111" w16cid:durableId="245498242">
    <w:abstractNumId w:val="77"/>
  </w:num>
  <w:num w:numId="112" w16cid:durableId="131220491">
    <w:abstractNumId w:val="58"/>
  </w:num>
  <w:num w:numId="113" w16cid:durableId="97145763">
    <w:abstractNumId w:val="20"/>
  </w:num>
  <w:num w:numId="114" w16cid:durableId="2056393195">
    <w:abstractNumId w:val="73"/>
  </w:num>
  <w:num w:numId="115" w16cid:durableId="1848405513">
    <w:abstractNumId w:val="29"/>
  </w:num>
  <w:num w:numId="116" w16cid:durableId="593435757">
    <w:abstractNumId w:val="47"/>
  </w:num>
  <w:num w:numId="117" w16cid:durableId="68046748">
    <w:abstractNumId w:val="28"/>
  </w:num>
  <w:num w:numId="118" w16cid:durableId="655426630">
    <w:abstractNumId w:val="91"/>
  </w:num>
  <w:num w:numId="119" w16cid:durableId="1949652098">
    <w:abstractNumId w:val="92"/>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F7C"/>
    <w:rsid w:val="00024C7C"/>
    <w:rsid w:val="000276C5"/>
    <w:rsid w:val="0003593B"/>
    <w:rsid w:val="00036D88"/>
    <w:rsid w:val="0004456C"/>
    <w:rsid w:val="0005259B"/>
    <w:rsid w:val="0005305B"/>
    <w:rsid w:val="00053FEE"/>
    <w:rsid w:val="00055479"/>
    <w:rsid w:val="00060AE4"/>
    <w:rsid w:val="00061FA5"/>
    <w:rsid w:val="00065BDE"/>
    <w:rsid w:val="00070C03"/>
    <w:rsid w:val="00072019"/>
    <w:rsid w:val="00073C74"/>
    <w:rsid w:val="0007429A"/>
    <w:rsid w:val="000746A7"/>
    <w:rsid w:val="00081C38"/>
    <w:rsid w:val="00087056"/>
    <w:rsid w:val="00087373"/>
    <w:rsid w:val="000910BB"/>
    <w:rsid w:val="000926AF"/>
    <w:rsid w:val="00095EB9"/>
    <w:rsid w:val="000A0AAA"/>
    <w:rsid w:val="000A1352"/>
    <w:rsid w:val="000A3ED2"/>
    <w:rsid w:val="000C00FA"/>
    <w:rsid w:val="000C51AA"/>
    <w:rsid w:val="000D17BC"/>
    <w:rsid w:val="000D2186"/>
    <w:rsid w:val="000D333E"/>
    <w:rsid w:val="000D771C"/>
    <w:rsid w:val="000E189A"/>
    <w:rsid w:val="000E3708"/>
    <w:rsid w:val="000E4F35"/>
    <w:rsid w:val="000E54E9"/>
    <w:rsid w:val="000E6E90"/>
    <w:rsid w:val="000F6C1C"/>
    <w:rsid w:val="00110BAE"/>
    <w:rsid w:val="00112F02"/>
    <w:rsid w:val="00113D1B"/>
    <w:rsid w:val="00116D30"/>
    <w:rsid w:val="00116D68"/>
    <w:rsid w:val="00116F4B"/>
    <w:rsid w:val="001229F4"/>
    <w:rsid w:val="0012454F"/>
    <w:rsid w:val="00132E4F"/>
    <w:rsid w:val="00132FDD"/>
    <w:rsid w:val="00137471"/>
    <w:rsid w:val="00150B45"/>
    <w:rsid w:val="00150FD3"/>
    <w:rsid w:val="00152064"/>
    <w:rsid w:val="00154216"/>
    <w:rsid w:val="001625D4"/>
    <w:rsid w:val="00162D50"/>
    <w:rsid w:val="00171594"/>
    <w:rsid w:val="001743A5"/>
    <w:rsid w:val="00176A51"/>
    <w:rsid w:val="00177D93"/>
    <w:rsid w:val="00182E73"/>
    <w:rsid w:val="00184428"/>
    <w:rsid w:val="001A126F"/>
    <w:rsid w:val="001A248F"/>
    <w:rsid w:val="001A31ED"/>
    <w:rsid w:val="001A3B5F"/>
    <w:rsid w:val="001A659D"/>
    <w:rsid w:val="001B3E48"/>
    <w:rsid w:val="001B51AB"/>
    <w:rsid w:val="001B5CA8"/>
    <w:rsid w:val="001B6333"/>
    <w:rsid w:val="001C4490"/>
    <w:rsid w:val="001C55C2"/>
    <w:rsid w:val="001D08FC"/>
    <w:rsid w:val="001D2C1A"/>
    <w:rsid w:val="001D3BA2"/>
    <w:rsid w:val="001D44B7"/>
    <w:rsid w:val="001E0075"/>
    <w:rsid w:val="001E0E3A"/>
    <w:rsid w:val="001E16FC"/>
    <w:rsid w:val="001E1DF8"/>
    <w:rsid w:val="001E4E22"/>
    <w:rsid w:val="001E52E4"/>
    <w:rsid w:val="001F1B1F"/>
    <w:rsid w:val="001F2A20"/>
    <w:rsid w:val="001F486F"/>
    <w:rsid w:val="00200999"/>
    <w:rsid w:val="002045EF"/>
    <w:rsid w:val="00207DC4"/>
    <w:rsid w:val="0022038F"/>
    <w:rsid w:val="0022485E"/>
    <w:rsid w:val="00241B83"/>
    <w:rsid w:val="00243A99"/>
    <w:rsid w:val="00255C6C"/>
    <w:rsid w:val="00262FA3"/>
    <w:rsid w:val="00265D57"/>
    <w:rsid w:val="0026661E"/>
    <w:rsid w:val="002673C0"/>
    <w:rsid w:val="002737A6"/>
    <w:rsid w:val="00275826"/>
    <w:rsid w:val="002846E2"/>
    <w:rsid w:val="0029567C"/>
    <w:rsid w:val="002A4E26"/>
    <w:rsid w:val="002A6F12"/>
    <w:rsid w:val="002C0B82"/>
    <w:rsid w:val="002C75D5"/>
    <w:rsid w:val="002F6ED2"/>
    <w:rsid w:val="00301B7A"/>
    <w:rsid w:val="003037C9"/>
    <w:rsid w:val="00306361"/>
    <w:rsid w:val="00306D59"/>
    <w:rsid w:val="0030759C"/>
    <w:rsid w:val="00307F85"/>
    <w:rsid w:val="00315918"/>
    <w:rsid w:val="00315AAF"/>
    <w:rsid w:val="00321EF0"/>
    <w:rsid w:val="003233D8"/>
    <w:rsid w:val="003245EE"/>
    <w:rsid w:val="0032503A"/>
    <w:rsid w:val="00325EE1"/>
    <w:rsid w:val="00326C40"/>
    <w:rsid w:val="0033517D"/>
    <w:rsid w:val="003357C0"/>
    <w:rsid w:val="00341817"/>
    <w:rsid w:val="00343C47"/>
    <w:rsid w:val="003441B2"/>
    <w:rsid w:val="00344D60"/>
    <w:rsid w:val="0034586F"/>
    <w:rsid w:val="00346477"/>
    <w:rsid w:val="00347CB0"/>
    <w:rsid w:val="0035340F"/>
    <w:rsid w:val="0036248C"/>
    <w:rsid w:val="00364DB2"/>
    <w:rsid w:val="003666A8"/>
    <w:rsid w:val="00366D63"/>
    <w:rsid w:val="00367401"/>
    <w:rsid w:val="00375678"/>
    <w:rsid w:val="00377A23"/>
    <w:rsid w:val="0039390A"/>
    <w:rsid w:val="00394A1A"/>
    <w:rsid w:val="00394AB0"/>
    <w:rsid w:val="00396252"/>
    <w:rsid w:val="003A2A0E"/>
    <w:rsid w:val="003A2D30"/>
    <w:rsid w:val="003A4B47"/>
    <w:rsid w:val="003A6BD3"/>
    <w:rsid w:val="003B24AF"/>
    <w:rsid w:val="003B3772"/>
    <w:rsid w:val="003B7182"/>
    <w:rsid w:val="003B7C6E"/>
    <w:rsid w:val="003C10E9"/>
    <w:rsid w:val="003C66C7"/>
    <w:rsid w:val="003D5036"/>
    <w:rsid w:val="003D764D"/>
    <w:rsid w:val="003E3A1A"/>
    <w:rsid w:val="003F1B9F"/>
    <w:rsid w:val="003F224C"/>
    <w:rsid w:val="003F36D0"/>
    <w:rsid w:val="003F6D9D"/>
    <w:rsid w:val="0040091C"/>
    <w:rsid w:val="00406D7A"/>
    <w:rsid w:val="004079C9"/>
    <w:rsid w:val="00407F21"/>
    <w:rsid w:val="00411FFD"/>
    <w:rsid w:val="004121B8"/>
    <w:rsid w:val="00412A23"/>
    <w:rsid w:val="004145EF"/>
    <w:rsid w:val="004258BA"/>
    <w:rsid w:val="00441CC1"/>
    <w:rsid w:val="004531C9"/>
    <w:rsid w:val="00454935"/>
    <w:rsid w:val="004558A1"/>
    <w:rsid w:val="00456663"/>
    <w:rsid w:val="00457D91"/>
    <w:rsid w:val="00460C31"/>
    <w:rsid w:val="00463944"/>
    <w:rsid w:val="00463C63"/>
    <w:rsid w:val="00464E5B"/>
    <w:rsid w:val="0047055A"/>
    <w:rsid w:val="00474450"/>
    <w:rsid w:val="00484C17"/>
    <w:rsid w:val="004873E6"/>
    <w:rsid w:val="004944D6"/>
    <w:rsid w:val="004B15B8"/>
    <w:rsid w:val="004B566C"/>
    <w:rsid w:val="004B7B48"/>
    <w:rsid w:val="004C7882"/>
    <w:rsid w:val="004D4696"/>
    <w:rsid w:val="004D4AB1"/>
    <w:rsid w:val="004D55AB"/>
    <w:rsid w:val="004E306D"/>
    <w:rsid w:val="004F218A"/>
    <w:rsid w:val="0050334E"/>
    <w:rsid w:val="00505387"/>
    <w:rsid w:val="00512DF7"/>
    <w:rsid w:val="005141E7"/>
    <w:rsid w:val="00517E63"/>
    <w:rsid w:val="005232DA"/>
    <w:rsid w:val="0052452C"/>
    <w:rsid w:val="00526B0D"/>
    <w:rsid w:val="00531673"/>
    <w:rsid w:val="00532170"/>
    <w:rsid w:val="005510F9"/>
    <w:rsid w:val="0055346F"/>
    <w:rsid w:val="005543FC"/>
    <w:rsid w:val="005579FF"/>
    <w:rsid w:val="005767E5"/>
    <w:rsid w:val="005776DD"/>
    <w:rsid w:val="00582117"/>
    <w:rsid w:val="00583361"/>
    <w:rsid w:val="0058478F"/>
    <w:rsid w:val="00587094"/>
    <w:rsid w:val="00593315"/>
    <w:rsid w:val="005A170D"/>
    <w:rsid w:val="005A6C96"/>
    <w:rsid w:val="005B2D39"/>
    <w:rsid w:val="005B40C4"/>
    <w:rsid w:val="005B6736"/>
    <w:rsid w:val="005D0418"/>
    <w:rsid w:val="005D1E24"/>
    <w:rsid w:val="005E13E3"/>
    <w:rsid w:val="005E1CA3"/>
    <w:rsid w:val="005E1D58"/>
    <w:rsid w:val="005E2BC4"/>
    <w:rsid w:val="005E33EE"/>
    <w:rsid w:val="005E3C21"/>
    <w:rsid w:val="005F0D44"/>
    <w:rsid w:val="00610E37"/>
    <w:rsid w:val="006207ED"/>
    <w:rsid w:val="00624181"/>
    <w:rsid w:val="00626BC9"/>
    <w:rsid w:val="00634914"/>
    <w:rsid w:val="006441C0"/>
    <w:rsid w:val="006458DF"/>
    <w:rsid w:val="0064719E"/>
    <w:rsid w:val="00650D52"/>
    <w:rsid w:val="006615B2"/>
    <w:rsid w:val="00662313"/>
    <w:rsid w:val="00665909"/>
    <w:rsid w:val="00673911"/>
    <w:rsid w:val="00676C2E"/>
    <w:rsid w:val="00686734"/>
    <w:rsid w:val="006870C9"/>
    <w:rsid w:val="00693244"/>
    <w:rsid w:val="0069382E"/>
    <w:rsid w:val="0069781E"/>
    <w:rsid w:val="00697FC6"/>
    <w:rsid w:val="006A2DBB"/>
    <w:rsid w:val="006A3ADF"/>
    <w:rsid w:val="006A5DC8"/>
    <w:rsid w:val="006A7BCB"/>
    <w:rsid w:val="006B4C1E"/>
    <w:rsid w:val="006C090F"/>
    <w:rsid w:val="006C4E32"/>
    <w:rsid w:val="006C56D8"/>
    <w:rsid w:val="006D07AE"/>
    <w:rsid w:val="006D1C93"/>
    <w:rsid w:val="006D489A"/>
    <w:rsid w:val="006D6492"/>
    <w:rsid w:val="006E06A8"/>
    <w:rsid w:val="006E20CF"/>
    <w:rsid w:val="006E3388"/>
    <w:rsid w:val="006E3F11"/>
    <w:rsid w:val="006E45FB"/>
    <w:rsid w:val="006E4CEF"/>
    <w:rsid w:val="006E526C"/>
    <w:rsid w:val="00701410"/>
    <w:rsid w:val="00701F46"/>
    <w:rsid w:val="007058EA"/>
    <w:rsid w:val="007113A1"/>
    <w:rsid w:val="00714D27"/>
    <w:rsid w:val="00717105"/>
    <w:rsid w:val="00721CF6"/>
    <w:rsid w:val="00723E46"/>
    <w:rsid w:val="00724772"/>
    <w:rsid w:val="00733826"/>
    <w:rsid w:val="007364AB"/>
    <w:rsid w:val="00740262"/>
    <w:rsid w:val="00742A4A"/>
    <w:rsid w:val="00744C62"/>
    <w:rsid w:val="007548AC"/>
    <w:rsid w:val="00755F98"/>
    <w:rsid w:val="00760BB8"/>
    <w:rsid w:val="00762B81"/>
    <w:rsid w:val="00766CFB"/>
    <w:rsid w:val="00770B6B"/>
    <w:rsid w:val="0078034F"/>
    <w:rsid w:val="007816FF"/>
    <w:rsid w:val="00783B44"/>
    <w:rsid w:val="00785028"/>
    <w:rsid w:val="007923CB"/>
    <w:rsid w:val="0079551B"/>
    <w:rsid w:val="007A214D"/>
    <w:rsid w:val="007A2F1F"/>
    <w:rsid w:val="007A3A5A"/>
    <w:rsid w:val="007A4370"/>
    <w:rsid w:val="007A632E"/>
    <w:rsid w:val="007E0901"/>
    <w:rsid w:val="007E1D15"/>
    <w:rsid w:val="007E1DEA"/>
    <w:rsid w:val="007E2202"/>
    <w:rsid w:val="007E2E63"/>
    <w:rsid w:val="00804661"/>
    <w:rsid w:val="008145EA"/>
    <w:rsid w:val="00815869"/>
    <w:rsid w:val="00816B81"/>
    <w:rsid w:val="00823B90"/>
    <w:rsid w:val="00825BFD"/>
    <w:rsid w:val="00830BF3"/>
    <w:rsid w:val="0083266E"/>
    <w:rsid w:val="00835233"/>
    <w:rsid w:val="00835591"/>
    <w:rsid w:val="00844EA9"/>
    <w:rsid w:val="008546E5"/>
    <w:rsid w:val="00857BAA"/>
    <w:rsid w:val="00861F9B"/>
    <w:rsid w:val="00865EA8"/>
    <w:rsid w:val="00871653"/>
    <w:rsid w:val="00880684"/>
    <w:rsid w:val="00880C30"/>
    <w:rsid w:val="00881D74"/>
    <w:rsid w:val="00881E7B"/>
    <w:rsid w:val="008836AC"/>
    <w:rsid w:val="0088575A"/>
    <w:rsid w:val="00887422"/>
    <w:rsid w:val="0089166C"/>
    <w:rsid w:val="00893204"/>
    <w:rsid w:val="008960DE"/>
    <w:rsid w:val="008A36DF"/>
    <w:rsid w:val="008A4536"/>
    <w:rsid w:val="008A4FC9"/>
    <w:rsid w:val="008A571F"/>
    <w:rsid w:val="008C1698"/>
    <w:rsid w:val="008C1A3D"/>
    <w:rsid w:val="008C24C2"/>
    <w:rsid w:val="008D01C3"/>
    <w:rsid w:val="008D1E13"/>
    <w:rsid w:val="008D6549"/>
    <w:rsid w:val="008D70D2"/>
    <w:rsid w:val="008F3C58"/>
    <w:rsid w:val="008F77CC"/>
    <w:rsid w:val="00900AE8"/>
    <w:rsid w:val="00900DAD"/>
    <w:rsid w:val="0091408E"/>
    <w:rsid w:val="009155A3"/>
    <w:rsid w:val="00917E3C"/>
    <w:rsid w:val="00925AAF"/>
    <w:rsid w:val="00930E2E"/>
    <w:rsid w:val="0093662B"/>
    <w:rsid w:val="009378CA"/>
    <w:rsid w:val="00942601"/>
    <w:rsid w:val="009427EB"/>
    <w:rsid w:val="0095025E"/>
    <w:rsid w:val="00954BD3"/>
    <w:rsid w:val="00955C4C"/>
    <w:rsid w:val="00961836"/>
    <w:rsid w:val="00963693"/>
    <w:rsid w:val="00964AB3"/>
    <w:rsid w:val="00967921"/>
    <w:rsid w:val="0097324A"/>
    <w:rsid w:val="00974A40"/>
    <w:rsid w:val="00975597"/>
    <w:rsid w:val="009873BA"/>
    <w:rsid w:val="009919C3"/>
    <w:rsid w:val="0099461D"/>
    <w:rsid w:val="00995338"/>
    <w:rsid w:val="00996407"/>
    <w:rsid w:val="00996777"/>
    <w:rsid w:val="009A42EB"/>
    <w:rsid w:val="009A68E0"/>
    <w:rsid w:val="009B0E18"/>
    <w:rsid w:val="009B273B"/>
    <w:rsid w:val="009B725D"/>
    <w:rsid w:val="009C0BC7"/>
    <w:rsid w:val="009C4C10"/>
    <w:rsid w:val="009C6592"/>
    <w:rsid w:val="009D4C12"/>
    <w:rsid w:val="009D7ECE"/>
    <w:rsid w:val="009E0EAC"/>
    <w:rsid w:val="009E209B"/>
    <w:rsid w:val="009F0747"/>
    <w:rsid w:val="009F094D"/>
    <w:rsid w:val="00A03514"/>
    <w:rsid w:val="00A03C21"/>
    <w:rsid w:val="00A1194E"/>
    <w:rsid w:val="00A15C07"/>
    <w:rsid w:val="00A17079"/>
    <w:rsid w:val="00A228D3"/>
    <w:rsid w:val="00A373D2"/>
    <w:rsid w:val="00A4012C"/>
    <w:rsid w:val="00A448C3"/>
    <w:rsid w:val="00A44FA1"/>
    <w:rsid w:val="00A458D4"/>
    <w:rsid w:val="00A46FB7"/>
    <w:rsid w:val="00A53118"/>
    <w:rsid w:val="00A56970"/>
    <w:rsid w:val="00A70C3D"/>
    <w:rsid w:val="00A7260C"/>
    <w:rsid w:val="00A81978"/>
    <w:rsid w:val="00A85BE0"/>
    <w:rsid w:val="00A86AB5"/>
    <w:rsid w:val="00A91DFB"/>
    <w:rsid w:val="00A962FF"/>
    <w:rsid w:val="00A97226"/>
    <w:rsid w:val="00AA0E64"/>
    <w:rsid w:val="00AA142F"/>
    <w:rsid w:val="00AA390B"/>
    <w:rsid w:val="00AA394A"/>
    <w:rsid w:val="00AA53DB"/>
    <w:rsid w:val="00AB239A"/>
    <w:rsid w:val="00AC39FB"/>
    <w:rsid w:val="00AC45F5"/>
    <w:rsid w:val="00AD0FDD"/>
    <w:rsid w:val="00AD51D1"/>
    <w:rsid w:val="00AD53C7"/>
    <w:rsid w:val="00AD7ADC"/>
    <w:rsid w:val="00AE08EB"/>
    <w:rsid w:val="00AF3414"/>
    <w:rsid w:val="00B00BBE"/>
    <w:rsid w:val="00B019A9"/>
    <w:rsid w:val="00B05C93"/>
    <w:rsid w:val="00B10710"/>
    <w:rsid w:val="00B159B2"/>
    <w:rsid w:val="00B208FA"/>
    <w:rsid w:val="00B21324"/>
    <w:rsid w:val="00B21E32"/>
    <w:rsid w:val="00B25C12"/>
    <w:rsid w:val="00B2766F"/>
    <w:rsid w:val="00B30AE2"/>
    <w:rsid w:val="00B31ABC"/>
    <w:rsid w:val="00B328EB"/>
    <w:rsid w:val="00B423AD"/>
    <w:rsid w:val="00B43629"/>
    <w:rsid w:val="00B445ED"/>
    <w:rsid w:val="00B470E4"/>
    <w:rsid w:val="00B6300F"/>
    <w:rsid w:val="00B64F53"/>
    <w:rsid w:val="00B70389"/>
    <w:rsid w:val="00B77D3D"/>
    <w:rsid w:val="00B84623"/>
    <w:rsid w:val="00B968FC"/>
    <w:rsid w:val="00BA494B"/>
    <w:rsid w:val="00BA4A05"/>
    <w:rsid w:val="00BA51EF"/>
    <w:rsid w:val="00BA6804"/>
    <w:rsid w:val="00BB3B28"/>
    <w:rsid w:val="00BB66D5"/>
    <w:rsid w:val="00BC7E6E"/>
    <w:rsid w:val="00BD1DBC"/>
    <w:rsid w:val="00BE1D1F"/>
    <w:rsid w:val="00BE256D"/>
    <w:rsid w:val="00BE3060"/>
    <w:rsid w:val="00BE33E5"/>
    <w:rsid w:val="00BE5E66"/>
    <w:rsid w:val="00BE6BBA"/>
    <w:rsid w:val="00BF1DEC"/>
    <w:rsid w:val="00BF4AC4"/>
    <w:rsid w:val="00BF5206"/>
    <w:rsid w:val="00C00281"/>
    <w:rsid w:val="00C00A38"/>
    <w:rsid w:val="00C020DD"/>
    <w:rsid w:val="00C038AF"/>
    <w:rsid w:val="00C04444"/>
    <w:rsid w:val="00C05625"/>
    <w:rsid w:val="00C1751E"/>
    <w:rsid w:val="00C17C6C"/>
    <w:rsid w:val="00C21339"/>
    <w:rsid w:val="00C24F85"/>
    <w:rsid w:val="00C266F9"/>
    <w:rsid w:val="00C26D7A"/>
    <w:rsid w:val="00C32D23"/>
    <w:rsid w:val="00C36850"/>
    <w:rsid w:val="00C371EA"/>
    <w:rsid w:val="00C439C4"/>
    <w:rsid w:val="00C445AD"/>
    <w:rsid w:val="00C44CBA"/>
    <w:rsid w:val="00C452FE"/>
    <w:rsid w:val="00C458F0"/>
    <w:rsid w:val="00C4666A"/>
    <w:rsid w:val="00C46A77"/>
    <w:rsid w:val="00C479A3"/>
    <w:rsid w:val="00C50477"/>
    <w:rsid w:val="00C624C0"/>
    <w:rsid w:val="00C65B32"/>
    <w:rsid w:val="00C733F0"/>
    <w:rsid w:val="00C74DAF"/>
    <w:rsid w:val="00C77A18"/>
    <w:rsid w:val="00C80116"/>
    <w:rsid w:val="00C87BFC"/>
    <w:rsid w:val="00C95F35"/>
    <w:rsid w:val="00CB7A06"/>
    <w:rsid w:val="00CB7F2C"/>
    <w:rsid w:val="00CC1BEB"/>
    <w:rsid w:val="00CD44C9"/>
    <w:rsid w:val="00CD7EAD"/>
    <w:rsid w:val="00CE3F7D"/>
    <w:rsid w:val="00CE44EC"/>
    <w:rsid w:val="00CF5E71"/>
    <w:rsid w:val="00CF7FAC"/>
    <w:rsid w:val="00D14368"/>
    <w:rsid w:val="00D15AA7"/>
    <w:rsid w:val="00D160C1"/>
    <w:rsid w:val="00D16F17"/>
    <w:rsid w:val="00D17794"/>
    <w:rsid w:val="00D17A5A"/>
    <w:rsid w:val="00D17AE5"/>
    <w:rsid w:val="00D2010B"/>
    <w:rsid w:val="00D22398"/>
    <w:rsid w:val="00D25154"/>
    <w:rsid w:val="00D264E5"/>
    <w:rsid w:val="00D35E6C"/>
    <w:rsid w:val="00D42981"/>
    <w:rsid w:val="00D42E6E"/>
    <w:rsid w:val="00D436CF"/>
    <w:rsid w:val="00D45B2F"/>
    <w:rsid w:val="00D46E88"/>
    <w:rsid w:val="00D52E88"/>
    <w:rsid w:val="00D54FB8"/>
    <w:rsid w:val="00D54FD2"/>
    <w:rsid w:val="00D60BD6"/>
    <w:rsid w:val="00D613A9"/>
    <w:rsid w:val="00D6223B"/>
    <w:rsid w:val="00D65293"/>
    <w:rsid w:val="00D67E61"/>
    <w:rsid w:val="00D70D86"/>
    <w:rsid w:val="00D76BA4"/>
    <w:rsid w:val="00D8021D"/>
    <w:rsid w:val="00D81405"/>
    <w:rsid w:val="00D8152D"/>
    <w:rsid w:val="00D82D10"/>
    <w:rsid w:val="00D83952"/>
    <w:rsid w:val="00D8456A"/>
    <w:rsid w:val="00D86784"/>
    <w:rsid w:val="00D90A5F"/>
    <w:rsid w:val="00D920E6"/>
    <w:rsid w:val="00D93721"/>
    <w:rsid w:val="00DA004C"/>
    <w:rsid w:val="00DA044E"/>
    <w:rsid w:val="00DA3D80"/>
    <w:rsid w:val="00DB35A3"/>
    <w:rsid w:val="00DC3945"/>
    <w:rsid w:val="00DC40C2"/>
    <w:rsid w:val="00DC430A"/>
    <w:rsid w:val="00DC6EEC"/>
    <w:rsid w:val="00DE0236"/>
    <w:rsid w:val="00DE2A08"/>
    <w:rsid w:val="00DE2B4D"/>
    <w:rsid w:val="00DF3E48"/>
    <w:rsid w:val="00DF6F5D"/>
    <w:rsid w:val="00E00E44"/>
    <w:rsid w:val="00E028CD"/>
    <w:rsid w:val="00E049A8"/>
    <w:rsid w:val="00E06B92"/>
    <w:rsid w:val="00E12ECB"/>
    <w:rsid w:val="00E1451F"/>
    <w:rsid w:val="00E15A72"/>
    <w:rsid w:val="00E15E28"/>
    <w:rsid w:val="00E16577"/>
    <w:rsid w:val="00E174D5"/>
    <w:rsid w:val="00E26DBE"/>
    <w:rsid w:val="00E31C20"/>
    <w:rsid w:val="00E36051"/>
    <w:rsid w:val="00E425FE"/>
    <w:rsid w:val="00E43DA3"/>
    <w:rsid w:val="00E45FF0"/>
    <w:rsid w:val="00E50694"/>
    <w:rsid w:val="00E51CFD"/>
    <w:rsid w:val="00E544FA"/>
    <w:rsid w:val="00E55E83"/>
    <w:rsid w:val="00E5792E"/>
    <w:rsid w:val="00E6077C"/>
    <w:rsid w:val="00E6618E"/>
    <w:rsid w:val="00E77436"/>
    <w:rsid w:val="00E8274F"/>
    <w:rsid w:val="00E82C8E"/>
    <w:rsid w:val="00E87CFA"/>
    <w:rsid w:val="00E905F1"/>
    <w:rsid w:val="00E93D77"/>
    <w:rsid w:val="00E95264"/>
    <w:rsid w:val="00EA2172"/>
    <w:rsid w:val="00EA2DC1"/>
    <w:rsid w:val="00EA2F81"/>
    <w:rsid w:val="00EA6202"/>
    <w:rsid w:val="00EB00EF"/>
    <w:rsid w:val="00EC0DE3"/>
    <w:rsid w:val="00EC1012"/>
    <w:rsid w:val="00EC5571"/>
    <w:rsid w:val="00ED0E8F"/>
    <w:rsid w:val="00ED6058"/>
    <w:rsid w:val="00EE1504"/>
    <w:rsid w:val="00EE349F"/>
    <w:rsid w:val="00EE3B5B"/>
    <w:rsid w:val="00EE402F"/>
    <w:rsid w:val="00EE4CC9"/>
    <w:rsid w:val="00EE517C"/>
    <w:rsid w:val="00EF1692"/>
    <w:rsid w:val="00EF4800"/>
    <w:rsid w:val="00EF4A91"/>
    <w:rsid w:val="00EF5510"/>
    <w:rsid w:val="00EF674A"/>
    <w:rsid w:val="00F00A3D"/>
    <w:rsid w:val="00F04966"/>
    <w:rsid w:val="00F140C7"/>
    <w:rsid w:val="00F17CA4"/>
    <w:rsid w:val="00F20A5D"/>
    <w:rsid w:val="00F20B7B"/>
    <w:rsid w:val="00F24DDD"/>
    <w:rsid w:val="00F25646"/>
    <w:rsid w:val="00F2770B"/>
    <w:rsid w:val="00F32461"/>
    <w:rsid w:val="00F3299F"/>
    <w:rsid w:val="00F36B2F"/>
    <w:rsid w:val="00F40091"/>
    <w:rsid w:val="00F40EC7"/>
    <w:rsid w:val="00F414D0"/>
    <w:rsid w:val="00F542FC"/>
    <w:rsid w:val="00F549A3"/>
    <w:rsid w:val="00F55CBF"/>
    <w:rsid w:val="00F61EDF"/>
    <w:rsid w:val="00F646C2"/>
    <w:rsid w:val="00F71EF0"/>
    <w:rsid w:val="00F72B10"/>
    <w:rsid w:val="00F770C8"/>
    <w:rsid w:val="00F77359"/>
    <w:rsid w:val="00F83507"/>
    <w:rsid w:val="00F86A73"/>
    <w:rsid w:val="00F879A6"/>
    <w:rsid w:val="00F95AD4"/>
    <w:rsid w:val="00F965DE"/>
    <w:rsid w:val="00FA53BC"/>
    <w:rsid w:val="00FA58DA"/>
    <w:rsid w:val="00FB2808"/>
    <w:rsid w:val="00FB6441"/>
    <w:rsid w:val="00FC0A84"/>
    <w:rsid w:val="00FC345B"/>
    <w:rsid w:val="00FD4E37"/>
    <w:rsid w:val="00FD5B6F"/>
    <w:rsid w:val="00FF1E13"/>
    <w:rsid w:val="00FF3099"/>
    <w:rsid w:val="190588B4"/>
    <w:rsid w:val="1E64D6DB"/>
    <w:rsid w:val="35E11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uiPriority w:val="9"/>
    <w:qFormat/>
    <w:rsid w:val="002F6ED2"/>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2F6ED2"/>
    <w:pPr>
      <w:ind w:left="1418" w:hanging="1418"/>
      <w:outlineLvl w:val="3"/>
    </w:pPr>
    <w:rPr>
      <w:sz w:val="24"/>
    </w:rPr>
  </w:style>
  <w:style w:type="paragraph" w:styleId="Heading5">
    <w:name w:val="heading 5"/>
    <w:aliases w:val="H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uiPriority w:val="9"/>
    <w:qFormat/>
    <w:rsid w:val="002F6ED2"/>
    <w:pPr>
      <w:outlineLvl w:val="5"/>
    </w:pPr>
  </w:style>
  <w:style w:type="paragraph" w:styleId="Heading7">
    <w:name w:val="heading 7"/>
    <w:basedOn w:val="H6"/>
    <w:next w:val="Normal"/>
    <w:link w:val="Heading7Char"/>
    <w:uiPriority w:val="9"/>
    <w:qFormat/>
    <w:rsid w:val="002F6ED2"/>
    <w:pPr>
      <w:outlineLvl w:val="6"/>
    </w:pPr>
  </w:style>
  <w:style w:type="paragraph" w:styleId="Heading8">
    <w:name w:val="heading 8"/>
    <w:aliases w:val="Table Heading"/>
    <w:basedOn w:val="Heading1"/>
    <w:next w:val="Normal"/>
    <w:link w:val="Heading8Char"/>
    <w:qFormat/>
    <w:rsid w:val="002F6ED2"/>
    <w:pPr>
      <w:ind w:left="0" w:firstLine="0"/>
      <w:outlineLvl w:val="7"/>
    </w:pPr>
  </w:style>
  <w:style w:type="paragraph" w:styleId="Heading9">
    <w:name w:val="heading 9"/>
    <w:aliases w:val="Figure Heading,FH"/>
    <w:basedOn w:val="Heading8"/>
    <w:next w:val="Normal"/>
    <w:link w:val="Heading9Char"/>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2F6ED2"/>
    <w:pPr>
      <w:spacing w:before="180"/>
      <w:ind w:left="2693" w:hanging="2693"/>
    </w:pPr>
    <w:rPr>
      <w:b/>
    </w:rPr>
  </w:style>
  <w:style w:type="paragraph" w:styleId="TOC1">
    <w:name w:val="toc 1"/>
    <w:uiPriority w:val="39"/>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2F6ED2"/>
    <w:pPr>
      <w:ind w:left="1701" w:hanging="1701"/>
    </w:pPr>
  </w:style>
  <w:style w:type="paragraph" w:styleId="TOC4">
    <w:name w:val="toc 4"/>
    <w:basedOn w:val="TOC3"/>
    <w:uiPriority w:val="39"/>
    <w:rsid w:val="002F6ED2"/>
    <w:pPr>
      <w:ind w:left="1418" w:hanging="1418"/>
    </w:pPr>
  </w:style>
  <w:style w:type="paragraph" w:styleId="TOC3">
    <w:name w:val="toc 3"/>
    <w:basedOn w:val="TOC2"/>
    <w:uiPriority w:val="39"/>
    <w:rsid w:val="002F6ED2"/>
    <w:pPr>
      <w:ind w:left="1134" w:hanging="1134"/>
    </w:pPr>
  </w:style>
  <w:style w:type="paragraph" w:styleId="TOC2">
    <w:name w:val="toc 2"/>
    <w:basedOn w:val="TOC1"/>
    <w:uiPriority w:val="39"/>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uiPriority w:val="39"/>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uiPriority w:val="39"/>
    <w:rsid w:val="002F6ED2"/>
    <w:pPr>
      <w:ind w:left="1985" w:hanging="1985"/>
    </w:pPr>
  </w:style>
  <w:style w:type="paragraph" w:styleId="TOC7">
    <w:name w:val="toc 7"/>
    <w:basedOn w:val="TOC6"/>
    <w:next w:val="Normal"/>
    <w:uiPriority w:val="39"/>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qFormat/>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qFormat/>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qFormat/>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aliases w:val="EN"/>
    <w:basedOn w:val="NO"/>
    <w:link w:val="EditorsNoteChar"/>
    <w:rsid w:val="002F6ED2"/>
    <w:rPr>
      <w:color w:val="FF0000"/>
    </w:rPr>
  </w:style>
  <w:style w:type="paragraph" w:styleId="List">
    <w:name w:val="List"/>
    <w:basedOn w:val="Normal"/>
    <w:rsid w:val="002F6ED2"/>
    <w:pPr>
      <w:ind w:left="568" w:hanging="284"/>
    </w:pPr>
  </w:style>
  <w:style w:type="paragraph" w:styleId="ListBullet">
    <w:name w:val="List Bullet"/>
    <w:basedOn w:val="List"/>
    <w:qForma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1625D4"/>
    <w:pPr>
      <w:numPr>
        <w:numId w:val="5"/>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Normal"/>
    <w:next w:val="EmailDiscussion2"/>
    <w:link w:val="EmailDiscussionChar"/>
    <w:uiPriority w:val="99"/>
    <w:qFormat/>
    <w:rsid w:val="00412A23"/>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uiPriority w:val="99"/>
    <w:qFormat/>
    <w:rsid w:val="00412A23"/>
    <w:rPr>
      <w:rFonts w:ascii="Arial" w:hAnsi="Arial"/>
      <w:b/>
      <w:szCs w:val="24"/>
      <w:lang w:val="en-GB" w:eastAsia="en-GB"/>
    </w:rPr>
  </w:style>
  <w:style w:type="paragraph" w:customStyle="1" w:styleId="EmailDiscussion2">
    <w:name w:val="EmailDiscussion2"/>
    <w:basedOn w:val="Doc-text2"/>
    <w:uiPriority w:val="99"/>
    <w:qFormat/>
    <w:rsid w:val="00412A23"/>
    <w:rPr>
      <w:rFonts w:eastAsia="MS Mincho"/>
    </w:rPr>
  </w:style>
  <w:style w:type="paragraph" w:customStyle="1" w:styleId="Comments">
    <w:name w:val="Comments"/>
    <w:basedOn w:val="Normal"/>
    <w:link w:val="CommentsChar"/>
    <w:qFormat/>
    <w:rsid w:val="0012454F"/>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12454F"/>
    <w:rPr>
      <w:rFonts w:ascii="Arial" w:hAnsi="Arial"/>
      <w:i/>
      <w:noProof/>
      <w:sz w:val="18"/>
      <w:szCs w:val="24"/>
      <w:lang w:val="en-GB" w:eastAsia="en-GB"/>
    </w:rPr>
  </w:style>
  <w:style w:type="paragraph" w:customStyle="1" w:styleId="Doc-comment">
    <w:name w:val="Doc-comment"/>
    <w:basedOn w:val="Normal"/>
    <w:next w:val="Doc-text2"/>
    <w:uiPriority w:val="99"/>
    <w:qFormat/>
    <w:rsid w:val="0012454F"/>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BoldComments">
    <w:name w:val="Bold Comments"/>
    <w:basedOn w:val="Normal"/>
    <w:link w:val="BoldCommentsChar"/>
    <w:qFormat/>
    <w:rsid w:val="0012454F"/>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2454F"/>
    <w:rPr>
      <w:rFonts w:ascii="Arial" w:hAnsi="Arial"/>
      <w:b/>
      <w:szCs w:val="24"/>
      <w:lang w:val="x-none" w:eastAsia="x-none"/>
    </w:rPr>
  </w:style>
  <w:style w:type="character" w:styleId="UnresolvedMention">
    <w:name w:val="Unresolved Mention"/>
    <w:basedOn w:val="DefaultParagraphFont"/>
    <w:uiPriority w:val="99"/>
    <w:unhideWhenUsed/>
    <w:rsid w:val="00C32D23"/>
    <w:rPr>
      <w:color w:val="605E5C"/>
      <w:shd w:val="clear" w:color="auto" w:fill="E1DFDD"/>
    </w:rPr>
  </w:style>
  <w:style w:type="paragraph" w:customStyle="1" w:styleId="proposal">
    <w:name w:val="proposal"/>
    <w:basedOn w:val="BodyText"/>
    <w:next w:val="Normal"/>
    <w:qFormat/>
    <w:rsid w:val="0069781E"/>
    <w:pPr>
      <w:numPr>
        <w:numId w:val="7"/>
      </w:numPr>
      <w:spacing w:beforeLines="50" w:before="50" w:afterLines="50" w:after="50"/>
      <w:jc w:val="both"/>
    </w:pPr>
    <w:rPr>
      <w:rFonts w:eastAsia="SimSun"/>
      <w:b/>
      <w:sz w:val="20"/>
      <w:lang w:val="en-US" w:eastAsia="zh-CN"/>
    </w:rPr>
  </w:style>
  <w:style w:type="paragraph" w:customStyle="1" w:styleId="a10">
    <w:name w:val="a1"/>
    <w:basedOn w:val="Normal"/>
    <w:qFormat/>
    <w:rsid w:val="00E31C2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4586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C4C10"/>
    <w:rPr>
      <w:rFonts w:eastAsia="MS Gothic"/>
      <w:b/>
      <w:sz w:val="24"/>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7058EA"/>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rsid w:val="007058EA"/>
    <w:rPr>
      <w:rFonts w:ascii="Arial" w:eastAsia="Times New Roman" w:hAnsi="Arial"/>
      <w:sz w:val="32"/>
      <w:lang w:val="en-GB" w:eastAsia="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rsid w:val="007058EA"/>
    <w:rPr>
      <w:rFonts w:ascii="Arial" w:eastAsia="Times New Roman" w:hAnsi="Arial"/>
      <w:sz w:val="28"/>
      <w:lang w:val="en-GB" w:eastAsia="en-GB"/>
    </w:rPr>
  </w:style>
  <w:style w:type="character" w:customStyle="1" w:styleId="Heading5Char">
    <w:name w:val="Heading 5 Char"/>
    <w:aliases w:val="H5 Char"/>
    <w:link w:val="Heading5"/>
    <w:rsid w:val="007058EA"/>
    <w:rPr>
      <w:rFonts w:ascii="Arial" w:eastAsia="Times New Roman" w:hAnsi="Arial"/>
      <w:sz w:val="22"/>
      <w:lang w:val="en-GB" w:eastAsia="en-GB"/>
    </w:rPr>
  </w:style>
  <w:style w:type="character" w:customStyle="1" w:styleId="Heading8Char">
    <w:name w:val="Heading 8 Char"/>
    <w:aliases w:val="Table Heading Char"/>
    <w:link w:val="Heading8"/>
    <w:rsid w:val="007058EA"/>
    <w:rPr>
      <w:rFonts w:ascii="Arial" w:eastAsia="Times New Roman" w:hAnsi="Arial"/>
      <w:sz w:val="36"/>
      <w:lang w:val="en-GB" w:eastAsia="en-GB"/>
    </w:rPr>
  </w:style>
  <w:style w:type="character" w:customStyle="1" w:styleId="Heading9Char">
    <w:name w:val="Heading 9 Char"/>
    <w:aliases w:val="Figure Heading Char,FH Char"/>
    <w:link w:val="Heading9"/>
    <w:rsid w:val="007058EA"/>
    <w:rPr>
      <w:rFonts w:ascii="Arial" w:eastAsia="Times New Roman" w:hAnsi="Arial"/>
      <w:sz w:val="36"/>
      <w:lang w:val="en-GB" w:eastAsia="en-GB"/>
    </w:rPr>
  </w:style>
  <w:style w:type="paragraph" w:customStyle="1" w:styleId="References">
    <w:name w:val="References"/>
    <w:basedOn w:val="Normal"/>
    <w:qFormat/>
    <w:rsid w:val="007058EA"/>
    <w:pPr>
      <w:numPr>
        <w:ilvl w:val="2"/>
        <w:numId w:val="13"/>
      </w:numPr>
      <w:overflowPunct/>
      <w:autoSpaceDE/>
      <w:autoSpaceDN/>
      <w:adjustRightInd/>
      <w:spacing w:after="0"/>
      <w:textAlignment w:val="auto"/>
    </w:pPr>
    <w:rPr>
      <w:szCs w:val="24"/>
      <w:lang w:val="en-US" w:eastAsia="en-US"/>
    </w:rPr>
  </w:style>
  <w:style w:type="paragraph" w:customStyle="1" w:styleId="TdocHeader2">
    <w:name w:val="Tdoc_Header_2"/>
    <w:basedOn w:val="Normal"/>
    <w:rsid w:val="00705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705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7058EA"/>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058EA"/>
    <w:rPr>
      <w:rFonts w:eastAsia="Times New Roman"/>
      <w:sz w:val="16"/>
      <w:lang w:val="en-GB" w:eastAsia="en-GB"/>
    </w:rPr>
  </w:style>
  <w:style w:type="paragraph" w:customStyle="1" w:styleId="TdocHeading2">
    <w:name w:val="Tdoc_Heading_2"/>
    <w:basedOn w:val="Normal"/>
    <w:rsid w:val="007058EA"/>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7058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7058EA"/>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7058EA"/>
    <w:rPr>
      <w:rFonts w:ascii="Times" w:eastAsia="Batang" w:hAnsi="Times"/>
      <w:szCs w:val="24"/>
      <w:lang w:val="en-GB" w:eastAsia="x-none"/>
    </w:rPr>
  </w:style>
  <w:style w:type="paragraph" w:customStyle="1" w:styleId="Default">
    <w:name w:val="Default"/>
    <w:rsid w:val="00705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058EA"/>
    <w:pPr>
      <w:jc w:val="both"/>
    </w:pPr>
    <w:rPr>
      <w:rFonts w:eastAsia="MS Mincho"/>
      <w:sz w:val="22"/>
      <w:szCs w:val="24"/>
      <w:lang w:val="x-none" w:eastAsia="x-none"/>
    </w:rPr>
  </w:style>
  <w:style w:type="character" w:customStyle="1" w:styleId="3GPPNormalTextChar">
    <w:name w:val="3GPP Normal Text Char"/>
    <w:link w:val="3GPPNormalText"/>
    <w:qFormat/>
    <w:rsid w:val="007058EA"/>
    <w:rPr>
      <w:sz w:val="22"/>
      <w:szCs w:val="24"/>
      <w:lang w:val="x-none" w:eastAsia="x-none"/>
    </w:rPr>
  </w:style>
  <w:style w:type="paragraph" w:customStyle="1" w:styleId="Statement">
    <w:name w:val="Statement"/>
    <w:basedOn w:val="Normal"/>
    <w:rsid w:val="00705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058EA"/>
    <w:rPr>
      <w:rFonts w:ascii="Times New Roman" w:eastAsia="MS Mincho" w:hAnsi="Times New Roman"/>
      <w:lang w:val="en-GB" w:eastAsia="en-US"/>
    </w:rPr>
  </w:style>
  <w:style w:type="character" w:customStyle="1" w:styleId="B2Char">
    <w:name w:val="B2 Char"/>
    <w:link w:val="B2"/>
    <w:qFormat/>
    <w:rsid w:val="007058EA"/>
    <w:rPr>
      <w:rFonts w:eastAsia="Times New Roman"/>
      <w:lang w:val="en-GB" w:eastAsia="en-GB"/>
    </w:rPr>
  </w:style>
  <w:style w:type="character" w:customStyle="1" w:styleId="Alcatel-Lucent-4">
    <w:name w:val="Alcatel-Lucent-4"/>
    <w:semiHidden/>
    <w:rsid w:val="007058EA"/>
    <w:rPr>
      <w:rFonts w:ascii="Arial" w:hAnsi="Arial" w:cs="Arial"/>
      <w:color w:val="auto"/>
      <w:sz w:val="20"/>
      <w:szCs w:val="20"/>
    </w:rPr>
  </w:style>
  <w:style w:type="numbering" w:customStyle="1" w:styleId="StyleBulleted">
    <w:name w:val="Style Bulleted"/>
    <w:rsid w:val="007058EA"/>
    <w:pPr>
      <w:numPr>
        <w:numId w:val="14"/>
      </w:numPr>
    </w:pPr>
  </w:style>
  <w:style w:type="paragraph" w:customStyle="1" w:styleId="ZchnZchn">
    <w:name w:val="Zchn Zchn"/>
    <w:rsid w:val="00705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7058EA"/>
    <w:pPr>
      <w:numPr>
        <w:numId w:val="1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058EA"/>
    <w:rPr>
      <w:rFonts w:eastAsia="Times New Roman"/>
      <w:szCs w:val="24"/>
      <w:lang w:val="x-none" w:eastAsia="ko-KR"/>
    </w:rPr>
  </w:style>
  <w:style w:type="character" w:customStyle="1" w:styleId="B1Zchn">
    <w:name w:val="B1 Zchn"/>
    <w:qFormat/>
    <w:rsid w:val="007058E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05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058EA"/>
    <w:rPr>
      <w:rFonts w:ascii="Arial" w:hAnsi="Arial" w:cs="Arial"/>
      <w:color w:val="auto"/>
      <w:sz w:val="20"/>
      <w:szCs w:val="20"/>
    </w:rPr>
  </w:style>
  <w:style w:type="character" w:customStyle="1" w:styleId="5">
    <w:name w:val="(文字) (文字)5"/>
    <w:semiHidden/>
    <w:rsid w:val="007058EA"/>
    <w:rPr>
      <w:rFonts w:ascii="Times New Roman" w:hAnsi="Times New Roman"/>
      <w:lang w:eastAsia="en-US"/>
    </w:rPr>
  </w:style>
  <w:style w:type="paragraph" w:customStyle="1" w:styleId="TableCell">
    <w:name w:val="TableCell"/>
    <w:basedOn w:val="Normal"/>
    <w:qFormat/>
    <w:rsid w:val="007058EA"/>
    <w:pPr>
      <w:overflowPunct/>
      <w:snapToGrid w:val="0"/>
      <w:spacing w:before="20" w:after="20"/>
      <w:textAlignment w:val="auto"/>
    </w:pPr>
    <w:rPr>
      <w:szCs w:val="21"/>
      <w:lang w:val="en-US" w:eastAsia="zh-CN"/>
    </w:rPr>
  </w:style>
  <w:style w:type="character" w:styleId="Strong">
    <w:name w:val="Strong"/>
    <w:uiPriority w:val="22"/>
    <w:qFormat/>
    <w:rsid w:val="007058EA"/>
    <w:rPr>
      <w:b/>
      <w:bCs/>
    </w:rPr>
  </w:style>
  <w:style w:type="character" w:customStyle="1" w:styleId="TALChar">
    <w:name w:val="TAL Char"/>
    <w:locked/>
    <w:rsid w:val="007058E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7058EA"/>
    <w:pPr>
      <w:numPr>
        <w:numId w:val="19"/>
      </w:numPr>
    </w:pPr>
  </w:style>
  <w:style w:type="paragraph" w:customStyle="1" w:styleId="ListParagraph3">
    <w:name w:val="List Paragraph3"/>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7058EA"/>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058EA"/>
    <w:rPr>
      <w:i/>
      <w:iCs/>
      <w:color w:val="404040"/>
    </w:rPr>
  </w:style>
  <w:style w:type="character" w:customStyle="1" w:styleId="5Char">
    <w:name w:val="标题 5 Char"/>
    <w:aliases w:val="H5 Char1"/>
    <w:rsid w:val="007058EA"/>
    <w:rPr>
      <w:rFonts w:ascii="Arial" w:hAnsi="Arial"/>
    </w:rPr>
  </w:style>
  <w:style w:type="paragraph" w:customStyle="1" w:styleId="61">
    <w:name w:val="标题 61"/>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058EA"/>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Normal"/>
    <w:link w:val="ProposalChar"/>
    <w:qFormat/>
    <w:rsid w:val="007058EA"/>
    <w:pPr>
      <w:tabs>
        <w:tab w:val="left" w:pos="1701"/>
      </w:tabs>
      <w:spacing w:after="120"/>
      <w:ind w:left="1701" w:hanging="1701"/>
      <w:jc w:val="both"/>
    </w:pPr>
    <w:rPr>
      <w:b/>
      <w:bCs/>
      <w:lang w:eastAsia="zh-CN"/>
    </w:rPr>
  </w:style>
  <w:style w:type="paragraph" w:customStyle="1" w:styleId="610">
    <w:name w:val="标题 61"/>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705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7058EA"/>
    <w:pPr>
      <w:keepNext w:val="0"/>
      <w:keepLines w:val="0"/>
      <w:widowControl w:val="0"/>
      <w:numPr>
        <w:numId w:val="1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705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705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705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058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7058EA"/>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7058EA"/>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7058EA"/>
    <w:rPr>
      <w:rFonts w:eastAsia="MS Gothic"/>
      <w:sz w:val="24"/>
      <w:szCs w:val="24"/>
      <w:lang w:val="en-GB" w:eastAsia="en-US"/>
    </w:rPr>
  </w:style>
  <w:style w:type="table" w:styleId="ColorfulList-Accent1">
    <w:name w:val="Colorful List Accent 1"/>
    <w:basedOn w:val="TableNormal"/>
    <w:link w:val="13"/>
    <w:uiPriority w:val="34"/>
    <w:rsid w:val="007058E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05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705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7058E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7058E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7058EA"/>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7058EA"/>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7058EA"/>
    <w:rPr>
      <w:color w:val="2B579A"/>
      <w:shd w:val="clear" w:color="auto" w:fill="E6E6E6"/>
    </w:rPr>
  </w:style>
  <w:style w:type="paragraph" w:customStyle="1" w:styleId="xmsonormal">
    <w:name w:val="x_msonormal"/>
    <w:basedOn w:val="Normal"/>
    <w:qFormat/>
    <w:rsid w:val="00705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05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058EA"/>
    <w:rPr>
      <w:rFonts w:ascii="Arial" w:hAnsi="Arial"/>
      <w:b/>
      <w:i/>
      <w:szCs w:val="26"/>
      <w:lang w:val="en-GB" w:eastAsia="x-none"/>
    </w:rPr>
  </w:style>
  <w:style w:type="paragraph" w:styleId="BodyText2">
    <w:name w:val="Body Text 2"/>
    <w:basedOn w:val="Normal"/>
    <w:link w:val="BodyText2Char"/>
    <w:rsid w:val="007058EA"/>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7058EA"/>
    <w:rPr>
      <w:rFonts w:ascii="Times" w:eastAsia="Batang" w:hAnsi="Times"/>
      <w:szCs w:val="24"/>
      <w:lang w:val="en-GB" w:eastAsia="en-US"/>
    </w:rPr>
  </w:style>
  <w:style w:type="paragraph" w:customStyle="1" w:styleId="Paragraph">
    <w:name w:val="Paragraph"/>
    <w:basedOn w:val="Normal"/>
    <w:link w:val="ParagraphChar"/>
    <w:qFormat/>
    <w:rsid w:val="00705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058EA"/>
    <w:rPr>
      <w:rFonts w:eastAsia="SimSun"/>
      <w:sz w:val="22"/>
      <w:lang w:val="en-GB" w:eastAsia="en-US"/>
    </w:rPr>
  </w:style>
  <w:style w:type="character" w:customStyle="1" w:styleId="ColorfulList-Accent1Char">
    <w:name w:val="Colorful List - Accent 1 Char"/>
    <w:uiPriority w:val="34"/>
    <w:locked/>
    <w:rsid w:val="007058EA"/>
    <w:rPr>
      <w:rFonts w:eastAsia="MS Gothic"/>
      <w:sz w:val="24"/>
      <w:szCs w:val="24"/>
      <w:lang w:eastAsia="en-US"/>
    </w:rPr>
  </w:style>
  <w:style w:type="table" w:styleId="GridTable4-Accent5">
    <w:name w:val="Grid Table 4 Accent 5"/>
    <w:basedOn w:val="TableNormal"/>
    <w:uiPriority w:val="49"/>
    <w:rsid w:val="007058EA"/>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058EA"/>
    <w:rPr>
      <w:color w:val="000000"/>
    </w:rPr>
  </w:style>
  <w:style w:type="numbering" w:customStyle="1" w:styleId="StyleBulletedSymbolsymbolLeft025Hanging025">
    <w:name w:val="Style Bulleted Symbol (symbol) Left:  0.25&quot; Hanging:  0.25&quot;"/>
    <w:basedOn w:val="NoList"/>
    <w:rsid w:val="007058EA"/>
    <w:pPr>
      <w:numPr>
        <w:numId w:val="17"/>
      </w:numPr>
    </w:pPr>
  </w:style>
  <w:style w:type="numbering" w:customStyle="1" w:styleId="StyleBulletedSymbolsymbolLeft025Hanging0251">
    <w:name w:val="Style Bulleted Symbol (symbol) Left:  0.25&quot; Hanging:  0.25&quot;1"/>
    <w:basedOn w:val="NoList"/>
    <w:rsid w:val="007058EA"/>
    <w:pPr>
      <w:numPr>
        <w:numId w:val="18"/>
      </w:numPr>
    </w:pPr>
  </w:style>
  <w:style w:type="numbering" w:customStyle="1" w:styleId="StyleBulletedSymbolsymbolLeft025Hanging0252">
    <w:name w:val="Style Bulleted Symbol (symbol) Left:  0.25&quot; Hanging:  0.25&quot;2"/>
    <w:basedOn w:val="NoList"/>
    <w:rsid w:val="007058EA"/>
    <w:pPr>
      <w:numPr>
        <w:numId w:val="20"/>
      </w:numPr>
    </w:pPr>
  </w:style>
  <w:style w:type="character" w:customStyle="1" w:styleId="apple-converted-space">
    <w:name w:val="apple-converted-space"/>
    <w:qFormat/>
    <w:rsid w:val="007058EA"/>
  </w:style>
  <w:style w:type="character" w:customStyle="1" w:styleId="xapple-converted-space">
    <w:name w:val="x_apple-converted-space"/>
    <w:basedOn w:val="DefaultParagraphFont"/>
    <w:qFormat/>
    <w:rsid w:val="007058EA"/>
  </w:style>
  <w:style w:type="paragraph" w:customStyle="1" w:styleId="xlistparagraph">
    <w:name w:val="x_listparagraph"/>
    <w:basedOn w:val="Normal"/>
    <w:rsid w:val="007058E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7058EA"/>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058EA"/>
    <w:rPr>
      <w:rFonts w:ascii="Symbol" w:hAnsi="Symbol" w:hint="default"/>
      <w:b/>
      <w:bCs/>
    </w:rPr>
  </w:style>
  <w:style w:type="character" w:customStyle="1" w:styleId="B1Char">
    <w:name w:val="B1 Char"/>
    <w:qFormat/>
    <w:rsid w:val="007058EA"/>
    <w:rPr>
      <w:rFonts w:ascii="Times New Roman" w:hAnsi="Times New Roman"/>
      <w:lang w:val="en-GB"/>
    </w:rPr>
  </w:style>
  <w:style w:type="character" w:customStyle="1" w:styleId="mark5gnezsh2s">
    <w:name w:val="mark5gnezsh2s"/>
    <w:rsid w:val="007058EA"/>
  </w:style>
  <w:style w:type="character" w:customStyle="1" w:styleId="markca674dpc9">
    <w:name w:val="markca674dpc9"/>
    <w:rsid w:val="007058EA"/>
  </w:style>
  <w:style w:type="paragraph" w:customStyle="1" w:styleId="a00">
    <w:name w:val="a0"/>
    <w:basedOn w:val="Normal"/>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7058EA"/>
    <w:rPr>
      <w:rFonts w:ascii="Calibri" w:hAnsi="Calibri" w:cs="Calibri"/>
    </w:rPr>
  </w:style>
  <w:style w:type="character" w:customStyle="1" w:styleId="xxxxxapple-converted-space">
    <w:name w:val="xxxxxapple-converted-space"/>
    <w:basedOn w:val="DefaultParagraphFont"/>
    <w:rsid w:val="007058EA"/>
  </w:style>
  <w:style w:type="character" w:customStyle="1" w:styleId="xxapple-converted-space">
    <w:name w:val="xxapple-converted-space"/>
    <w:basedOn w:val="DefaultParagraphFont"/>
    <w:rsid w:val="007058EA"/>
  </w:style>
  <w:style w:type="character" w:customStyle="1" w:styleId="xxxapple-converted-space">
    <w:name w:val="xxxapple-converted-space"/>
    <w:basedOn w:val="DefaultParagraphFont"/>
    <w:rsid w:val="007058EA"/>
  </w:style>
  <w:style w:type="character" w:customStyle="1" w:styleId="0MaintextChar">
    <w:name w:val="0 Main text Char"/>
    <w:link w:val="0Maintext"/>
    <w:qFormat/>
    <w:locked/>
    <w:rsid w:val="007058EA"/>
    <w:rPr>
      <w:lang w:val="en-GB" w:eastAsia="en-US"/>
    </w:rPr>
  </w:style>
  <w:style w:type="paragraph" w:customStyle="1" w:styleId="0Maintext">
    <w:name w:val="0 Main text"/>
    <w:basedOn w:val="Normal"/>
    <w:link w:val="0MaintextChar"/>
    <w:qFormat/>
    <w:rsid w:val="007058EA"/>
    <w:pPr>
      <w:overflowPunct/>
      <w:autoSpaceDE/>
      <w:autoSpaceDN/>
      <w:adjustRightInd/>
      <w:spacing w:after="0"/>
      <w:jc w:val="both"/>
      <w:textAlignment w:val="auto"/>
    </w:pPr>
    <w:rPr>
      <w:rFonts w:eastAsia="MS Mincho"/>
      <w:lang w:eastAsia="en-US"/>
    </w:rPr>
  </w:style>
  <w:style w:type="paragraph" w:customStyle="1" w:styleId="figure">
    <w:name w:val="figure"/>
    <w:basedOn w:val="Normal"/>
    <w:next w:val="Normal"/>
    <w:qFormat/>
    <w:rsid w:val="007058EA"/>
    <w:pPr>
      <w:numPr>
        <w:numId w:val="2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058EA"/>
  </w:style>
  <w:style w:type="character" w:customStyle="1" w:styleId="xxxxxxxxxxapple-converted-space">
    <w:name w:val="xxxxxxxxxxapple-converted-space"/>
    <w:rsid w:val="007058EA"/>
  </w:style>
  <w:style w:type="character" w:customStyle="1" w:styleId="xxxxxxxapple-converted-space">
    <w:name w:val="xxxxxxxapple-converted-space"/>
    <w:rsid w:val="007058EA"/>
  </w:style>
  <w:style w:type="character" w:customStyle="1" w:styleId="xxxxmarkuzf5ivend">
    <w:name w:val="x_xxxmarkuzf5ivend"/>
    <w:rsid w:val="007058EA"/>
  </w:style>
  <w:style w:type="paragraph" w:customStyle="1" w:styleId="Bulletedo1">
    <w:name w:val="Bulleted o 1"/>
    <w:basedOn w:val="Normal"/>
    <w:qFormat/>
    <w:rsid w:val="007058EA"/>
    <w:pPr>
      <w:numPr>
        <w:numId w:val="22"/>
      </w:numPr>
      <w:spacing w:line="259" w:lineRule="auto"/>
    </w:pPr>
    <w:rPr>
      <w:rFonts w:eastAsia="SimSun"/>
      <w:lang w:val="en-US" w:eastAsia="en-US"/>
    </w:rPr>
  </w:style>
  <w:style w:type="paragraph" w:customStyle="1" w:styleId="discussionpoint">
    <w:name w:val="discussion point"/>
    <w:basedOn w:val="Normal"/>
    <w:link w:val="discussionpointChar"/>
    <w:qFormat/>
    <w:rsid w:val="007058EA"/>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058EA"/>
    <w:rPr>
      <w:rFonts w:eastAsia="Batang"/>
      <w:snapToGrid w:val="0"/>
      <w:kern w:val="2"/>
      <w:szCs w:val="22"/>
      <w:lang w:val="en-GB" w:eastAsia="en-US"/>
    </w:rPr>
  </w:style>
  <w:style w:type="paragraph" w:customStyle="1" w:styleId="3GPPHeader">
    <w:name w:val="3GPP_Header"/>
    <w:basedOn w:val="BodyText"/>
    <w:rsid w:val="00705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7058EA"/>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7058EA"/>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7058EA"/>
    <w:pPr>
      <w:numPr>
        <w:numId w:val="23"/>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7058EA"/>
    <w:rPr>
      <w:rFonts w:eastAsia="SimSun"/>
      <w:sz w:val="22"/>
      <w:szCs w:val="22"/>
      <w:lang w:eastAsia="en-US"/>
    </w:rPr>
  </w:style>
  <w:style w:type="paragraph" w:customStyle="1" w:styleId="3GPPText">
    <w:name w:val="3GPP Text"/>
    <w:basedOn w:val="Normal"/>
    <w:link w:val="3GPPTextChar"/>
    <w:qFormat/>
    <w:rsid w:val="007058EA"/>
    <w:pPr>
      <w:spacing w:before="120" w:after="120"/>
      <w:jc w:val="both"/>
    </w:pPr>
    <w:rPr>
      <w:rFonts w:eastAsia="SimSun"/>
      <w:sz w:val="22"/>
      <w:lang w:val="en-US" w:eastAsia="en-US"/>
    </w:rPr>
  </w:style>
  <w:style w:type="character" w:customStyle="1" w:styleId="3GPPTextChar">
    <w:name w:val="3GPP Text Char"/>
    <w:link w:val="3GPPText"/>
    <w:qFormat/>
    <w:rsid w:val="007058EA"/>
    <w:rPr>
      <w:rFonts w:eastAsia="SimSun"/>
      <w:sz w:val="22"/>
      <w:lang w:eastAsia="en-US"/>
    </w:rPr>
  </w:style>
  <w:style w:type="paragraph" w:customStyle="1" w:styleId="IEEEStdsRegularTableCaption">
    <w:name w:val="IEEEStds Regular Table Caption"/>
    <w:basedOn w:val="Normal"/>
    <w:next w:val="Normal"/>
    <w:qFormat/>
    <w:rsid w:val="007058EA"/>
    <w:pPr>
      <w:keepNext/>
      <w:keepLines/>
      <w:numPr>
        <w:numId w:val="24"/>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7058EA"/>
    <w:rPr>
      <w:rFonts w:ascii="Times New Roman" w:hAnsi="Times New Roman"/>
      <w:lang w:val="en-GB"/>
    </w:rPr>
  </w:style>
  <w:style w:type="paragraph" w:customStyle="1" w:styleId="62">
    <w:name w:val="标题 62"/>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
    <w:name w:val="未处理的提及1"/>
    <w:uiPriority w:val="99"/>
    <w:semiHidden/>
    <w:unhideWhenUsed/>
    <w:rsid w:val="007058EA"/>
    <w:rPr>
      <w:color w:val="605E5C"/>
      <w:shd w:val="clear" w:color="auto" w:fill="E1DFDD"/>
    </w:rPr>
  </w:style>
  <w:style w:type="paragraph" w:customStyle="1" w:styleId="51">
    <w:name w:val="标题 51"/>
    <w:basedOn w:val="Normal"/>
    <w:rsid w:val="007058EA"/>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7058EA"/>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7058EA"/>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7058E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7058EA"/>
  </w:style>
  <w:style w:type="paragraph" w:customStyle="1" w:styleId="bodytext0">
    <w:name w:val="bodytext"/>
    <w:basedOn w:val="Normal"/>
    <w:uiPriority w:val="99"/>
    <w:rsid w:val="007058EA"/>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0"/>
    <w:qFormat/>
    <w:rsid w:val="007058EA"/>
    <w:rPr>
      <w:rFonts w:eastAsia="Times New Roman"/>
      <w:b/>
      <w:bCs/>
      <w:lang w:val="en-GB" w:eastAsia="zh-CN"/>
    </w:rPr>
  </w:style>
  <w:style w:type="character" w:customStyle="1" w:styleId="3">
    <w:name w:val="見出し 3 (文字)"/>
    <w:aliases w:val="Underrubrik2 (文字),H3 (文字),no break (文字),Memo Heading 3 (文字)"/>
    <w:locked/>
    <w:rsid w:val="007058EA"/>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0"/>
    <w:uiPriority w:val="34"/>
    <w:qFormat/>
    <w:locked/>
    <w:rsid w:val="007058EA"/>
    <w:rPr>
      <w:rFonts w:ascii="MS Gothic" w:eastAsia="MS Gothic" w:hAnsi="MS Gothic"/>
    </w:rPr>
  </w:style>
  <w:style w:type="paragraph" w:customStyle="1" w:styleId="paragraph0">
    <w:name w:val="paragraph"/>
    <w:basedOn w:val="Normal"/>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7058EA"/>
  </w:style>
  <w:style w:type="character" w:customStyle="1" w:styleId="eop">
    <w:name w:val="eop"/>
    <w:rsid w:val="007058EA"/>
  </w:style>
  <w:style w:type="paragraph" w:customStyle="1" w:styleId="bullet1">
    <w:name w:val="bullet1"/>
    <w:basedOn w:val="ListParagraph"/>
    <w:link w:val="bullet1Char"/>
    <w:uiPriority w:val="99"/>
    <w:qFormat/>
    <w:rsid w:val="007058EA"/>
    <w:pPr>
      <w:widowControl/>
      <w:numPr>
        <w:numId w:val="25"/>
      </w:numPr>
      <w:spacing w:line="276" w:lineRule="auto"/>
      <w:ind w:leftChars="0" w:left="0"/>
      <w:contextualSpacing/>
    </w:pPr>
    <w:rPr>
      <w:rFonts w:ascii="Times New Roman" w:eastAsia="DengXian" w:hAnsi="Times New Roman"/>
      <w:iCs/>
      <w:kern w:val="0"/>
      <w:sz w:val="22"/>
      <w:szCs w:val="20"/>
      <w:lang w:val="en-GB" w:eastAsia="en-US"/>
    </w:rPr>
  </w:style>
  <w:style w:type="paragraph" w:customStyle="1" w:styleId="bullet2">
    <w:name w:val="bullet2"/>
    <w:basedOn w:val="Normal"/>
    <w:link w:val="bullet2Char"/>
    <w:uiPriority w:val="99"/>
    <w:qFormat/>
    <w:rsid w:val="007058EA"/>
    <w:pPr>
      <w:numPr>
        <w:ilvl w:val="1"/>
        <w:numId w:val="2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7058EA"/>
    <w:rPr>
      <w:rFonts w:eastAsia="DengXian"/>
      <w:iCs/>
      <w:sz w:val="22"/>
      <w:lang w:val="en-GB" w:eastAsia="en-US"/>
    </w:rPr>
  </w:style>
  <w:style w:type="paragraph" w:customStyle="1" w:styleId="bullet3">
    <w:name w:val="bullet3"/>
    <w:basedOn w:val="Normal"/>
    <w:uiPriority w:val="99"/>
    <w:qFormat/>
    <w:rsid w:val="007058EA"/>
    <w:pPr>
      <w:numPr>
        <w:ilvl w:val="2"/>
        <w:numId w:val="2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7058EA"/>
    <w:pPr>
      <w:numPr>
        <w:ilvl w:val="3"/>
        <w:numId w:val="2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058EA"/>
    <w:rPr>
      <w:rFonts w:eastAsia="Batang"/>
      <w:sz w:val="22"/>
      <w:szCs w:val="24"/>
      <w:lang w:eastAsia="en-US"/>
    </w:rPr>
  </w:style>
  <w:style w:type="paragraph" w:customStyle="1" w:styleId="a1">
    <w:name w:val="表格题注"/>
    <w:next w:val="Normal"/>
    <w:qFormat/>
    <w:rsid w:val="007058EA"/>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7058EA"/>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roposal2">
    <w:name w:val="Proposal2"/>
    <w:basedOn w:val="Heading4"/>
    <w:qFormat/>
    <w:rsid w:val="007058EA"/>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character" w:customStyle="1" w:styleId="ListParagraphChar1">
    <w:name w:val="List Paragraph Char1"/>
    <w:aliases w:val="목록 단락 Char2,Lettre d'introduction Char"/>
    <w:uiPriority w:val="34"/>
    <w:qFormat/>
    <w:rsid w:val="007058EA"/>
    <w:rPr>
      <w:rFonts w:ascii="Cambria" w:eastAsia="SimHei" w:hAnsi="Cambria" w:cs="SimSun"/>
      <w:lang w:eastAsia="en-US"/>
    </w:rPr>
  </w:style>
  <w:style w:type="character" w:customStyle="1" w:styleId="TabletextChar">
    <w:name w:val="Table_text Char"/>
    <w:link w:val="Tabletext0"/>
    <w:qFormat/>
    <w:locked/>
    <w:rsid w:val="007058EA"/>
    <w:rPr>
      <w:rFonts w:eastAsia="SimSun"/>
      <w:sz w:val="22"/>
      <w:lang w:val="fr-FR" w:eastAsia="en-GB"/>
    </w:rPr>
  </w:style>
  <w:style w:type="paragraph" w:customStyle="1" w:styleId="observation">
    <w:name w:val="observation"/>
    <w:basedOn w:val="Normal"/>
    <w:link w:val="observation1"/>
    <w:qFormat/>
    <w:rsid w:val="007058EA"/>
    <w:pPr>
      <w:widowControl w:val="0"/>
      <w:numPr>
        <w:numId w:val="28"/>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0">
    <w:name w:val="목록 단락1"/>
    <w:basedOn w:val="Normal"/>
    <w:link w:val="a4"/>
    <w:uiPriority w:val="34"/>
    <w:qFormat/>
    <w:rsid w:val="007058EA"/>
    <w:pPr>
      <w:overflowPunct/>
      <w:autoSpaceDE/>
      <w:autoSpaceDN/>
      <w:adjustRightInd/>
      <w:spacing w:after="160" w:line="259" w:lineRule="auto"/>
      <w:ind w:leftChars="400" w:left="840"/>
      <w:textAlignment w:val="auto"/>
    </w:pPr>
    <w:rPr>
      <w:rFonts w:ascii="MS Gothic" w:eastAsia="MS Gothic" w:hAnsi="MS Gothic"/>
      <w:lang w:val="en-US" w:eastAsia="ja-JP"/>
    </w:rPr>
  </w:style>
  <w:style w:type="character" w:customStyle="1" w:styleId="LGTdocChar">
    <w:name w:val="LGTdoc_본문 Char"/>
    <w:link w:val="LGTdoc"/>
    <w:qFormat/>
    <w:rsid w:val="007058EA"/>
    <w:rPr>
      <w:rFonts w:eastAsia="Batang"/>
      <w:kern w:val="2"/>
      <w:sz w:val="22"/>
      <w:szCs w:val="24"/>
      <w:lang w:val="en-GB" w:eastAsia="ko-KR"/>
    </w:rPr>
  </w:style>
  <w:style w:type="paragraph" w:customStyle="1" w:styleId="2">
    <w:name w:val="列出段落2"/>
    <w:basedOn w:val="Normal"/>
    <w:link w:val="a5"/>
    <w:uiPriority w:val="34"/>
    <w:qFormat/>
    <w:rsid w:val="007058EA"/>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5">
    <w:name w:val="列出段落 字符"/>
    <w:link w:val="2"/>
    <w:uiPriority w:val="34"/>
    <w:qFormat/>
    <w:rsid w:val="007058EA"/>
    <w:rPr>
      <w:rFonts w:ascii="Cambria" w:eastAsia="SimHei" w:hAnsi="Cambria" w:cs="SimSun"/>
      <w:lang w:eastAsia="en-US"/>
    </w:rPr>
  </w:style>
  <w:style w:type="paragraph" w:customStyle="1" w:styleId="6">
    <w:name w:val="列表段落6"/>
    <w:basedOn w:val="Normal"/>
    <w:rsid w:val="007058E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textintend3">
    <w:name w:val="text intend 3"/>
    <w:basedOn w:val="Normal"/>
    <w:rsid w:val="007058EA"/>
    <w:pPr>
      <w:numPr>
        <w:numId w:val="29"/>
      </w:numPr>
      <w:spacing w:afterLines="50" w:after="120"/>
      <w:jc w:val="both"/>
    </w:pPr>
    <w:rPr>
      <w:rFonts w:eastAsia="MS Mincho"/>
      <w:sz w:val="24"/>
      <w:lang w:val="en-US"/>
    </w:rPr>
  </w:style>
  <w:style w:type="character" w:customStyle="1" w:styleId="UnresolvedMention1">
    <w:name w:val="Unresolved Mention1"/>
    <w:uiPriority w:val="99"/>
    <w:unhideWhenUsed/>
    <w:rsid w:val="007058EA"/>
    <w:rPr>
      <w:color w:val="808080"/>
      <w:shd w:val="clear" w:color="auto" w:fill="E6E6E6"/>
    </w:rPr>
  </w:style>
  <w:style w:type="character" w:customStyle="1" w:styleId="Mention1">
    <w:name w:val="Mention1"/>
    <w:uiPriority w:val="99"/>
    <w:unhideWhenUsed/>
    <w:rsid w:val="007058EA"/>
    <w:rPr>
      <w:color w:val="2B579A"/>
      <w:shd w:val="clear" w:color="auto" w:fill="E6E6E6"/>
    </w:rPr>
  </w:style>
  <w:style w:type="character" w:customStyle="1" w:styleId="observation1">
    <w:name w:val="observation 字符"/>
    <w:link w:val="observation"/>
    <w:qFormat/>
    <w:rsid w:val="007058EA"/>
    <w:rPr>
      <w:rFonts w:ascii="Yu Mincho" w:eastAsia="Yu Mincho" w:hAnsi="Yu Mincho" w:cs="Latha"/>
      <w:b/>
      <w:kern w:val="2"/>
      <w:sz w:val="21"/>
      <w:szCs w:val="22"/>
      <w:lang w:eastAsia="zh-CN"/>
    </w:rPr>
  </w:style>
  <w:style w:type="table" w:customStyle="1" w:styleId="4">
    <w:name w:val="网格型4"/>
    <w:basedOn w:val="TableNormal"/>
    <w:uiPriority w:val="39"/>
    <w:qFormat/>
    <w:rsid w:val="007058EA"/>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proposal">
    <w:name w:val="sub-proposal"/>
    <w:basedOn w:val="Normal"/>
    <w:qFormat/>
    <w:rsid w:val="00BF5206"/>
    <w:pPr>
      <w:numPr>
        <w:numId w:val="50"/>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paragraph" w:customStyle="1" w:styleId="ZTE-Proposal-20210505">
    <w:name w:val="!ZTE-Proposal-2021 + 段前: 0.5 行 段后: 0.5 行"/>
    <w:basedOn w:val="Normal"/>
    <w:qFormat/>
    <w:rsid w:val="00742A4A"/>
    <w:pPr>
      <w:numPr>
        <w:numId w:val="68"/>
      </w:numPr>
      <w:overflowPunct/>
      <w:autoSpaceDE/>
      <w:autoSpaceDN/>
      <w:adjustRightInd/>
      <w:spacing w:beforeLines="30" w:before="30" w:afterLines="30" w:after="30" w:line="288" w:lineRule="auto"/>
      <w:ind w:left="720" w:hanging="360"/>
      <w:textAlignment w:val="auto"/>
    </w:pPr>
    <w:rPr>
      <w:rFonts w:eastAsia="SimSun" w:cs="SimSun"/>
      <w:b/>
      <w:bCs/>
      <w:i/>
      <w:iCs/>
      <w:kern w:val="2"/>
      <w:lang w:eastAsia="zh-CN"/>
    </w:rPr>
  </w:style>
  <w:style w:type="paragraph" w:customStyle="1" w:styleId="Observation0">
    <w:name w:val="Observation"/>
    <w:basedOn w:val="Proposal0"/>
    <w:link w:val="ObservationChar"/>
    <w:qFormat/>
    <w:rsid w:val="00CC1BEB"/>
    <w:pPr>
      <w:numPr>
        <w:numId w:val="87"/>
      </w:numPr>
      <w:tabs>
        <w:tab w:val="left" w:pos="1304"/>
      </w:tabs>
      <w:overflowPunct/>
      <w:autoSpaceDE/>
      <w:autoSpaceDN/>
      <w:adjustRightInd/>
      <w:spacing w:line="259" w:lineRule="auto"/>
      <w:textAlignment w:val="auto"/>
    </w:pPr>
    <w:rPr>
      <w:rFonts w:ascii="Arial" w:eastAsia="Calibri" w:hAnsi="Arial"/>
      <w:szCs w:val="22"/>
      <w:lang w:val="en-US" w:eastAsia="ja-JP"/>
    </w:rPr>
  </w:style>
  <w:style w:type="character" w:customStyle="1" w:styleId="ObservationChar">
    <w:name w:val="Observation Char"/>
    <w:link w:val="Observation0"/>
    <w:qFormat/>
    <w:rsid w:val="00CC1BEB"/>
    <w:rPr>
      <w:rFonts w:ascii="Arial" w:eastAsia="Calibri" w:hAnsi="Arial"/>
      <w:b/>
      <w:bCs/>
      <w:szCs w:val="22"/>
    </w:rPr>
  </w:style>
  <w:style w:type="character" w:customStyle="1" w:styleId="EditorsNoteChar">
    <w:name w:val="Editor's Note Char"/>
    <w:link w:val="EditorsNote"/>
    <w:locked/>
    <w:rsid w:val="00825BFD"/>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CATR\standard%20meeting\Docs\R1-2303706.zip" TargetMode="External"/><Relationship Id="rId299" Type="http://schemas.openxmlformats.org/officeDocument/2006/relationships/hyperlink" Target="file:///D:\Docs\R1-2304439.zip" TargetMode="External"/><Relationship Id="rId21" Type="http://schemas.openxmlformats.org/officeDocument/2006/relationships/hyperlink" Target="https://www.3gpp.org/ftp/TSG_RAN/WG1_RL1/TSGR1_113/Docs/R1-2305202.zip" TargetMode="External"/><Relationship Id="rId63" Type="http://schemas.openxmlformats.org/officeDocument/2006/relationships/hyperlink" Target="file:///D:\CATR\standard%20meeting\Docs\R1-2302593.zip" TargetMode="External"/><Relationship Id="rId159" Type="http://schemas.openxmlformats.org/officeDocument/2006/relationships/hyperlink" Target="file:///D:\CATR\standard%20meeting\Docs\R1-2302978.zip" TargetMode="External"/><Relationship Id="rId324" Type="http://schemas.openxmlformats.org/officeDocument/2006/relationships/hyperlink" Target="file:///D:\Docs\R1-2305731.zip" TargetMode="External"/><Relationship Id="rId366" Type="http://schemas.openxmlformats.org/officeDocument/2006/relationships/hyperlink" Target="file:///D:\Docs\R1-2304857.zip" TargetMode="External"/><Relationship Id="rId531" Type="http://schemas.openxmlformats.org/officeDocument/2006/relationships/hyperlink" Target="http://www.3gpp.org/ftp//tsg_ran/WG2_RL2/TSGR2_122/Docs/%0d/R2-2306784.zip" TargetMode="External"/><Relationship Id="rId573" Type="http://schemas.openxmlformats.org/officeDocument/2006/relationships/hyperlink" Target="http://www.3gpp.org/ftp//tsg_ran/WG2_RL2/TSGR2_122/Docs/%0d/R2-2305815.zip" TargetMode="External"/><Relationship Id="rId629" Type="http://schemas.openxmlformats.org/officeDocument/2006/relationships/hyperlink" Target="file:///D:\RAN4%23107\Docs\R4-2308973.zip" TargetMode="External"/><Relationship Id="rId170" Type="http://schemas.openxmlformats.org/officeDocument/2006/relationships/hyperlink" Target="file:///D:\CATR\standard%20meeting\Docs\R1-2303585.zip" TargetMode="External"/><Relationship Id="rId226" Type="http://schemas.openxmlformats.org/officeDocument/2006/relationships/hyperlink" Target="file:///D:\Docs\R1-2305504.zip" TargetMode="External"/><Relationship Id="rId433" Type="http://schemas.openxmlformats.org/officeDocument/2006/relationships/hyperlink" Target="http://www.3gpp.org/ftp//tsg_ran/WG2_RL2/TSGR2_121bis-e/Docs/%0d/R2-2304126.zip" TargetMode="External"/><Relationship Id="rId268" Type="http://schemas.openxmlformats.org/officeDocument/2006/relationships/hyperlink" Target="file:///D:\Docs\R1-2304551.zip" TargetMode="External"/><Relationship Id="rId475" Type="http://schemas.openxmlformats.org/officeDocument/2006/relationships/hyperlink" Target="http://www.3gpp.org/ftp//tsg_ran/WG2_RL2/TSGR2_121bis-e/Docs/%0d/R2-2303582.zip" TargetMode="External"/><Relationship Id="rId640" Type="http://schemas.openxmlformats.org/officeDocument/2006/relationships/hyperlink" Target="file:///D:\RAN4%23107\Docs\R4-2307573.zip" TargetMode="External"/><Relationship Id="rId32" Type="http://schemas.openxmlformats.org/officeDocument/2006/relationships/hyperlink" Target="file:///D:\CATR\standard%20meeting\Docs\R1-2302694.zip" TargetMode="External"/><Relationship Id="rId74" Type="http://schemas.openxmlformats.org/officeDocument/2006/relationships/hyperlink" Target="file:///D:\CATR\standard%20meeting\Docs\R1-2303087.zip" TargetMode="External"/><Relationship Id="rId128" Type="http://schemas.openxmlformats.org/officeDocument/2006/relationships/hyperlink" Target="file:///D:\CATR\standard%20meeting\Docs\R1-2302825.zip" TargetMode="External"/><Relationship Id="rId335" Type="http://schemas.openxmlformats.org/officeDocument/2006/relationships/hyperlink" Target="file:///D:\Docs\R1-2304684.zip" TargetMode="External"/><Relationship Id="rId377" Type="http://schemas.openxmlformats.org/officeDocument/2006/relationships/hyperlink" Target="file:///D:\Docs\R1-2305509.zip" TargetMode="External"/><Relationship Id="rId500" Type="http://schemas.openxmlformats.org/officeDocument/2006/relationships/hyperlink" Target="http://www.3gpp.org/ftp//tsg_ran/WG2_RL2/TSGR2_122/Docs/%0d/R2-2306285.zip" TargetMode="External"/><Relationship Id="rId542" Type="http://schemas.openxmlformats.org/officeDocument/2006/relationships/hyperlink" Target="http://www.3gpp.org/ftp//tsg_ran/WG2_RL2/TSGR2_122/Docs/%0d/R2-2305308.zip" TargetMode="External"/><Relationship Id="rId584" Type="http://schemas.openxmlformats.org/officeDocument/2006/relationships/hyperlink" Target="http://www.3gpp.org/ftp//tsg_ran/WG2_RL2/TSGR2_122/Docs/%0d/R2-2305163.zip" TargetMode="External"/><Relationship Id="rId5" Type="http://schemas.openxmlformats.org/officeDocument/2006/relationships/webSettings" Target="webSettings.xml"/><Relationship Id="rId181" Type="http://schemas.openxmlformats.org/officeDocument/2006/relationships/hyperlink" Target="file:///D:\CATR\standard%20meeting\Docs\R1-2302979.zip" TargetMode="External"/><Relationship Id="rId237" Type="http://schemas.openxmlformats.org/officeDocument/2006/relationships/hyperlink" Target="file:///D:\Docs\R1-2304550.zip" TargetMode="External"/><Relationship Id="rId402" Type="http://schemas.openxmlformats.org/officeDocument/2006/relationships/hyperlink" Target="file:///D:\Docs\R1-2305239.zip" TargetMode="External"/><Relationship Id="rId279" Type="http://schemas.openxmlformats.org/officeDocument/2006/relationships/hyperlink" Target="file:///D:\Docs\R1-2304949.zip" TargetMode="External"/><Relationship Id="rId444" Type="http://schemas.openxmlformats.org/officeDocument/2006/relationships/hyperlink" Target="http://www.3gpp.org/ftp//tsg_ran/WG2_RL2/TSGR2_121bis-e/Docs/%0d/R2-2302747.zip" TargetMode="External"/><Relationship Id="rId486" Type="http://schemas.openxmlformats.org/officeDocument/2006/relationships/hyperlink" Target="http://www.3gpp.org/ftp//tsg_ran/WG2_RL2/TSGR2_121bis-e/Docs/%0d/R2-2302753.zip" TargetMode="External"/><Relationship Id="rId651" Type="http://schemas.openxmlformats.org/officeDocument/2006/relationships/hyperlink" Target="file:///D:\RAN4%23107\Docs\R4-2310432.zip" TargetMode="External"/><Relationship Id="rId43" Type="http://schemas.openxmlformats.org/officeDocument/2006/relationships/hyperlink" Target="file:///D:\CATR\standard%20meeting\Docs\R1-2303182.zip" TargetMode="External"/><Relationship Id="rId139" Type="http://schemas.openxmlformats.org/officeDocument/2006/relationships/hyperlink" Target="file:///D:\CATR\standard%20meeting\Docs\R1-2303437.zip" TargetMode="External"/><Relationship Id="rId290" Type="http://schemas.openxmlformats.org/officeDocument/2006/relationships/hyperlink" Target="file:///D:\Docs\R1-2305460.zip" TargetMode="External"/><Relationship Id="rId304" Type="http://schemas.openxmlformats.org/officeDocument/2006/relationships/hyperlink" Target="file:///D:\Docs\R1-2304683.zip" TargetMode="External"/><Relationship Id="rId346" Type="http://schemas.openxmlformats.org/officeDocument/2006/relationships/hyperlink" Target="file:///D:\Docs\R1-2305163.zip" TargetMode="External"/><Relationship Id="rId388" Type="http://schemas.openxmlformats.org/officeDocument/2006/relationships/hyperlink" Target="file:///D:\Docs\R1-2304727.zip" TargetMode="External"/><Relationship Id="rId511" Type="http://schemas.openxmlformats.org/officeDocument/2006/relationships/hyperlink" Target="http://www.3gpp.org/ftp//tsg_ran/WG2_RL2/TSGR2_122/Docs/%0d/R2-2306438.zip" TargetMode="External"/><Relationship Id="rId553" Type="http://schemas.openxmlformats.org/officeDocument/2006/relationships/hyperlink" Target="http://www.3gpp.org/ftp//tsg_ran/WG2_RL2/TSGR2_122/Docs/%0d/R2-2306408.zip" TargetMode="External"/><Relationship Id="rId609" Type="http://schemas.openxmlformats.org/officeDocument/2006/relationships/hyperlink" Target="https://www.3gpp.org/ftp/tsg_ran/WG4_Radio/TSGR4_106bis-e/Docs/R4-2304165.zip" TargetMode="External"/><Relationship Id="rId85" Type="http://schemas.openxmlformats.org/officeDocument/2006/relationships/hyperlink" Target="file:///D:\CATR\standard%20meeting\Docs\R1-2303654.zip" TargetMode="External"/><Relationship Id="rId150" Type="http://schemas.openxmlformats.org/officeDocument/2006/relationships/hyperlink" Target="file:///D:\CATR\standard%20meeting\Docs\R1-2302596.zip" TargetMode="External"/><Relationship Id="rId192" Type="http://schemas.openxmlformats.org/officeDocument/2006/relationships/hyperlink" Target="file:///D:\CATR\standard%20meeting\Docs\R1-2303586.zip" TargetMode="External"/><Relationship Id="rId206" Type="http://schemas.openxmlformats.org/officeDocument/2006/relationships/hyperlink" Target="file:///D:\Docs\R1-2304748.zip" TargetMode="External"/><Relationship Id="rId413" Type="http://schemas.openxmlformats.org/officeDocument/2006/relationships/hyperlink" Target="http://www.3gpp.org/ftp//tsg_ran/WG2_RL2/TSGR2_121bis-e/Docs/%0d/R2-2304195.zip" TargetMode="External"/><Relationship Id="rId595" Type="http://schemas.openxmlformats.org/officeDocument/2006/relationships/hyperlink" Target="https://www.3gpp.org/ftp/tsg_ran/WG4_Radio/TSGR4_106bis-e/Docs/R4-2304167.zip" TargetMode="External"/><Relationship Id="rId248" Type="http://schemas.openxmlformats.org/officeDocument/2006/relationships/hyperlink" Target="file:///D:\Docs\R1-2305015.zip" TargetMode="External"/><Relationship Id="rId455" Type="http://schemas.openxmlformats.org/officeDocument/2006/relationships/hyperlink" Target="http://www.3gpp.org/ftp//tsg_ran/WG2_RL2/TSGR2_121bis-e/Docs/%0d/R2-2304112.zip" TargetMode="External"/><Relationship Id="rId497" Type="http://schemas.openxmlformats.org/officeDocument/2006/relationships/hyperlink" Target="http://www.3gpp.org/ftp//tsg_ran/WG2_RL2/TSGR2_121bis-e/Docs/%0d/R2-2304129.zip" TargetMode="External"/><Relationship Id="rId620" Type="http://schemas.openxmlformats.org/officeDocument/2006/relationships/hyperlink" Target="https://www.3gpp.org/ftp/tsg_ran/WG4_Radio/TSGR4_106bis-e/Docs/R4-2305473.zip" TargetMode="External"/><Relationship Id="rId12" Type="http://schemas.openxmlformats.org/officeDocument/2006/relationships/hyperlink" Target="https://www.3gpp.org/ftp/TSG_RAN/WG1_RL1/TSGR1_113/Docs/R1-2305328.zip" TargetMode="External"/><Relationship Id="rId108" Type="http://schemas.openxmlformats.org/officeDocument/2006/relationships/hyperlink" Target="file:///D:\CATR\standard%20meeting\Docs\R1-2303184.zip" TargetMode="External"/><Relationship Id="rId315" Type="http://schemas.openxmlformats.org/officeDocument/2006/relationships/hyperlink" Target="file:///D:\Docs\R1-2305162.zip" TargetMode="External"/><Relationship Id="rId357" Type="http://schemas.openxmlformats.org/officeDocument/2006/relationships/hyperlink" Target="file:///D:\Docs\R1-2306054.zip" TargetMode="External"/><Relationship Id="rId522" Type="http://schemas.openxmlformats.org/officeDocument/2006/relationships/hyperlink" Target="http://www.3gpp.org/ftp//tsg_ran/WG2_RL2/TSGR2_122/Docs/%0d/R2-2305448.zip" TargetMode="External"/><Relationship Id="rId54" Type="http://schemas.openxmlformats.org/officeDocument/2006/relationships/hyperlink" Target="file:///D:\CATR\standard%20meeting\Docs\R1-2303649.zip" TargetMode="External"/><Relationship Id="rId96" Type="http://schemas.openxmlformats.org/officeDocument/2006/relationships/hyperlink" Target="file:///D:\CATR\standard%20meeting\Docs\R1-2302750.zip" TargetMode="External"/><Relationship Id="rId161" Type="http://schemas.openxmlformats.org/officeDocument/2006/relationships/hyperlink" Target="file:///D:\CATR\standard%20meeting\Docs\R1-2303079.zip" TargetMode="External"/><Relationship Id="rId217" Type="http://schemas.openxmlformats.org/officeDocument/2006/relationships/hyperlink" Target="file:///D:\Docs\R1-2305159.zip" TargetMode="External"/><Relationship Id="rId399" Type="http://schemas.openxmlformats.org/officeDocument/2006/relationships/hyperlink" Target="file:///D:\Docs\R1-2305165.zip" TargetMode="External"/><Relationship Id="rId564" Type="http://schemas.openxmlformats.org/officeDocument/2006/relationships/hyperlink" Target="http://www.3gpp.org/ftp//tsg_ran/WG2_RL2/TSGR2_122/Docs/%0d/R2-2305087.zip" TargetMode="External"/><Relationship Id="rId259" Type="http://schemas.openxmlformats.org/officeDocument/2006/relationships/hyperlink" Target="file:///D:\Docs\R1-2305688.zip" TargetMode="External"/><Relationship Id="rId424" Type="http://schemas.openxmlformats.org/officeDocument/2006/relationships/hyperlink" Target="http://www.3gpp.org/ftp//tsg_ran/WG2_RL2/TSGR2_121bis-e/Docs/%0d/R2-2303371.zip" TargetMode="External"/><Relationship Id="rId466" Type="http://schemas.openxmlformats.org/officeDocument/2006/relationships/hyperlink" Target="http://www.3gpp.org/ftp//tsg_ran/WG2_RL2/TSGR2_121bis-e/Docs/%0d/R2-2302748.zip" TargetMode="External"/><Relationship Id="rId631" Type="http://schemas.openxmlformats.org/officeDocument/2006/relationships/hyperlink" Target="file:///D:\RAN4%23107\Docs\R4-2307572.zip" TargetMode="External"/><Relationship Id="rId23" Type="http://schemas.openxmlformats.org/officeDocument/2006/relationships/hyperlink" Target="https://www.3gpp.org/ftp/TSG_RAN/WG1_RL1/TSGR1_113/Docs/R1-2304893.zip" TargetMode="External"/><Relationship Id="rId119" Type="http://schemas.openxmlformats.org/officeDocument/2006/relationships/hyperlink" Target="file:///D:\CATR\standard%20meeting\Docs\R1-2302321.zip" TargetMode="External"/><Relationship Id="rId270" Type="http://schemas.openxmlformats.org/officeDocument/2006/relationships/hyperlink" Target="file:///D:\Docs\R1-2304682.zip" TargetMode="External"/><Relationship Id="rId326" Type="http://schemas.openxmlformats.org/officeDocument/2006/relationships/hyperlink" Target="file:///D:\Docs\R1-2305895.zip" TargetMode="External"/><Relationship Id="rId533" Type="http://schemas.openxmlformats.org/officeDocument/2006/relationships/hyperlink" Target="http://www.3gpp.org/ftp//tsg_ran/WG2_RL2/TSGR2_122/Docs/%0d/R2-2305328.zip" TargetMode="External"/><Relationship Id="rId65" Type="http://schemas.openxmlformats.org/officeDocument/2006/relationships/hyperlink" Target="file:///D:\CATR\standard%20meeting\Docs\R1-2302637.zip" TargetMode="External"/><Relationship Id="rId130" Type="http://schemas.openxmlformats.org/officeDocument/2006/relationships/hyperlink" Target="file:///D:\CATR\standard%20meeting\Docs\R1-2302906.zip" TargetMode="External"/><Relationship Id="rId368" Type="http://schemas.openxmlformats.org/officeDocument/2006/relationships/hyperlink" Target="file:///D:\Docs\R1-2305019.zip" TargetMode="External"/><Relationship Id="rId575" Type="http://schemas.openxmlformats.org/officeDocument/2006/relationships/hyperlink" Target="http://www.3gpp.org/ftp//tsg_ran/WG2_RL2/TSGR2_122/Docs/%0d/R2-2306094.zip" TargetMode="External"/><Relationship Id="rId172" Type="http://schemas.openxmlformats.org/officeDocument/2006/relationships/hyperlink" Target="file:///D:\CATR\standard%20meeting\Docs\R1-2303708.zip" TargetMode="External"/><Relationship Id="rId228" Type="http://schemas.openxmlformats.org/officeDocument/2006/relationships/hyperlink" Target="file:///D:\Docs\R1-2305690.zip" TargetMode="External"/><Relationship Id="rId435" Type="http://schemas.openxmlformats.org/officeDocument/2006/relationships/hyperlink" Target="http://www.3gpp.org/ftp//tsg_ran/WG2_RL2/TSGR2_121bis-e/Docs/%0d/R2-2302650.zip" TargetMode="External"/><Relationship Id="rId477" Type="http://schemas.openxmlformats.org/officeDocument/2006/relationships/hyperlink" Target="http://www.3gpp.org/ftp//tsg_ran/WG2_RL2/TSGR2_121bis-e/Docs/%0d/R2-2303778.zip" TargetMode="External"/><Relationship Id="rId600" Type="http://schemas.openxmlformats.org/officeDocument/2006/relationships/hyperlink" Target="https://www.3gpp.org/ftp/tsg_ran/WG4_Radio/TSGR4_106bis-e/Docs/R4-2304164.zip" TargetMode="External"/><Relationship Id="rId642" Type="http://schemas.openxmlformats.org/officeDocument/2006/relationships/hyperlink" Target="file:///D:\RAN4%23107\Docs\R4-2308031.zip" TargetMode="External"/><Relationship Id="rId281" Type="http://schemas.openxmlformats.org/officeDocument/2006/relationships/hyperlink" Target="file:///D:\Docs\R1-2305032.zip" TargetMode="External"/><Relationship Id="rId337" Type="http://schemas.openxmlformats.org/officeDocument/2006/relationships/hyperlink" Target="file:///D:\Docs\R1-2304750.zip" TargetMode="External"/><Relationship Id="rId502" Type="http://schemas.openxmlformats.org/officeDocument/2006/relationships/hyperlink" Target="http://www.3gpp.org/ftp//tsg_ran/WG2_RL2/TSGR2_121bis-e/Docs/%0d/R2-2303760.zip" TargetMode="External"/><Relationship Id="rId34" Type="http://schemas.openxmlformats.org/officeDocument/2006/relationships/hyperlink" Target="file:///D:\CATR\standard%20meeting\Docs\R1-2302821.zip" TargetMode="External"/><Relationship Id="rId76" Type="http://schemas.openxmlformats.org/officeDocument/2006/relationships/hyperlink" Target="file:///D:\CATR\standard%20meeting\Docs\R1-2303174.zip" TargetMode="External"/><Relationship Id="rId141" Type="http://schemas.openxmlformats.org/officeDocument/2006/relationships/hyperlink" Target="file:///D:\CATR\standard%20meeting\Docs\R1-2303526.zip" TargetMode="External"/><Relationship Id="rId379" Type="http://schemas.openxmlformats.org/officeDocument/2006/relationships/hyperlink" Target="file:///D:\Docs\R1-2305689.zip" TargetMode="External"/><Relationship Id="rId544" Type="http://schemas.openxmlformats.org/officeDocument/2006/relationships/hyperlink" Target="http://www.3gpp.org/ftp//tsg_ran/WG2_RL2/TSGR2_122/Docs/%0d/R2-2305525.zip" TargetMode="External"/><Relationship Id="rId586" Type="http://schemas.openxmlformats.org/officeDocument/2006/relationships/hyperlink" Target="http://www.3gpp.org/ftp//tsg_ran/WG2_RL2/TSGR2_122/Docs/%0d/R2-2305330.zip" TargetMode="External"/><Relationship Id="rId7" Type="http://schemas.openxmlformats.org/officeDocument/2006/relationships/endnotes" Target="endnotes.xml"/><Relationship Id="rId183" Type="http://schemas.openxmlformats.org/officeDocument/2006/relationships/hyperlink" Target="file:///D:\CATR\standard%20meeting\Docs\R1-2303080.zip" TargetMode="External"/><Relationship Id="rId239" Type="http://schemas.openxmlformats.org/officeDocument/2006/relationships/hyperlink" Target="file:///D:\Docs\R1-2304681.zip" TargetMode="External"/><Relationship Id="rId390" Type="http://schemas.openxmlformats.org/officeDocument/2006/relationships/hyperlink" Target="file:///D:\Docs\R1-2304769.zip" TargetMode="External"/><Relationship Id="rId404" Type="http://schemas.openxmlformats.org/officeDocument/2006/relationships/hyperlink" Target="file:///D:\Docs\R1-2305333.zip" TargetMode="External"/><Relationship Id="rId446" Type="http://schemas.openxmlformats.org/officeDocument/2006/relationships/hyperlink" Target="http://www.3gpp.org/ftp//tsg_ran/WG2_RL2/TSGR2_121bis-e/Docs/%0d/R2-2303121.zip" TargetMode="External"/><Relationship Id="rId611" Type="http://schemas.openxmlformats.org/officeDocument/2006/relationships/hyperlink" Target="https://www.3gpp.org/ftp/tsg_ran/WG4_Radio/TSGR4_106bis-e/Docs/R4-2304361.zip" TargetMode="External"/><Relationship Id="rId653" Type="http://schemas.openxmlformats.org/officeDocument/2006/relationships/footer" Target="footer1.xml"/><Relationship Id="rId250" Type="http://schemas.openxmlformats.org/officeDocument/2006/relationships/hyperlink" Target="file:///D:\Docs\R1-2305160.zip" TargetMode="External"/><Relationship Id="rId292" Type="http://schemas.openxmlformats.org/officeDocument/2006/relationships/hyperlink" Target="file:///D:\Docs\R1-2305592.zip" TargetMode="External"/><Relationship Id="rId306" Type="http://schemas.openxmlformats.org/officeDocument/2006/relationships/hyperlink" Target="file:///D:\Docs\R1-2304749.zip" TargetMode="External"/><Relationship Id="rId488" Type="http://schemas.openxmlformats.org/officeDocument/2006/relationships/hyperlink" Target="http://www.3gpp.org/ftp//tsg_ran/WG2_RL2/TSGR2_121bis-e/Docs/%0d/R2-2302956.zip" TargetMode="External"/><Relationship Id="rId45" Type="http://schemas.openxmlformats.org/officeDocument/2006/relationships/hyperlink" Target="file:///D:\CATR\standard%20meeting\Docs\R1-2303223.zip" TargetMode="External"/><Relationship Id="rId87" Type="http://schemas.openxmlformats.org/officeDocument/2006/relationships/hyperlink" Target="file:///D:\CATR\standard%20meeting\Docs\R1-2303776.zip" TargetMode="External"/><Relationship Id="rId110" Type="http://schemas.openxmlformats.org/officeDocument/2006/relationships/hyperlink" Target="file:///D:\CATR\standard%20meeting\Docs\R1-2303225.zip" TargetMode="External"/><Relationship Id="rId348" Type="http://schemas.openxmlformats.org/officeDocument/2006/relationships/hyperlink" Target="file:///D:\Docs\R1-2305237.zip" TargetMode="External"/><Relationship Id="rId513" Type="http://schemas.openxmlformats.org/officeDocument/2006/relationships/hyperlink" Target="http://www.3gpp.org/ftp//tsg_ran/WG2_RL2/TSGR2_122/Docs/%0d/R2-2305680.zip" TargetMode="External"/><Relationship Id="rId555" Type="http://schemas.openxmlformats.org/officeDocument/2006/relationships/hyperlink" Target="http://www.3gpp.org/ftp//tsg_ran/WG2_RL2/TSGR2_122/Docs/%0d/R2-2306451.zip" TargetMode="External"/><Relationship Id="rId597" Type="http://schemas.openxmlformats.org/officeDocument/2006/relationships/hyperlink" Target="https://www.3gpp.org/ftp/tsg_ran/WG4_Radio/TSGR4_106bis-e/Docs/R4-2305471.zip" TargetMode="External"/><Relationship Id="rId152" Type="http://schemas.openxmlformats.org/officeDocument/2006/relationships/hyperlink" Target="file:///D:\CATR\standard%20meeting\Docs\R1-2302698.zip" TargetMode="External"/><Relationship Id="rId194" Type="http://schemas.openxmlformats.org/officeDocument/2006/relationships/hyperlink" Target="https://qualcomm-my.sharepoint.com/Docs/R1-2305326.zip" TargetMode="External"/><Relationship Id="rId208" Type="http://schemas.openxmlformats.org/officeDocument/2006/relationships/hyperlink" Target="file:///D:\Docs\R1-2304778.zip" TargetMode="External"/><Relationship Id="rId415" Type="http://schemas.openxmlformats.org/officeDocument/2006/relationships/hyperlink" Target="http://www.3gpp.org/ftp//tsg_ran/WG2_RL2/TSGR2_121bis-e/Docs/%0d/R2-2302547.zip" TargetMode="External"/><Relationship Id="rId457" Type="http://schemas.openxmlformats.org/officeDocument/2006/relationships/hyperlink" Target="http://www.3gpp.org/ftp//tsg_ran/WG2_RL2/TSGR2_121bis-e/Docs/%0d/R2-2304187.zip" TargetMode="External"/><Relationship Id="rId622" Type="http://schemas.openxmlformats.org/officeDocument/2006/relationships/hyperlink" Target="https://www.3gpp.org/ftp/tsg_ran/WG4_Radio/TSGR4_106bis-e/Docs/R4-2306216.zip" TargetMode="External"/><Relationship Id="rId261" Type="http://schemas.openxmlformats.org/officeDocument/2006/relationships/hyperlink" Target="file:///D:\Docs\R1-2305789.zip" TargetMode="External"/><Relationship Id="rId499" Type="http://schemas.openxmlformats.org/officeDocument/2006/relationships/hyperlink" Target="http://www.3gpp.org/ftp//tsg_ran/WG2_RL2/TSGR2_122/Docs/%0d/R2-2305085.zip" TargetMode="External"/><Relationship Id="rId14" Type="http://schemas.openxmlformats.org/officeDocument/2006/relationships/hyperlink" Target="https://www.3gpp.org/ftp/TSG_RAN/WG1_RL1/TSGR1_113/Docs/R1-2304534.zip" TargetMode="External"/><Relationship Id="rId56" Type="http://schemas.openxmlformats.org/officeDocument/2006/relationships/hyperlink" Target="file:///D:\CATR\standard%20meeting\Docs\R1-2303704.zip" TargetMode="External"/><Relationship Id="rId317" Type="http://schemas.openxmlformats.org/officeDocument/2006/relationships/hyperlink" Target="file:///D:\Docs\R1-2305236.zip" TargetMode="External"/><Relationship Id="rId359" Type="http://schemas.openxmlformats.org/officeDocument/2006/relationships/hyperlink" Target="file:///D:\Docs\R1-2304475.zip" TargetMode="External"/><Relationship Id="rId524" Type="http://schemas.openxmlformats.org/officeDocument/2006/relationships/hyperlink" Target="http://www.3gpp.org/ftp//tsg_ran/WG2_RL2/TSGR2_122/Docs/%0d/R2-2305681.zip" TargetMode="External"/><Relationship Id="rId566" Type="http://schemas.openxmlformats.org/officeDocument/2006/relationships/hyperlink" Target="http://www.3gpp.org/ftp//tsg_ran/WG2_RL2/TSGR2_122/Docs/%0d/R2-2305223.zip" TargetMode="External"/><Relationship Id="rId98" Type="http://schemas.openxmlformats.org/officeDocument/2006/relationships/hyperlink" Target="file:///D:\CATR\standard%20meeting\Docs\R1-2302823.zip" TargetMode="External"/><Relationship Id="rId121" Type="http://schemas.openxmlformats.org/officeDocument/2006/relationships/hyperlink" Target="file:///D:\CATR\standard%20meeting\Docs\R1-2302439.zip" TargetMode="External"/><Relationship Id="rId163" Type="http://schemas.openxmlformats.org/officeDocument/2006/relationships/hyperlink" Target="file:///D:\CATR\standard%20meeting\Docs\R1-2303186.zip" TargetMode="External"/><Relationship Id="rId219" Type="http://schemas.openxmlformats.org/officeDocument/2006/relationships/hyperlink" Target="file:///D:\Docs\R1-2305197.zip" TargetMode="External"/><Relationship Id="rId370" Type="http://schemas.openxmlformats.org/officeDocument/2006/relationships/hyperlink" Target="file:///D:\Docs\R1-2305123.zip" TargetMode="External"/><Relationship Id="rId426" Type="http://schemas.openxmlformats.org/officeDocument/2006/relationships/hyperlink" Target="http://www.3gpp.org/ftp//tsg_ran/WG2_RL2/TSGR2_121bis-e/Docs/%0d/R2-2303521.zip" TargetMode="External"/><Relationship Id="rId633" Type="http://schemas.openxmlformats.org/officeDocument/2006/relationships/hyperlink" Target="file:///D:\RAN4%23107\Docs\R4-2308526.zip" TargetMode="External"/><Relationship Id="rId230" Type="http://schemas.openxmlformats.org/officeDocument/2006/relationships/hyperlink" Target="file:///D:\Docs\R1-2305696.zip" TargetMode="External"/><Relationship Id="rId468" Type="http://schemas.openxmlformats.org/officeDocument/2006/relationships/hyperlink" Target="http://www.3gpp.org/ftp//tsg_ran/WG2_RL2/TSGR2_121bis-e/Docs/%0d/R2-2303015.zip" TargetMode="External"/><Relationship Id="rId25" Type="http://schemas.openxmlformats.org/officeDocument/2006/relationships/hyperlink" Target="file:///D:\CATR\standard%20meeting\Docs\R1-2302318.zip" TargetMode="External"/><Relationship Id="rId67" Type="http://schemas.openxmlformats.org/officeDocument/2006/relationships/hyperlink" Target="file:///D:\CATR\standard%20meeting\Docs\R1-2302790.zip" TargetMode="External"/><Relationship Id="rId272" Type="http://schemas.openxmlformats.org/officeDocument/2006/relationships/hyperlink" Target="file:///D:\Docs\R1-2304765.zip" TargetMode="External"/><Relationship Id="rId328" Type="http://schemas.openxmlformats.org/officeDocument/2006/relationships/hyperlink" Target="file:///D:\Docs\R1-2304374.zip" TargetMode="External"/><Relationship Id="rId535" Type="http://schemas.openxmlformats.org/officeDocument/2006/relationships/hyperlink" Target="http://www.3gpp.org/ftp//tsg_ran/WG2_RL2/TSGR2_122/Docs/%0d/R2-2304662.zip" TargetMode="External"/><Relationship Id="rId577" Type="http://schemas.openxmlformats.org/officeDocument/2006/relationships/hyperlink" Target="http://www.3gpp.org/ftp//tsg_ran/WG2_RL2/TSGR2_122/Docs/%0d/R2-2306287.zip" TargetMode="External"/><Relationship Id="rId132" Type="http://schemas.openxmlformats.org/officeDocument/2006/relationships/hyperlink" Target="file:///D:\CATR\standard%20meeting\Docs\R1-2303052.zip" TargetMode="External"/><Relationship Id="rId174" Type="http://schemas.openxmlformats.org/officeDocument/2006/relationships/hyperlink" Target="file:///D:\CATR\standard%20meeting\Docs\R1-2302362.zip" TargetMode="External"/><Relationship Id="rId381" Type="http://schemas.openxmlformats.org/officeDocument/2006/relationships/hyperlink" Target="file:///D:\Docs\R1-2305992.zip" TargetMode="External"/><Relationship Id="rId602" Type="http://schemas.openxmlformats.org/officeDocument/2006/relationships/hyperlink" Target="https://www.3gpp.org/ftp/tsg_ran/WG4_Radio/TSGR4_106bis-e/Docs/R4-2304551.zip" TargetMode="External"/><Relationship Id="rId241" Type="http://schemas.openxmlformats.org/officeDocument/2006/relationships/hyperlink" Target="file:///D:\Docs\R1-2304764.zip" TargetMode="External"/><Relationship Id="rId437" Type="http://schemas.openxmlformats.org/officeDocument/2006/relationships/hyperlink" Target="http://www.3gpp.org/ftp//tsg_ran/WG2_RL2/TSGR2_121bis-e/Docs/%0d/R2-2302954.zip" TargetMode="External"/><Relationship Id="rId479" Type="http://schemas.openxmlformats.org/officeDocument/2006/relationships/hyperlink" Target="http://www.3gpp.org/ftp//tsg_ran/WG2_RL2/TSGR2_121bis-e/Docs/%0d/R2-2303948.zip" TargetMode="External"/><Relationship Id="rId644" Type="http://schemas.openxmlformats.org/officeDocument/2006/relationships/hyperlink" Target="file:///D:\RAN4%23107\Docs\R4-2308189.zip" TargetMode="External"/><Relationship Id="rId36" Type="http://schemas.openxmlformats.org/officeDocument/2006/relationships/hyperlink" Target="file:///D:\CATR\standard%20meeting\Docs\R1-2302877.zip" TargetMode="External"/><Relationship Id="rId283" Type="http://schemas.openxmlformats.org/officeDocument/2006/relationships/hyperlink" Target="file:///D:\Docs\R1-2305070.zip" TargetMode="External"/><Relationship Id="rId339" Type="http://schemas.openxmlformats.org/officeDocument/2006/relationships/hyperlink" Target="file:///D:\Docs\R1-2304821.zip" TargetMode="External"/><Relationship Id="rId490" Type="http://schemas.openxmlformats.org/officeDocument/2006/relationships/hyperlink" Target="http://www.3gpp.org/ftp//tsg_ran/WG2_RL2/TSGR2_121bis-e/Docs/%0d/R2-2303055.zip" TargetMode="External"/><Relationship Id="rId504" Type="http://schemas.openxmlformats.org/officeDocument/2006/relationships/hyperlink" Target="http://www.3gpp.org/ftp//tsg_ran/WG2_RL2/TSGR2_122/Docs/%0d/R2-2304959.zip" TargetMode="External"/><Relationship Id="rId546" Type="http://schemas.openxmlformats.org/officeDocument/2006/relationships/hyperlink" Target="http://www.3gpp.org/ftp//tsg_ran/WG2_RL2/TSGR2_122/Docs/%0d/R2-2305614.zip" TargetMode="External"/><Relationship Id="rId78" Type="http://schemas.openxmlformats.org/officeDocument/2006/relationships/hyperlink" Target="file:///D:\CATR\standard%20meeting\Docs\R1-2303194.zip" TargetMode="External"/><Relationship Id="rId101" Type="http://schemas.openxmlformats.org/officeDocument/2006/relationships/hyperlink" Target="file:///D:\CATR\standard%20meeting\Docs\R1-2302919.zip" TargetMode="External"/><Relationship Id="rId143" Type="http://schemas.openxmlformats.org/officeDocument/2006/relationships/hyperlink" Target="file:///D:\CATR\standard%20meeting\Docs\R1-2303707.zip" TargetMode="External"/><Relationship Id="rId185" Type="http://schemas.openxmlformats.org/officeDocument/2006/relationships/hyperlink" Target="file:///D:\CATR\standard%20meeting\Docs\R1-2303187.zip" TargetMode="External"/><Relationship Id="rId350" Type="http://schemas.openxmlformats.org/officeDocument/2006/relationships/hyperlink" Target="file:///D:\Docs\R1-2305331.zip" TargetMode="External"/><Relationship Id="rId406" Type="http://schemas.openxmlformats.org/officeDocument/2006/relationships/hyperlink" Target="file:///D:\Docs\R1-2305510.zip" TargetMode="External"/><Relationship Id="rId588" Type="http://schemas.openxmlformats.org/officeDocument/2006/relationships/hyperlink" Target="http://www.3gpp.org/ftp//tsg_ran/WG2_RL2/TSGR2_122/Docs/%0d/R2-2305677.zip" TargetMode="External"/><Relationship Id="rId9" Type="http://schemas.openxmlformats.org/officeDocument/2006/relationships/hyperlink" Target="mailto:mattias.frenne@ericsson.com" TargetMode="External"/><Relationship Id="rId210" Type="http://schemas.openxmlformats.org/officeDocument/2006/relationships/hyperlink" Target="file:///D:\Docs\R1-2304892.zip" TargetMode="External"/><Relationship Id="rId392" Type="http://schemas.openxmlformats.org/officeDocument/2006/relationships/hyperlink" Target="file:///D:\Docs\R1-2304898.zip" TargetMode="External"/><Relationship Id="rId448" Type="http://schemas.openxmlformats.org/officeDocument/2006/relationships/hyperlink" Target="http://www.3gpp.org/ftp//tsg_ran/WG2_RL2/TSGR2_121bis-e/Docs/%0d/R2-2303373.zip" TargetMode="External"/><Relationship Id="rId613" Type="http://schemas.openxmlformats.org/officeDocument/2006/relationships/hyperlink" Target="https://www.3gpp.org/ftp/tsg_ran/WG4_Radio/TSGR4_106bis-e/Docs/R4-2304550.zip" TargetMode="External"/><Relationship Id="rId655" Type="http://schemas.openxmlformats.org/officeDocument/2006/relationships/theme" Target="theme/theme1.xml"/><Relationship Id="rId252" Type="http://schemas.openxmlformats.org/officeDocument/2006/relationships/hyperlink" Target="file:///D:\Docs\R1-2305234.zip" TargetMode="External"/><Relationship Id="rId294" Type="http://schemas.openxmlformats.org/officeDocument/2006/relationships/hyperlink" Target="file:///D:\Docs\R1-2305763.zip" TargetMode="External"/><Relationship Id="rId308" Type="http://schemas.openxmlformats.org/officeDocument/2006/relationships/hyperlink" Target="file:///D:\Docs\R1-2304820.zip" TargetMode="External"/><Relationship Id="rId515" Type="http://schemas.openxmlformats.org/officeDocument/2006/relationships/hyperlink" Target="http://www.3gpp.org/ftp//tsg_ran/WG2_RL2/TSGR2_122/Docs/%0d/R2-2306092.zip" TargetMode="External"/><Relationship Id="rId47" Type="http://schemas.openxmlformats.org/officeDocument/2006/relationships/hyperlink" Target="file:///D:\CATR\standard%20meeting\Docs\R1-2303412.zip" TargetMode="External"/><Relationship Id="rId89" Type="http://schemas.openxmlformats.org/officeDocument/2006/relationships/hyperlink" Target="file:///D:\CATR\standard%20meeting\Docs\R1-2302359.zip" TargetMode="External"/><Relationship Id="rId112" Type="http://schemas.openxmlformats.org/officeDocument/2006/relationships/hyperlink" Target="file:///D:\CATR\standard%20meeting\Docs\R1-2303436.zip" TargetMode="External"/><Relationship Id="rId154" Type="http://schemas.openxmlformats.org/officeDocument/2006/relationships/hyperlink" Target="file:///D:\CATR\standard%20meeting\Docs\R1-2302826.zip" TargetMode="External"/><Relationship Id="rId361" Type="http://schemas.openxmlformats.org/officeDocument/2006/relationships/hyperlink" Target="file:///D:\Docs\R1-2304657.zip" TargetMode="External"/><Relationship Id="rId557" Type="http://schemas.openxmlformats.org/officeDocument/2006/relationships/hyperlink" Target="http://www.3gpp.org/ftp//tsg_ran/WG2_RL2/TSGR2_122/Docs/%0d/R2-2306439.zip" TargetMode="External"/><Relationship Id="rId599" Type="http://schemas.openxmlformats.org/officeDocument/2006/relationships/hyperlink" Target="https://www.3gpp.org/ftp/tsg_ran/WG4_Radio/TSGR4_106bis-e/Docs/R4-2304126.zip" TargetMode="External"/><Relationship Id="rId196" Type="http://schemas.openxmlformats.org/officeDocument/2006/relationships/hyperlink" Target="file:///D:\Docs\R1-2304370.zip" TargetMode="External"/><Relationship Id="rId417" Type="http://schemas.openxmlformats.org/officeDocument/2006/relationships/hyperlink" Target="http://www.3gpp.org/ftp//tsg_ran/WG2_RL2/TSGR2_121bis-e/Docs/%0d/R2-2302746.zip" TargetMode="External"/><Relationship Id="rId459" Type="http://schemas.openxmlformats.org/officeDocument/2006/relationships/hyperlink" Target="http://www.3gpp.org/ftp//tsg_ran/WG2_RL2/TSGR2_121bis-e/Docs/%0d/R2-2303693.zip" TargetMode="External"/><Relationship Id="rId624" Type="http://schemas.openxmlformats.org/officeDocument/2006/relationships/hyperlink" Target="file:///D:\RAN4%23107\Docs\R4-2307728.zip" TargetMode="External"/><Relationship Id="rId16" Type="http://schemas.openxmlformats.org/officeDocument/2006/relationships/hyperlink" Target="https://www.3gpp.org/ftp/TSG_RAN/WG1_RL1/TSGR1_113/Docs/R1-2304764.zip" TargetMode="External"/><Relationship Id="rId221" Type="http://schemas.openxmlformats.org/officeDocument/2006/relationships/hyperlink" Target="file:///D:\Docs\R1-2305233.zip" TargetMode="External"/><Relationship Id="rId263" Type="http://schemas.openxmlformats.org/officeDocument/2006/relationships/hyperlink" Target="file:///D:\Docs\R1-2306042.zip" TargetMode="External"/><Relationship Id="rId319" Type="http://schemas.openxmlformats.org/officeDocument/2006/relationships/hyperlink" Target="file:///D:\Docs\R1-2305330.zip" TargetMode="External"/><Relationship Id="rId470" Type="http://schemas.openxmlformats.org/officeDocument/2006/relationships/hyperlink" Target="http://www.3gpp.org/ftp//tsg_ran/WG2_RL2/TSGR2_121bis-e/Docs/%0d/R2-2303054.zip" TargetMode="External"/><Relationship Id="rId526" Type="http://schemas.openxmlformats.org/officeDocument/2006/relationships/hyperlink" Target="http://www.3gpp.org/ftp//tsg_ran/WG2_RL2/TSGR2_122/Docs/%0d/R2-2306045.zip" TargetMode="External"/><Relationship Id="rId58" Type="http://schemas.openxmlformats.org/officeDocument/2006/relationships/hyperlink" Target="file:///D:\CATR\standard%20meeting\Docs\R1-2302319.zip" TargetMode="External"/><Relationship Id="rId123" Type="http://schemas.openxmlformats.org/officeDocument/2006/relationships/hyperlink" Target="file:///D:\CATR\standard%20meeting\Docs\R1-2302542.zip" TargetMode="External"/><Relationship Id="rId330" Type="http://schemas.openxmlformats.org/officeDocument/2006/relationships/hyperlink" Target="file:///D:\Docs\R1-2304440.zip" TargetMode="External"/><Relationship Id="rId568" Type="http://schemas.openxmlformats.org/officeDocument/2006/relationships/hyperlink" Target="http://www.3gpp.org/ftp//tsg_ran/WG2_RL2/TSGR2_122/Docs/%0d/R2-2305450.zip" TargetMode="External"/><Relationship Id="rId165" Type="http://schemas.openxmlformats.org/officeDocument/2006/relationships/hyperlink" Target="file:///D:\CATR\standard%20meeting\Docs\R1-2303227.zip" TargetMode="External"/><Relationship Id="rId372" Type="http://schemas.openxmlformats.org/officeDocument/2006/relationships/hyperlink" Target="file:///D:\Docs\R1-2305206.zip" TargetMode="External"/><Relationship Id="rId428" Type="http://schemas.openxmlformats.org/officeDocument/2006/relationships/hyperlink" Target="http://www.3gpp.org/ftp//tsg_ran/WG2_RL2/TSGR2_121bis-e/Docs/%0d/R2-2303672.zip" TargetMode="External"/><Relationship Id="rId635" Type="http://schemas.openxmlformats.org/officeDocument/2006/relationships/hyperlink" Target="file:///D:\RAN4%23107\Docs\R4-2308878.zip" TargetMode="External"/><Relationship Id="rId232" Type="http://schemas.openxmlformats.org/officeDocument/2006/relationships/hyperlink" Target="file:///D:\Docs\R1-2306058.zip" TargetMode="External"/><Relationship Id="rId274" Type="http://schemas.openxmlformats.org/officeDocument/2006/relationships/hyperlink" Target="file:///D:\Docs\R1-2304814.zip" TargetMode="External"/><Relationship Id="rId481" Type="http://schemas.openxmlformats.org/officeDocument/2006/relationships/hyperlink" Target="http://www.3gpp.org/ftp//tsg_ran/WG2_RL2/TSGR2_121bis-e/Docs/%0d/R2-2304128.zip" TargetMode="External"/><Relationship Id="rId27" Type="http://schemas.openxmlformats.org/officeDocument/2006/relationships/hyperlink" Target="file:///D:\CATR\standard%20meeting\Docs\R1-2302436.zip" TargetMode="External"/><Relationship Id="rId69" Type="http://schemas.openxmlformats.org/officeDocument/2006/relationships/hyperlink" Target="file:///D:\CATR\standard%20meeting\Docs\R1-2302904.zip" TargetMode="External"/><Relationship Id="rId134" Type="http://schemas.openxmlformats.org/officeDocument/2006/relationships/hyperlink" Target="file:///D:\CATR\standard%20meeting\Docs\R1-2303122.zip" TargetMode="External"/><Relationship Id="rId537" Type="http://schemas.openxmlformats.org/officeDocument/2006/relationships/hyperlink" Target="http://www.3gpp.org/ftp//tsg_ran/WG2_RL2/TSGR2_122/Docs/%0d/R2-2304946.zip" TargetMode="External"/><Relationship Id="rId579" Type="http://schemas.openxmlformats.org/officeDocument/2006/relationships/hyperlink" Target="http://www.3gpp.org/ftp//tsg_ran/WG2_RL2/TSGR2_122/Docs/%0d/R2-2305451.zip" TargetMode="External"/><Relationship Id="rId80" Type="http://schemas.openxmlformats.org/officeDocument/2006/relationships/hyperlink" Target="file:///D:\CATR\standard%20meeting\Docs\R1-2303336.zip" TargetMode="External"/><Relationship Id="rId176" Type="http://schemas.openxmlformats.org/officeDocument/2006/relationships/hyperlink" Target="file:///D:\CATR\standard%20meeting\Docs\R1-2302481.zip" TargetMode="External"/><Relationship Id="rId341" Type="http://schemas.openxmlformats.org/officeDocument/2006/relationships/hyperlink" Target="file:///D:\Docs\R1-2304896.zip" TargetMode="External"/><Relationship Id="rId383" Type="http://schemas.openxmlformats.org/officeDocument/2006/relationships/hyperlink" Target="file:///D:\Docs\R1-2304476.zip" TargetMode="External"/><Relationship Id="rId439" Type="http://schemas.openxmlformats.org/officeDocument/2006/relationships/hyperlink" Target="http://www.3gpp.org/ftp//tsg_ran/WG2_RL2/TSGR2_121bis-e/Docs/%0d/R2-2303684.zip" TargetMode="External"/><Relationship Id="rId590" Type="http://schemas.openxmlformats.org/officeDocument/2006/relationships/hyperlink" Target="http://www.3gpp.org/ftp//tsg_ran/WG2_RL2/TSGR2_122/Docs/%0d/R2-2305826.zip" TargetMode="External"/><Relationship Id="rId604" Type="http://schemas.openxmlformats.org/officeDocument/2006/relationships/hyperlink" Target="https://www.3gpp.org/ftp/tsg_ran/WG4_Radio/TSGR4_106bis-e/Docs/R4-2305015.zip" TargetMode="External"/><Relationship Id="rId646" Type="http://schemas.openxmlformats.org/officeDocument/2006/relationships/hyperlink" Target="file:///D:\RAN4%23107\Docs\R4-2308879.zip" TargetMode="External"/><Relationship Id="rId201" Type="http://schemas.openxmlformats.org/officeDocument/2006/relationships/hyperlink" Target="file:///D:\Docs\R1-2304549.zip" TargetMode="External"/><Relationship Id="rId243" Type="http://schemas.openxmlformats.org/officeDocument/2006/relationships/hyperlink" Target="file:///D:\Docs\R1-2304813.zip" TargetMode="External"/><Relationship Id="rId285" Type="http://schemas.openxmlformats.org/officeDocument/2006/relationships/hyperlink" Target="file:///D:\Docs\R1-2305161.zip" TargetMode="External"/><Relationship Id="rId450" Type="http://schemas.openxmlformats.org/officeDocument/2006/relationships/hyperlink" Target="http://www.3gpp.org/ftp//tsg_ran/WG2_RL2/TSGR2_121bis-e/Docs/%0d/R2-2303581.zip" TargetMode="External"/><Relationship Id="rId506" Type="http://schemas.openxmlformats.org/officeDocument/2006/relationships/hyperlink" Target="http://www.3gpp.org/ftp//tsg_ran/WG2_RL2/TSGR2_122/Docs/%0d/R2-2305969.zip" TargetMode="External"/><Relationship Id="rId38" Type="http://schemas.openxmlformats.org/officeDocument/2006/relationships/hyperlink" Target="file:///D:\CATR\standard%20meeting\Docs\R1-2302974.zip" TargetMode="External"/><Relationship Id="rId103" Type="http://schemas.openxmlformats.org/officeDocument/2006/relationships/hyperlink" Target="file:///D:\CATR\standard%20meeting\Docs\R1-2303026.zip" TargetMode="External"/><Relationship Id="rId310" Type="http://schemas.openxmlformats.org/officeDocument/2006/relationships/hyperlink" Target="file:///D:\Docs\R1-2304856.zip" TargetMode="External"/><Relationship Id="rId492" Type="http://schemas.openxmlformats.org/officeDocument/2006/relationships/hyperlink" Target="http://www.3gpp.org/ftp//tsg_ran/WG2_RL2/TSGR2_121bis-e/Docs/%0d/R2-2303583.zip" TargetMode="External"/><Relationship Id="rId548" Type="http://schemas.openxmlformats.org/officeDocument/2006/relationships/hyperlink" Target="http://www.3gpp.org/ftp//tsg_ran/WG2_RL2/TSGR2_122/Docs/%0d/R2-2305792.zip" TargetMode="External"/><Relationship Id="rId91" Type="http://schemas.openxmlformats.org/officeDocument/2006/relationships/hyperlink" Target="file:///D:\CATR\standard%20meeting\Docs\R1-2302478.zip" TargetMode="External"/><Relationship Id="rId145" Type="http://schemas.openxmlformats.org/officeDocument/2006/relationships/hyperlink" Target="file:///D:\CATR\standard%20meeting\Docs\R1-2302361.zip" TargetMode="External"/><Relationship Id="rId187" Type="http://schemas.openxmlformats.org/officeDocument/2006/relationships/hyperlink" Target="file:///D:\CATR\standard%20meeting\Docs\R1-2303340.zip" TargetMode="External"/><Relationship Id="rId352" Type="http://schemas.openxmlformats.org/officeDocument/2006/relationships/hyperlink" Target="file:///D:\Docs\R1-2305508.zip" TargetMode="External"/><Relationship Id="rId394" Type="http://schemas.openxmlformats.org/officeDocument/2006/relationships/hyperlink" Target="file:///D:\Docs\R1-2305001.zip" TargetMode="External"/><Relationship Id="rId408" Type="http://schemas.openxmlformats.org/officeDocument/2006/relationships/hyperlink" Target="file:///D:\Docs\R1-2305660.zip" TargetMode="External"/><Relationship Id="rId615" Type="http://schemas.openxmlformats.org/officeDocument/2006/relationships/hyperlink" Target="https://www.3gpp.org/ftp/tsg_ran/WG4_Radio/TSGR4_106bis-e/Docs/R4-2305000.zip" TargetMode="External"/><Relationship Id="rId212" Type="http://schemas.openxmlformats.org/officeDocument/2006/relationships/hyperlink" Target="file:///D:\Docs\R1-2304991.zip" TargetMode="External"/><Relationship Id="rId254" Type="http://schemas.openxmlformats.org/officeDocument/2006/relationships/hyperlink" Target="file:///D:\Docs\R1-2305328.zip" TargetMode="External"/><Relationship Id="rId49" Type="http://schemas.openxmlformats.org/officeDocument/2006/relationships/hyperlink" Target="file:///D:\CATR\standard%20meeting\Docs\R1-2303474.zip" TargetMode="External"/><Relationship Id="rId114" Type="http://schemas.openxmlformats.org/officeDocument/2006/relationships/hyperlink" Target="file:///D:\CATR\standard%20meeting\Docs\R1-2303525.zip" TargetMode="External"/><Relationship Id="rId296" Type="http://schemas.openxmlformats.org/officeDocument/2006/relationships/hyperlink" Target="file:///D:\Docs\R1-2305873.zip" TargetMode="External"/><Relationship Id="rId461" Type="http://schemas.openxmlformats.org/officeDocument/2006/relationships/hyperlink" Target="http://www.3gpp.org/ftp//tsg_ran/WG2_RL2/TSGR2_121bis-e/Docs/%0d/R2-2304117.zip" TargetMode="External"/><Relationship Id="rId517" Type="http://schemas.openxmlformats.org/officeDocument/2006/relationships/hyperlink" Target="http://www.3gpp.org/ftp//tsg_ran/WG2_RL2/TSGR2_122/Docs/%0d/R2-2305824.zip" TargetMode="External"/><Relationship Id="rId559" Type="http://schemas.openxmlformats.org/officeDocument/2006/relationships/hyperlink" Target="http://www.3gpp.org/ftp//tsg_ran/WG2_RL2/TSGR2_122/Docs/%0d/R2-2304678.zip" TargetMode="External"/><Relationship Id="rId60" Type="http://schemas.openxmlformats.org/officeDocument/2006/relationships/hyperlink" Target="file:///D:\CATR\standard%20meeting\Docs\R1-2302437.zip" TargetMode="External"/><Relationship Id="rId81" Type="http://schemas.openxmlformats.org/officeDocument/2006/relationships/hyperlink" Target="file:///D:\CATR\standard%20meeting\Docs\R1-2303435.zip" TargetMode="External"/><Relationship Id="rId135" Type="http://schemas.openxmlformats.org/officeDocument/2006/relationships/hyperlink" Target="file:///D:\CATR\standard%20meeting\Docs\R1-2303185.zip" TargetMode="External"/><Relationship Id="rId156" Type="http://schemas.openxmlformats.org/officeDocument/2006/relationships/hyperlink" Target="file:///D:\CATR\standard%20meeting\Docs\R1-2302868.zip" TargetMode="External"/><Relationship Id="rId177" Type="http://schemas.openxmlformats.org/officeDocument/2006/relationships/hyperlink" Target="file:///D:\CATR\standard%20meeting\Docs\R1-2302544.zip" TargetMode="External"/><Relationship Id="rId198" Type="http://schemas.openxmlformats.org/officeDocument/2006/relationships/hyperlink" Target="file:///D:\Docs\R1-2304438.zip" TargetMode="External"/><Relationship Id="rId321" Type="http://schemas.openxmlformats.org/officeDocument/2006/relationships/hyperlink" Target="file:///D:\Docs\R1-2305507.zip" TargetMode="External"/><Relationship Id="rId342" Type="http://schemas.openxmlformats.org/officeDocument/2006/relationships/hyperlink" Target="file:///D:\Docs\R1-2304992.zip" TargetMode="External"/><Relationship Id="rId363" Type="http://schemas.openxmlformats.org/officeDocument/2006/relationships/hyperlink" Target="file:///D:\Docs\R1-2304726.zip" TargetMode="External"/><Relationship Id="rId384" Type="http://schemas.openxmlformats.org/officeDocument/2006/relationships/hyperlink" Target="file:///D:\Docs\R1-2304539.zip" TargetMode="External"/><Relationship Id="rId419" Type="http://schemas.openxmlformats.org/officeDocument/2006/relationships/hyperlink" Target="http://www.3gpp.org/ftp//tsg_ran/WG2_RL2/TSGR2_121bis-e/Docs/%0d/R2-2303017.zip" TargetMode="External"/><Relationship Id="rId570" Type="http://schemas.openxmlformats.org/officeDocument/2006/relationships/hyperlink" Target="http://www.3gpp.org/ftp//tsg_ran/WG2_RL2/TSGR2_122/Docs/%0d/R2-2305615.zip" TargetMode="External"/><Relationship Id="rId591" Type="http://schemas.openxmlformats.org/officeDocument/2006/relationships/hyperlink" Target="http://www.3gpp.org/ftp//tsg_ran/WG2_RL2/TSGR2_122/Docs/%0d/R2-2306095.zip" TargetMode="External"/><Relationship Id="rId605" Type="http://schemas.openxmlformats.org/officeDocument/2006/relationships/hyperlink" Target="https://www.3gpp.org/ftp/tsg_ran/WG4_Radio/TSGR4_106bis-e/Docs/R4-2305050.zip" TargetMode="External"/><Relationship Id="rId626" Type="http://schemas.openxmlformats.org/officeDocument/2006/relationships/hyperlink" Target="file:///D:\RAN4%23107\Docs\R4-2308796.zip" TargetMode="External"/><Relationship Id="rId202" Type="http://schemas.openxmlformats.org/officeDocument/2006/relationships/hyperlink" Target="file:///D:\Docs\R1-2304652.zip" TargetMode="External"/><Relationship Id="rId223" Type="http://schemas.openxmlformats.org/officeDocument/2006/relationships/hyperlink" Target="file:///D:\Docs\R1-2305327.zip" TargetMode="External"/><Relationship Id="rId244" Type="http://schemas.openxmlformats.org/officeDocument/2006/relationships/hyperlink" Target="file:///D:\Docs\R1-2304842.zip" TargetMode="External"/><Relationship Id="rId430" Type="http://schemas.openxmlformats.org/officeDocument/2006/relationships/hyperlink" Target="http://www.3gpp.org/ftp//tsg_ran/WG2_RL2/TSGR2_121bis-e/Docs/%0d/R2-2303885.zip" TargetMode="External"/><Relationship Id="rId647" Type="http://schemas.openxmlformats.org/officeDocument/2006/relationships/hyperlink" Target="file:///D:\RAN4%23107\Docs\R4-2308975.zip" TargetMode="External"/><Relationship Id="rId18" Type="http://schemas.openxmlformats.org/officeDocument/2006/relationships/hyperlink" Target="https://www.3gpp.org/ftp/TSG_RAN/WG1_RL1/TSGR1_113/Docs/R1-2305234.zip" TargetMode="External"/><Relationship Id="rId39" Type="http://schemas.openxmlformats.org/officeDocument/2006/relationships/hyperlink" Target="file:///D:\CATR\standard%20meeting\Docs\R1-2303041.zip" TargetMode="External"/><Relationship Id="rId265" Type="http://schemas.openxmlformats.org/officeDocument/2006/relationships/hyperlink" Target="file:///D:\Docs\R1-2304472.zip" TargetMode="External"/><Relationship Id="rId286" Type="http://schemas.openxmlformats.org/officeDocument/2006/relationships/hyperlink" Target="file:///D:\Docs\R1-2305203.zip" TargetMode="External"/><Relationship Id="rId451" Type="http://schemas.openxmlformats.org/officeDocument/2006/relationships/hyperlink" Target="http://www.3gpp.org/ftp//tsg_ran/WG2_RL2/TSGR2_121bis-e/Docs/%0d/R2-2303627.zip" TargetMode="External"/><Relationship Id="rId472" Type="http://schemas.openxmlformats.org/officeDocument/2006/relationships/hyperlink" Target="http://www.3gpp.org/ftp//tsg_ran/WG2_RL2/TSGR2_121bis-e/Docs/%0d/R2-2303120.zip" TargetMode="External"/><Relationship Id="rId493" Type="http://schemas.openxmlformats.org/officeDocument/2006/relationships/hyperlink" Target="http://www.3gpp.org/ftp//tsg_ran/WG2_RL2/TSGR2_121bis-e/Docs/%0d/R2-2303685.zip" TargetMode="External"/><Relationship Id="rId507" Type="http://schemas.openxmlformats.org/officeDocument/2006/relationships/hyperlink" Target="http://www.3gpp.org/ftp//tsg_ran/WG2_RL2/TSGR2_122/Docs/%0d/R2-2306440.zip" TargetMode="External"/><Relationship Id="rId528" Type="http://schemas.openxmlformats.org/officeDocument/2006/relationships/hyperlink" Target="http://www.3gpp.org/ftp//tsg_ran/WG2_RL2/TSGR2_122/Docs/%0d/R2-2306411.zip" TargetMode="External"/><Relationship Id="rId549" Type="http://schemas.openxmlformats.org/officeDocument/2006/relationships/hyperlink" Target="http://www.3gpp.org/ftp//tsg_ran/WG2_RL2/TSGR2_122/Docs/%0d/R2-2305814.zip" TargetMode="External"/><Relationship Id="rId50" Type="http://schemas.openxmlformats.org/officeDocument/2006/relationships/hyperlink" Target="file:///D:\CATR\standard%20meeting\Docs\R1-2303523.zip" TargetMode="External"/><Relationship Id="rId104" Type="http://schemas.openxmlformats.org/officeDocument/2006/relationships/hyperlink" Target="file:///D:\CATR\standard%20meeting\Docs\R1-2303038.zip" TargetMode="External"/><Relationship Id="rId125" Type="http://schemas.openxmlformats.org/officeDocument/2006/relationships/hyperlink" Target="file:///D:\CATR\standard%20meeting\Docs\R1-2302630.zip" TargetMode="External"/><Relationship Id="rId146" Type="http://schemas.openxmlformats.org/officeDocument/2006/relationships/hyperlink" Target="file:///D:\CATR\standard%20meeting\Docs\R1-2302432.zip" TargetMode="External"/><Relationship Id="rId167" Type="http://schemas.openxmlformats.org/officeDocument/2006/relationships/hyperlink" Target="file:///D:\CATR\standard%20meeting\Docs\R1-2303438.zip" TargetMode="External"/><Relationship Id="rId188" Type="http://schemas.openxmlformats.org/officeDocument/2006/relationships/hyperlink" Target="file:///D:\CATR\standard%20meeting\Docs\R1-2303439.zip" TargetMode="External"/><Relationship Id="rId311" Type="http://schemas.openxmlformats.org/officeDocument/2006/relationships/hyperlink" Target="file:///D:\Docs\R1-2304895.zip" TargetMode="External"/><Relationship Id="rId332" Type="http://schemas.openxmlformats.org/officeDocument/2006/relationships/hyperlink" Target="file:///D:\Docs\R1-2304537.zip" TargetMode="External"/><Relationship Id="rId353" Type="http://schemas.openxmlformats.org/officeDocument/2006/relationships/hyperlink" Target="file:///D:\Docs\R1-2305594.zip" TargetMode="External"/><Relationship Id="rId374" Type="http://schemas.openxmlformats.org/officeDocument/2006/relationships/hyperlink" Target="file:///D:\Docs\R1-2305300.zip" TargetMode="External"/><Relationship Id="rId395" Type="http://schemas.openxmlformats.org/officeDocument/2006/relationships/hyperlink" Target="file:///D:\Docs\R1-2305020.zip" TargetMode="External"/><Relationship Id="rId409" Type="http://schemas.openxmlformats.org/officeDocument/2006/relationships/hyperlink" Target="http://www.3gpp.org/ftp//tsg_ran/WG2_RL2/TSGR2_121bis-e/Docs/%0d/R2-2302488.zip" TargetMode="External"/><Relationship Id="rId560" Type="http://schemas.openxmlformats.org/officeDocument/2006/relationships/hyperlink" Target="http://www.3gpp.org/ftp//tsg_ran/WG2_RL2/TSGR2_122/Docs/%0d/R2-2304679.zip" TargetMode="External"/><Relationship Id="rId581" Type="http://schemas.openxmlformats.org/officeDocument/2006/relationships/hyperlink" Target="http://www.3gpp.org/ftp//tsg_ran/WG2_RL2/TSGR2_122/Docs/%0d/R2-2304965.zip" TargetMode="External"/><Relationship Id="rId71" Type="http://schemas.openxmlformats.org/officeDocument/2006/relationships/hyperlink" Target="file:///D:\CATR\standard%20meeting\Docs\R1-2302975.zip" TargetMode="External"/><Relationship Id="rId92" Type="http://schemas.openxmlformats.org/officeDocument/2006/relationships/hyperlink" Target="file:///D:\CATR\standard%20meeting\Docs\R1-2302541.zip" TargetMode="External"/><Relationship Id="rId213" Type="http://schemas.openxmlformats.org/officeDocument/2006/relationships/hyperlink" Target="file:///D:\Docs\R1-2305014.zip" TargetMode="External"/><Relationship Id="rId234" Type="http://schemas.openxmlformats.org/officeDocument/2006/relationships/hyperlink" Target="file:///D:\Docs\R1-2304471.zip" TargetMode="External"/><Relationship Id="rId420" Type="http://schemas.openxmlformats.org/officeDocument/2006/relationships/hyperlink" Target="http://www.3gpp.org/ftp//tsg_ran/WG2_RL2/TSGR2_121bis-e/Docs/%0d/R2-2303053.zip" TargetMode="External"/><Relationship Id="rId616" Type="http://schemas.openxmlformats.org/officeDocument/2006/relationships/hyperlink" Target="https://www.3gpp.org/ftp/tsg_ran/WG4_Radio/TSGR4_106bis-e/Docs/R4-2305051.zip" TargetMode="External"/><Relationship Id="rId637" Type="http://schemas.openxmlformats.org/officeDocument/2006/relationships/hyperlink" Target="file:///D:\RAN4%23107\Docs\R4-2307142.zip" TargetMode="External"/><Relationship Id="rId2" Type="http://schemas.openxmlformats.org/officeDocument/2006/relationships/numbering" Target="numbering.xml"/><Relationship Id="rId29" Type="http://schemas.openxmlformats.org/officeDocument/2006/relationships/hyperlink" Target="file:///D:\CATR\standard%20meeting\Docs\R1-2302539.zip" TargetMode="External"/><Relationship Id="rId255" Type="http://schemas.openxmlformats.org/officeDocument/2006/relationships/hyperlink" Target="file:///D:\Docs\R1-2305459.zip" TargetMode="External"/><Relationship Id="rId276" Type="http://schemas.openxmlformats.org/officeDocument/2006/relationships/hyperlink" Target="file:///D:\Docs\R1-2304855.zip" TargetMode="External"/><Relationship Id="rId297" Type="http://schemas.openxmlformats.org/officeDocument/2006/relationships/hyperlink" Target="file:///D:\Docs\R1-2306000.zip" TargetMode="External"/><Relationship Id="rId441" Type="http://schemas.openxmlformats.org/officeDocument/2006/relationships/hyperlink" Target="http://www.3gpp.org/ftp//tsg_ran/WG2_RL2/TSGR2_121bis-e/Docs/%0d/R2-2304127.zip" TargetMode="External"/><Relationship Id="rId462" Type="http://schemas.openxmlformats.org/officeDocument/2006/relationships/hyperlink" Target="http://www.3gpp.org/ftp//tsg_ran/WG2_RL2/TSGR2_121bis-e/Docs/%0d/R2-2302651.zip" TargetMode="External"/><Relationship Id="rId483" Type="http://schemas.openxmlformats.org/officeDocument/2006/relationships/hyperlink" Target="http://www.3gpp.org/ftp//tsg_ran/WG2_RL2/TSGR2_121bis-e/Docs/%0d/R2-2303896.zip" TargetMode="External"/><Relationship Id="rId518" Type="http://schemas.openxmlformats.org/officeDocument/2006/relationships/hyperlink" Target="http://www.3gpp.org/ftp//tsg_ran/WG2_RL2/TSGR2_122/Docs/%0d/R2-2304676.zip" TargetMode="External"/><Relationship Id="rId539" Type="http://schemas.openxmlformats.org/officeDocument/2006/relationships/hyperlink" Target="http://www.3gpp.org/ftp//tsg_ran/WG2_RL2/TSGR2_122/Docs/%0d/R2-2305086.zip" TargetMode="External"/><Relationship Id="rId40" Type="http://schemas.openxmlformats.org/officeDocument/2006/relationships/hyperlink" Target="file:///D:\CATR\standard%20meeting\Docs\R1-2303049.zip" TargetMode="External"/><Relationship Id="rId115" Type="http://schemas.openxmlformats.org/officeDocument/2006/relationships/hyperlink" Target="file:///D:\CATR\standard%20meeting\Docs\R1-2303583.zip" TargetMode="External"/><Relationship Id="rId136" Type="http://schemas.openxmlformats.org/officeDocument/2006/relationships/hyperlink" Target="file:///D:\CATR\standard%20meeting\Docs\R1-2303226.zip" TargetMode="External"/><Relationship Id="rId157" Type="http://schemas.openxmlformats.org/officeDocument/2006/relationships/hyperlink" Target="file:///D:\CATR\standard%20meeting\Docs\R1-2302883.zip" TargetMode="External"/><Relationship Id="rId178" Type="http://schemas.openxmlformats.org/officeDocument/2006/relationships/hyperlink" Target="file:///D:\CATR\standard%20meeting\Docs\R1-2302632.zip" TargetMode="External"/><Relationship Id="rId301" Type="http://schemas.openxmlformats.org/officeDocument/2006/relationships/hyperlink" Target="file:///D:\Docs\R1-2304536.zip" TargetMode="External"/><Relationship Id="rId322" Type="http://schemas.openxmlformats.org/officeDocument/2006/relationships/hyperlink" Target="file:///D:\Docs\R1-2305593.zip" TargetMode="External"/><Relationship Id="rId343" Type="http://schemas.openxmlformats.org/officeDocument/2006/relationships/hyperlink" Target="file:///D:\Docs\R1-2305018.zip" TargetMode="External"/><Relationship Id="rId364" Type="http://schemas.openxmlformats.org/officeDocument/2006/relationships/hyperlink" Target="file:///D:\Docs\R1-2304768.zip" TargetMode="External"/><Relationship Id="rId550" Type="http://schemas.openxmlformats.org/officeDocument/2006/relationships/hyperlink" Target="http://www.3gpp.org/ftp//tsg_ran/WG2_RL2/TSGR2_122/Docs/%0d/R2-2306093.zip" TargetMode="External"/><Relationship Id="rId61" Type="http://schemas.openxmlformats.org/officeDocument/2006/relationships/hyperlink" Target="file:///D:\CATR\standard%20meeting\Docs\R1-2302477.zip" TargetMode="External"/><Relationship Id="rId82" Type="http://schemas.openxmlformats.org/officeDocument/2006/relationships/hyperlink" Target="file:///D:\CATR\standard%20meeting\Docs\R1-2303475.zip" TargetMode="External"/><Relationship Id="rId199" Type="http://schemas.openxmlformats.org/officeDocument/2006/relationships/hyperlink" Target="file:///D:\Docs\R1-2304470.zip" TargetMode="External"/><Relationship Id="rId203" Type="http://schemas.openxmlformats.org/officeDocument/2006/relationships/hyperlink" Target="file:///D:\Docs\R1-2304679.zip" TargetMode="External"/><Relationship Id="rId385" Type="http://schemas.openxmlformats.org/officeDocument/2006/relationships/hyperlink" Target="file:///D:\Docs\R1-2304554.zip" TargetMode="External"/><Relationship Id="rId571" Type="http://schemas.openxmlformats.org/officeDocument/2006/relationships/hyperlink" Target="http://www.3gpp.org/ftp//tsg_ran/WG2_RL2/TSGR2_122/Docs/%0d/R2-2305683.zip" TargetMode="External"/><Relationship Id="rId592" Type="http://schemas.openxmlformats.org/officeDocument/2006/relationships/hyperlink" Target="http://www.3gpp.org/ftp//tsg_ran/WG2_RL2/TSGR2_122/Docs/%0d/R2-2306271.zip" TargetMode="External"/><Relationship Id="rId606" Type="http://schemas.openxmlformats.org/officeDocument/2006/relationships/hyperlink" Target="https://www.3gpp.org/ftp/tsg_ran/WG4_Radio/TSGR4_106bis-e/Docs/R4-2305432.zip" TargetMode="External"/><Relationship Id="rId627" Type="http://schemas.openxmlformats.org/officeDocument/2006/relationships/hyperlink" Target="file:///D:\RAN4%23107\Docs\R4-2308802.zip" TargetMode="External"/><Relationship Id="rId648" Type="http://schemas.openxmlformats.org/officeDocument/2006/relationships/hyperlink" Target="file:///D:\RAN4%23107\Docs\R4-2309002.zip" TargetMode="External"/><Relationship Id="rId19" Type="http://schemas.openxmlformats.org/officeDocument/2006/relationships/hyperlink" Target="https://www.3gpp.org/ftp/TSG_RAN/WG1_RL1/TSGR1_113/Docs/R1-2305328.zip" TargetMode="External"/><Relationship Id="rId224" Type="http://schemas.openxmlformats.org/officeDocument/2006/relationships/hyperlink" Target="file:///D:\Docs\R1-2305458.zip" TargetMode="External"/><Relationship Id="rId245" Type="http://schemas.openxmlformats.org/officeDocument/2006/relationships/hyperlink" Target="file:///D:\Docs\R1-2304854.zip" TargetMode="External"/><Relationship Id="rId266" Type="http://schemas.openxmlformats.org/officeDocument/2006/relationships/hyperlink" Target="file:///D:\Docs\R1-2304522.zip" TargetMode="External"/><Relationship Id="rId287" Type="http://schemas.openxmlformats.org/officeDocument/2006/relationships/hyperlink" Target="file:///D:\Docs\R1-2305235.zip" TargetMode="External"/><Relationship Id="rId410" Type="http://schemas.openxmlformats.org/officeDocument/2006/relationships/hyperlink" Target="http://www.3gpp.org/ftp//tsg_ran/WG2_RL2/TSGR2_121bis-e/Docs/%0d/R2-2302899.zip" TargetMode="External"/><Relationship Id="rId431" Type="http://schemas.openxmlformats.org/officeDocument/2006/relationships/hyperlink" Target="http://www.3gpp.org/ftp//tsg_ran/WG2_RL2/TSGR2_121bis-e/Docs/%0d/R2-2303893.zip" TargetMode="External"/><Relationship Id="rId452" Type="http://schemas.openxmlformats.org/officeDocument/2006/relationships/hyperlink" Target="http://www.3gpp.org/ftp//tsg_ran/WG2_RL2/TSGR2_121bis-e/Docs/%0d/R2-2303668.zip" TargetMode="External"/><Relationship Id="rId473" Type="http://schemas.openxmlformats.org/officeDocument/2006/relationships/hyperlink" Target="http://www.3gpp.org/ftp//tsg_ran/WG2_RL2/TSGR2_121bis-e/Docs/%0d/R2-2303374.zip" TargetMode="External"/><Relationship Id="rId494" Type="http://schemas.openxmlformats.org/officeDocument/2006/relationships/hyperlink" Target="http://www.3gpp.org/ftp//tsg_ran/WG2_RL2/TSGR2_121bis-e/Docs/%0d/R2-2303763.zip" TargetMode="External"/><Relationship Id="rId508" Type="http://schemas.openxmlformats.org/officeDocument/2006/relationships/hyperlink" Target="http://www.3gpp.org/ftp//tsg_ran/WG2_RL2/TSGR2_122/Docs/%0d/R2-2305088.zip" TargetMode="External"/><Relationship Id="rId529" Type="http://schemas.openxmlformats.org/officeDocument/2006/relationships/hyperlink" Target="http://www.3gpp.org/ftp//tsg_ran/WG2_RL2/TSGR2_122/Docs/%0d/R2-2306414.zip" TargetMode="External"/><Relationship Id="rId30" Type="http://schemas.openxmlformats.org/officeDocument/2006/relationships/hyperlink" Target="file:///D:\CATR\standard%20meeting\Docs\R1-2302592.zip" TargetMode="External"/><Relationship Id="rId105" Type="http://schemas.openxmlformats.org/officeDocument/2006/relationships/hyperlink" Target="file:///D:\CATR\standard%20meeting\Docs\R1-2303051.zip" TargetMode="External"/><Relationship Id="rId126" Type="http://schemas.openxmlformats.org/officeDocument/2006/relationships/hyperlink" Target="file:///D:\CATR\standard%20meeting\Docs\R1-2302697.zip" TargetMode="External"/><Relationship Id="rId147" Type="http://schemas.openxmlformats.org/officeDocument/2006/relationships/hyperlink" Target="file:///D:\CATR\standard%20meeting\Docs\R1-2302440.zip" TargetMode="External"/><Relationship Id="rId168" Type="http://schemas.openxmlformats.org/officeDocument/2006/relationships/hyperlink" Target="file:///D:\CATR\standard%20meeting\Docs\R1-2303478.zip" TargetMode="External"/><Relationship Id="rId312" Type="http://schemas.openxmlformats.org/officeDocument/2006/relationships/hyperlink" Target="file:///D:\Docs\R1-2304979.zip" TargetMode="External"/><Relationship Id="rId333" Type="http://schemas.openxmlformats.org/officeDocument/2006/relationships/hyperlink" Target="file:///D:\Docs\R1-2304553.zip" TargetMode="External"/><Relationship Id="rId354" Type="http://schemas.openxmlformats.org/officeDocument/2006/relationships/hyperlink" Target="file:///D:\Docs\R1-2305658.zip" TargetMode="External"/><Relationship Id="rId540" Type="http://schemas.openxmlformats.org/officeDocument/2006/relationships/hyperlink" Target="http://www.3gpp.org/ftp//tsg_ran/WG2_RL2/TSGR2_122/Docs/%0d/R2-2305146.zip" TargetMode="External"/><Relationship Id="rId51" Type="http://schemas.openxmlformats.org/officeDocument/2006/relationships/hyperlink" Target="file:///D:\CATR\standard%20meeting\Docs\R1-2303581.zip" TargetMode="External"/><Relationship Id="rId72" Type="http://schemas.openxmlformats.org/officeDocument/2006/relationships/hyperlink" Target="file:///D:\CATR\standard%20meeting\Docs\R1-2303050.zip" TargetMode="External"/><Relationship Id="rId93" Type="http://schemas.openxmlformats.org/officeDocument/2006/relationships/hyperlink" Target="file:///D:\CATR\standard%20meeting\Docs\R1-2302594.zip" TargetMode="External"/><Relationship Id="rId189" Type="http://schemas.openxmlformats.org/officeDocument/2006/relationships/hyperlink" Target="file:///D:\CATR\standard%20meeting\Docs\R1-2303450.zip" TargetMode="External"/><Relationship Id="rId375" Type="http://schemas.openxmlformats.org/officeDocument/2006/relationships/hyperlink" Target="file:///D:\Docs\R1-2305332.zip" TargetMode="External"/><Relationship Id="rId396" Type="http://schemas.openxmlformats.org/officeDocument/2006/relationships/hyperlink" Target="file:///D:\Docs\R1-2305034.zip" TargetMode="External"/><Relationship Id="rId561" Type="http://schemas.openxmlformats.org/officeDocument/2006/relationships/hyperlink" Target="http://www.3gpp.org/ftp//tsg_ran/WG2_RL2/TSGR2_122/Docs/%0d/R2-2304863.zip" TargetMode="External"/><Relationship Id="rId582" Type="http://schemas.openxmlformats.org/officeDocument/2006/relationships/hyperlink" Target="http://www.3gpp.org/ftp//tsg_ran/WG2_RL2/TSGR2_122/Docs/%0d/R2-2305973.zip" TargetMode="External"/><Relationship Id="rId617" Type="http://schemas.openxmlformats.org/officeDocument/2006/relationships/hyperlink" Target="https://www.3gpp.org/ftp/tsg_ran/WG4_Radio/TSGR4_106bis-e/Docs/R4-2305199.zip" TargetMode="External"/><Relationship Id="rId638" Type="http://schemas.openxmlformats.org/officeDocument/2006/relationships/hyperlink" Target="file:///D:\RAN4%23107\Docs\R4-2307264.zip" TargetMode="External"/><Relationship Id="rId3" Type="http://schemas.openxmlformats.org/officeDocument/2006/relationships/styles" Target="styles.xml"/><Relationship Id="rId214" Type="http://schemas.openxmlformats.org/officeDocument/2006/relationships/hyperlink" Target="file:///D:\Docs\R1-2305028.zip" TargetMode="External"/><Relationship Id="rId235" Type="http://schemas.openxmlformats.org/officeDocument/2006/relationships/hyperlink" Target="file:///D:\Docs\R1-2304521.zip" TargetMode="External"/><Relationship Id="rId256" Type="http://schemas.openxmlformats.org/officeDocument/2006/relationships/hyperlink" Target="file:///D:\Docs\R1-2305505.zip" TargetMode="External"/><Relationship Id="rId277" Type="http://schemas.openxmlformats.org/officeDocument/2006/relationships/hyperlink" Target="file:///D:\Docs\R1-2304869.zip" TargetMode="External"/><Relationship Id="rId298" Type="http://schemas.openxmlformats.org/officeDocument/2006/relationships/hyperlink" Target="file:///D:\Docs\R1-2304373.zip" TargetMode="External"/><Relationship Id="rId400" Type="http://schemas.openxmlformats.org/officeDocument/2006/relationships/hyperlink" Target="file:///D:\Docs\R1-2305198.zip" TargetMode="External"/><Relationship Id="rId421" Type="http://schemas.openxmlformats.org/officeDocument/2006/relationships/hyperlink" Target="http://www.3gpp.org/ftp//tsg_ran/WG2_RL2/TSGR2_121bis-e/Docs/%0d/R2-2303093.zip" TargetMode="External"/><Relationship Id="rId442" Type="http://schemas.openxmlformats.org/officeDocument/2006/relationships/hyperlink" Target="http://www.3gpp.org/ftp//tsg_ran/WG2_RL2/TSGR2_121bis-e/Docs/%0d/R2-2302548.zip" TargetMode="External"/><Relationship Id="rId463" Type="http://schemas.openxmlformats.org/officeDocument/2006/relationships/hyperlink" Target="http://www.3gpp.org/ftp//tsg_ran/WG2_RL2/TSGR2_121bis-e/Docs/%0d/R2-2302490.zip" TargetMode="External"/><Relationship Id="rId484" Type="http://schemas.openxmlformats.org/officeDocument/2006/relationships/hyperlink" Target="http://www.3gpp.org/ftp//tsg_ran/WG2_RL2/TSGR2_121bis-e/Docs/%0d/R2-2302652.zip" TargetMode="External"/><Relationship Id="rId519" Type="http://schemas.openxmlformats.org/officeDocument/2006/relationships/hyperlink" Target="http://www.3gpp.org/ftp//tsg_ran/WG2_RL2/TSGR2_122/Docs/%0d/R2-2304945.zip" TargetMode="External"/><Relationship Id="rId116" Type="http://schemas.openxmlformats.org/officeDocument/2006/relationships/hyperlink" Target="file:///D:\CATR\standard%20meeting\Docs\R1-2303655.zip" TargetMode="External"/><Relationship Id="rId137" Type="http://schemas.openxmlformats.org/officeDocument/2006/relationships/hyperlink" Target="file:///D:\CATR\standard%20meeting\Docs\R1-2303301.zip" TargetMode="External"/><Relationship Id="rId158" Type="http://schemas.openxmlformats.org/officeDocument/2006/relationships/hyperlink" Target="file:///D:\CATR\standard%20meeting\Docs\R1-2302907.zip" TargetMode="External"/><Relationship Id="rId302" Type="http://schemas.openxmlformats.org/officeDocument/2006/relationships/hyperlink" Target="file:///D:\Docs\R1-2304552.zip" TargetMode="External"/><Relationship Id="rId323" Type="http://schemas.openxmlformats.org/officeDocument/2006/relationships/hyperlink" Target="file:///D:\Docs\R1-2305657.zip" TargetMode="External"/><Relationship Id="rId344" Type="http://schemas.openxmlformats.org/officeDocument/2006/relationships/hyperlink" Target="file:///D:\Docs\R1-2305033.zip" TargetMode="External"/><Relationship Id="rId530" Type="http://schemas.openxmlformats.org/officeDocument/2006/relationships/hyperlink" Target="http://www.3gpp.org/ftp//tsg_ran/WG2_RL2/TSGR2_122/Docs/%0d/R2-2306783.zip" TargetMode="External"/><Relationship Id="rId20" Type="http://schemas.openxmlformats.org/officeDocument/2006/relationships/hyperlink" Target="https://www.3gpp.org/ftp/TSG_RAN/WG1_RL1/TSGR1_113/Docs/R1-2305234.zip" TargetMode="External"/><Relationship Id="rId41" Type="http://schemas.openxmlformats.org/officeDocument/2006/relationships/hyperlink" Target="file:///D:\CATR\standard%20meeting\Docs\R1-2303075.zip" TargetMode="External"/><Relationship Id="rId62" Type="http://schemas.openxmlformats.org/officeDocument/2006/relationships/hyperlink" Target="file:///D:\CATR\standard%20meeting\Docs\R1-2302540.zip" TargetMode="External"/><Relationship Id="rId83" Type="http://schemas.openxmlformats.org/officeDocument/2006/relationships/hyperlink" Target="file:///D:\CATR\standard%20meeting\Docs\R1-2303524.zip" TargetMode="External"/><Relationship Id="rId179" Type="http://schemas.openxmlformats.org/officeDocument/2006/relationships/hyperlink" Target="file:///D:\CATR\standard%20meeting\Docs\R1-2302699.zip" TargetMode="External"/><Relationship Id="rId365" Type="http://schemas.openxmlformats.org/officeDocument/2006/relationships/hyperlink" Target="file:///D:\Docs\R1-2304846.zip" TargetMode="External"/><Relationship Id="rId386" Type="http://schemas.openxmlformats.org/officeDocument/2006/relationships/hyperlink" Target="file:///D:\Docs\R1-2304658.zip" TargetMode="External"/><Relationship Id="rId551" Type="http://schemas.openxmlformats.org/officeDocument/2006/relationships/hyperlink" Target="http://www.3gpp.org/ftp//tsg_ran/WG2_RL2/TSGR2_122/Docs/%0d/R2-2306269.zip" TargetMode="External"/><Relationship Id="rId572" Type="http://schemas.openxmlformats.org/officeDocument/2006/relationships/hyperlink" Target="http://www.3gpp.org/ftp//tsg_ran/WG2_RL2/TSGR2_122/Docs/%0d/R2-2305787.zip" TargetMode="External"/><Relationship Id="rId593" Type="http://schemas.openxmlformats.org/officeDocument/2006/relationships/hyperlink" Target="http://www.3gpp.org/ftp//tsg_ran/WG2_RL2/TSGR2_122/Docs/%0d/R2-2306417.zip" TargetMode="External"/><Relationship Id="rId607" Type="http://schemas.openxmlformats.org/officeDocument/2006/relationships/hyperlink" Target="https://www.3gpp.org/ftp/tsg_ran/WG4_Radio/TSGR4_106bis-e/Docs/R4-2305472.zip" TargetMode="External"/><Relationship Id="rId628" Type="http://schemas.openxmlformats.org/officeDocument/2006/relationships/hyperlink" Target="file:///D:\RAN4%23107\Docs\R4-2308877.zip" TargetMode="External"/><Relationship Id="rId649" Type="http://schemas.openxmlformats.org/officeDocument/2006/relationships/hyperlink" Target="file:///D:\RAN4%23107\Docs\R4-2309317.zip" TargetMode="External"/><Relationship Id="rId190" Type="http://schemas.openxmlformats.org/officeDocument/2006/relationships/hyperlink" Target="file:///D:\CATR\standard%20meeting\Docs\R1-2303479.zip" TargetMode="External"/><Relationship Id="rId204" Type="http://schemas.openxmlformats.org/officeDocument/2006/relationships/hyperlink" Target="file:///D:\Docs\R1-2304680.zip" TargetMode="External"/><Relationship Id="rId225" Type="http://schemas.openxmlformats.org/officeDocument/2006/relationships/hyperlink" Target="file:///D:\Docs\R1-2305481.zip" TargetMode="External"/><Relationship Id="rId246" Type="http://schemas.openxmlformats.org/officeDocument/2006/relationships/hyperlink" Target="file:///D:\Docs\R1-2304893.zip" TargetMode="External"/><Relationship Id="rId267" Type="http://schemas.openxmlformats.org/officeDocument/2006/relationships/hyperlink" Target="file:///D:\Docs\R1-2304535.zip" TargetMode="External"/><Relationship Id="rId288" Type="http://schemas.openxmlformats.org/officeDocument/2006/relationships/hyperlink" Target="file:///D:\Docs\R1-2305297.zip" TargetMode="External"/><Relationship Id="rId411" Type="http://schemas.openxmlformats.org/officeDocument/2006/relationships/hyperlink" Target="http://www.3gpp.org/ftp//tsg_ran/WG2_RL2/TSGR2_121bis-e/Docs/%0d/R2-2303674.zip" TargetMode="External"/><Relationship Id="rId432" Type="http://schemas.openxmlformats.org/officeDocument/2006/relationships/hyperlink" Target="http://www.3gpp.org/ftp//tsg_ran/WG2_RL2/TSGR2_121bis-e/Docs/%0d/R2-2303946.zip" TargetMode="External"/><Relationship Id="rId453" Type="http://schemas.openxmlformats.org/officeDocument/2006/relationships/hyperlink" Target="http://www.3gpp.org/ftp//tsg_ran/WG2_RL2/TSGR2_121bis-e/Docs/%0d/R2-2303894.zip" TargetMode="External"/><Relationship Id="rId474" Type="http://schemas.openxmlformats.org/officeDocument/2006/relationships/hyperlink" Target="http://www.3gpp.org/ftp//tsg_ran/WG2_RL2/TSGR2_121bis-e/Docs/%0d/R2-2303523.zip" TargetMode="External"/><Relationship Id="rId509" Type="http://schemas.openxmlformats.org/officeDocument/2006/relationships/hyperlink" Target="http://www.3gpp.org/ftp//tsg_ran/WG2_RL2/TSGR2_122/Docs/%0d/R2-2305145.zip" TargetMode="External"/><Relationship Id="rId106" Type="http://schemas.openxmlformats.org/officeDocument/2006/relationships/hyperlink" Target="file:///D:\CATR\standard%20meeting\Docs\R1-2303077.zip" TargetMode="External"/><Relationship Id="rId127" Type="http://schemas.openxmlformats.org/officeDocument/2006/relationships/hyperlink" Target="file:///D:\CATR\standard%20meeting\Docs\R1-2302792.zip" TargetMode="External"/><Relationship Id="rId313" Type="http://schemas.openxmlformats.org/officeDocument/2006/relationships/hyperlink" Target="file:///D:\Docs\R1-2305017.zip" TargetMode="External"/><Relationship Id="rId495" Type="http://schemas.openxmlformats.org/officeDocument/2006/relationships/hyperlink" Target="http://www.3gpp.org/ftp//tsg_ran/WG2_RL2/TSGR2_121bis-e/Docs/%0d/R2-2303949.zip" TargetMode="External"/><Relationship Id="rId10" Type="http://schemas.openxmlformats.org/officeDocument/2006/relationships/hyperlink" Target="mailto:liuxiaofeng1@caict.ac.cn" TargetMode="External"/><Relationship Id="rId31" Type="http://schemas.openxmlformats.org/officeDocument/2006/relationships/hyperlink" Target="file:///D:\CATR\standard%20meeting\Docs\R1-2302627.zip" TargetMode="External"/><Relationship Id="rId52" Type="http://schemas.openxmlformats.org/officeDocument/2006/relationships/hyperlink" Target="file:///D:\CATR\standard%20meeting\Docs\R1-2303630.zip" TargetMode="External"/><Relationship Id="rId73" Type="http://schemas.openxmlformats.org/officeDocument/2006/relationships/hyperlink" Target="file:///D:\CATR\standard%20meeting\Docs\R1-2303076.zip" TargetMode="External"/><Relationship Id="rId94" Type="http://schemas.openxmlformats.org/officeDocument/2006/relationships/hyperlink" Target="file:///D:\CATR\standard%20meeting\Docs\R1-2302629.zip" TargetMode="External"/><Relationship Id="rId148" Type="http://schemas.openxmlformats.org/officeDocument/2006/relationships/hyperlink" Target="file:///D:\CATR\standard%20meeting\Docs\R1-2302480.zip" TargetMode="External"/><Relationship Id="rId169" Type="http://schemas.openxmlformats.org/officeDocument/2006/relationships/hyperlink" Target="file:///D:\CATR\standard%20meeting\Docs\R1-2303527.zip" TargetMode="External"/><Relationship Id="rId334" Type="http://schemas.openxmlformats.org/officeDocument/2006/relationships/hyperlink" Target="file:///D:\Docs\R1-2304656.zip" TargetMode="External"/><Relationship Id="rId355" Type="http://schemas.openxmlformats.org/officeDocument/2006/relationships/hyperlink" Target="file:///D:\Docs\R1-2305757.zip" TargetMode="External"/><Relationship Id="rId376" Type="http://schemas.openxmlformats.org/officeDocument/2006/relationships/hyperlink" Target="file:///D:\Docs\R1-2305463.zip" TargetMode="External"/><Relationship Id="rId397" Type="http://schemas.openxmlformats.org/officeDocument/2006/relationships/hyperlink" Target="file:///D:\Docs\R1-2305090.zip" TargetMode="External"/><Relationship Id="rId520" Type="http://schemas.openxmlformats.org/officeDocument/2006/relationships/hyperlink" Target="http://www.3gpp.org/ftp//tsg_ran/WG2_RL2/TSGR2_122/Docs/%0d/R2-2305162.zip" TargetMode="External"/><Relationship Id="rId541" Type="http://schemas.openxmlformats.org/officeDocument/2006/relationships/hyperlink" Target="http://www.3gpp.org/ftp//tsg_ran/WG2_RL2/TSGR2_122/Docs/%0d/R2-2305222.zip" TargetMode="External"/><Relationship Id="rId562" Type="http://schemas.openxmlformats.org/officeDocument/2006/relationships/hyperlink" Target="http://www.3gpp.org/ftp//tsg_ran/WG2_RL2/TSGR2_122/Docs/%0d/R2-2304947.zip" TargetMode="External"/><Relationship Id="rId583" Type="http://schemas.openxmlformats.org/officeDocument/2006/relationships/hyperlink" Target="http://www.3gpp.org/ftp//tsg_ran/WG2_RL2/TSGR2_122/Docs/%0d/R2-2304948.zip" TargetMode="External"/><Relationship Id="rId618" Type="http://schemas.openxmlformats.org/officeDocument/2006/relationships/hyperlink" Target="https://www.3gpp.org/ftp/tsg_ran/WG4_Radio/TSGR4_106bis-e/Docs/R4-2305251.zip" TargetMode="External"/><Relationship Id="rId639" Type="http://schemas.openxmlformats.org/officeDocument/2006/relationships/hyperlink" Target="file:///D:\RAN4%23107\Docs\R4-2307341.zip" TargetMode="External"/><Relationship Id="rId4" Type="http://schemas.openxmlformats.org/officeDocument/2006/relationships/settings" Target="settings.xml"/><Relationship Id="rId180" Type="http://schemas.openxmlformats.org/officeDocument/2006/relationships/hyperlink" Target="file:///D:\CATR\standard%20meeting\Docs\R1-2302908.zip" TargetMode="External"/><Relationship Id="rId215" Type="http://schemas.openxmlformats.org/officeDocument/2006/relationships/hyperlink" Target="file:///D:\Docs\R1-2305031.zip" TargetMode="External"/><Relationship Id="rId236" Type="http://schemas.openxmlformats.org/officeDocument/2006/relationships/hyperlink" Target="file:///D:\Docs\R1-2304534.zip" TargetMode="External"/><Relationship Id="rId257" Type="http://schemas.openxmlformats.org/officeDocument/2006/relationships/hyperlink" Target="file:///D:\Docs\R1-2305591.zip" TargetMode="External"/><Relationship Id="rId278" Type="http://schemas.openxmlformats.org/officeDocument/2006/relationships/hyperlink" Target="file:///D:\Docs\R1-2304894.zip" TargetMode="External"/><Relationship Id="rId401" Type="http://schemas.openxmlformats.org/officeDocument/2006/relationships/hyperlink" Target="file:///D:\Docs\R1-2305207.zip" TargetMode="External"/><Relationship Id="rId422" Type="http://schemas.openxmlformats.org/officeDocument/2006/relationships/hyperlink" Target="http://www.3gpp.org/ftp//tsg_ran/WG2_RL2/TSGR2_121bis-e/Docs/%0d/R2-2303122.zip" TargetMode="External"/><Relationship Id="rId443" Type="http://schemas.openxmlformats.org/officeDocument/2006/relationships/hyperlink" Target="http://www.3gpp.org/ftp//tsg_ran/WG2_RL2/TSGR2_121bis-e/Docs/%0d/R2-2302489.zip" TargetMode="External"/><Relationship Id="rId464" Type="http://schemas.openxmlformats.org/officeDocument/2006/relationships/hyperlink" Target="http://www.3gpp.org/ftp//tsg_ran/WG2_RL2/TSGR2_121bis-e/Docs/%0d/R2-2302491.zip" TargetMode="External"/><Relationship Id="rId650" Type="http://schemas.openxmlformats.org/officeDocument/2006/relationships/hyperlink" Target="file:///D:\RAN4%23107\Docs\R4-2310023.zip" TargetMode="External"/><Relationship Id="rId303" Type="http://schemas.openxmlformats.org/officeDocument/2006/relationships/hyperlink" Target="file:///D:\Docs\R1-2304655.zip" TargetMode="External"/><Relationship Id="rId485" Type="http://schemas.openxmlformats.org/officeDocument/2006/relationships/hyperlink" Target="http://www.3gpp.org/ftp//tsg_ran/WG2_RL2/TSGR2_121bis-e/Docs/%0d/R2-2302749.zip" TargetMode="External"/><Relationship Id="rId42" Type="http://schemas.openxmlformats.org/officeDocument/2006/relationships/hyperlink" Target="file:///D:\CATR\standard%20meeting\Docs\R1-2303119.zip" TargetMode="External"/><Relationship Id="rId84" Type="http://schemas.openxmlformats.org/officeDocument/2006/relationships/hyperlink" Target="file:///D:\CATR\standard%20meeting\Docs\R1-2303582.zip" TargetMode="External"/><Relationship Id="rId138" Type="http://schemas.openxmlformats.org/officeDocument/2006/relationships/hyperlink" Target="file:///D:\CATR\standard%20meeting\Docs\R1-2303338.zip" TargetMode="External"/><Relationship Id="rId345" Type="http://schemas.openxmlformats.org/officeDocument/2006/relationships/hyperlink" Target="file:///D:\Docs\R1-2305088.zip" TargetMode="External"/><Relationship Id="rId387" Type="http://schemas.openxmlformats.org/officeDocument/2006/relationships/hyperlink" Target="file:///D:\Docs\R1-2304686.zip" TargetMode="External"/><Relationship Id="rId510" Type="http://schemas.openxmlformats.org/officeDocument/2006/relationships/hyperlink" Target="http://www.3gpp.org/ftp//tsg_ran/WG2_RL2/TSGR2_122/Docs/%0d/R2-2305327.zip" TargetMode="External"/><Relationship Id="rId552" Type="http://schemas.openxmlformats.org/officeDocument/2006/relationships/hyperlink" Target="http://www.3gpp.org/ftp//tsg_ran/WG2_RL2/TSGR2_122/Docs/%0d/R2-2306286.zip" TargetMode="External"/><Relationship Id="rId594" Type="http://schemas.openxmlformats.org/officeDocument/2006/relationships/hyperlink" Target="https://www.3gpp.org/ftp/tsg_ran/WG4_Radio/TSGR4_106bis-e/Docs/R4-2304142.zip" TargetMode="External"/><Relationship Id="rId608" Type="http://schemas.openxmlformats.org/officeDocument/2006/relationships/hyperlink" Target="https://www.3gpp.org/ftp/tsg_ran/WG4_Radio/TSGR4_106bis-e/Docs/R4-2304143.zip" TargetMode="External"/><Relationship Id="rId191" Type="http://schemas.openxmlformats.org/officeDocument/2006/relationships/hyperlink" Target="file:///D:\CATR\standard%20meeting\Docs\R1-2303528.zip" TargetMode="External"/><Relationship Id="rId205" Type="http://schemas.openxmlformats.org/officeDocument/2006/relationships/hyperlink" Target="file:///D:\Docs\R1-2304721.zip" TargetMode="External"/><Relationship Id="rId247" Type="http://schemas.openxmlformats.org/officeDocument/2006/relationships/hyperlink" Target="file:///D:\Docs\R1-2304948.zip" TargetMode="External"/><Relationship Id="rId412" Type="http://schemas.openxmlformats.org/officeDocument/2006/relationships/hyperlink" Target="http://www.3gpp.org/ftp//tsg_ran/WG2_RL2/TSGR2_121bis-e/Docs/%0d/R2-2304116.zip" TargetMode="External"/><Relationship Id="rId107" Type="http://schemas.openxmlformats.org/officeDocument/2006/relationships/hyperlink" Target="file:///D:\CATR\standard%20meeting\Docs\R1-2303121.zip" TargetMode="External"/><Relationship Id="rId289" Type="http://schemas.openxmlformats.org/officeDocument/2006/relationships/hyperlink" Target="file:///D:\Docs\R1-2305329.zip" TargetMode="External"/><Relationship Id="rId454" Type="http://schemas.openxmlformats.org/officeDocument/2006/relationships/hyperlink" Target="http://www.3gpp.org/ftp//tsg_ran/WG2_RL2/TSGR2_121bis-e/Docs/%0d/R2-2304035.zip" TargetMode="External"/><Relationship Id="rId496" Type="http://schemas.openxmlformats.org/officeDocument/2006/relationships/hyperlink" Target="http://www.3gpp.org/ftp//tsg_ran/WG2_RL2/TSGR2_121bis-e/Docs/%0d/R2-2304118.zip" TargetMode="External"/><Relationship Id="rId11" Type="http://schemas.openxmlformats.org/officeDocument/2006/relationships/image" Target="media/image1.png"/><Relationship Id="rId53" Type="http://schemas.openxmlformats.org/officeDocument/2006/relationships/hyperlink" Target="file:///D:\CATR\standard%20meeting\Docs\R1-2303648.zip" TargetMode="External"/><Relationship Id="rId149" Type="http://schemas.openxmlformats.org/officeDocument/2006/relationships/hyperlink" Target="file:///D:\CATR\standard%20meeting\Docs\R1-2302543.zip" TargetMode="External"/><Relationship Id="rId314" Type="http://schemas.openxmlformats.org/officeDocument/2006/relationships/hyperlink" Target="file:///D:\Docs\R1-2305087.zip" TargetMode="External"/><Relationship Id="rId356" Type="http://schemas.openxmlformats.org/officeDocument/2006/relationships/hyperlink" Target="file:///D:\Docs\R1-2305792.zip" TargetMode="External"/><Relationship Id="rId398" Type="http://schemas.openxmlformats.org/officeDocument/2006/relationships/hyperlink" Target="file:///D:\Docs\R1-2305124.zip" TargetMode="External"/><Relationship Id="rId521" Type="http://schemas.openxmlformats.org/officeDocument/2006/relationships/hyperlink" Target="http://www.3gpp.org/ftp//tsg_ran/WG2_RL2/TSGR2_122/Docs/%0d/R2-2305221.zip" TargetMode="External"/><Relationship Id="rId563" Type="http://schemas.openxmlformats.org/officeDocument/2006/relationships/hyperlink" Target="http://www.3gpp.org/ftp//tsg_ran/WG2_RL2/TSGR2_122/Docs/%0d/R2-2304961.zip" TargetMode="External"/><Relationship Id="rId619" Type="http://schemas.openxmlformats.org/officeDocument/2006/relationships/hyperlink" Target="https://www.3gpp.org/ftp/tsg_ran/WG4_Radio/TSGR4_106bis-e/Docs/R4-2305433.zip" TargetMode="External"/><Relationship Id="rId95" Type="http://schemas.openxmlformats.org/officeDocument/2006/relationships/hyperlink" Target="file:///D:\CATR\standard%20meeting\Docs\R1-2302696.zip" TargetMode="External"/><Relationship Id="rId160" Type="http://schemas.openxmlformats.org/officeDocument/2006/relationships/hyperlink" Target="file:///D:\CATR\standard%20meeting\Docs\R1-2303053.zip" TargetMode="External"/><Relationship Id="rId216" Type="http://schemas.openxmlformats.org/officeDocument/2006/relationships/hyperlink" Target="file:///D:\Docs\R1-2305084.zip" TargetMode="External"/><Relationship Id="rId423" Type="http://schemas.openxmlformats.org/officeDocument/2006/relationships/hyperlink" Target="http://www.3gpp.org/ftp//tsg_ran/WG2_RL2/TSGR2_121bis-e/Docs/%0d/R2-2303240.zip" TargetMode="External"/><Relationship Id="rId258" Type="http://schemas.openxmlformats.org/officeDocument/2006/relationships/hyperlink" Target="file:///D:\Docs\R1-2305655.zip" TargetMode="External"/><Relationship Id="rId465" Type="http://schemas.openxmlformats.org/officeDocument/2006/relationships/hyperlink" Target="http://www.3gpp.org/ftp//tsg_ran/WG2_RL2/TSGR2_121bis-e/Docs/%0d/R2-2302549.zip" TargetMode="External"/><Relationship Id="rId630" Type="http://schemas.openxmlformats.org/officeDocument/2006/relationships/hyperlink" Target="file:///D:\RAN4%23107\Docs\R4-2307340.zip" TargetMode="External"/><Relationship Id="rId22" Type="http://schemas.openxmlformats.org/officeDocument/2006/relationships/hyperlink" Target="https://www.3gpp.org/ftp/TSG_RAN/WG1_RL1/TSGR1_113/Docs/R1-2304534.zip" TargetMode="External"/><Relationship Id="rId64" Type="http://schemas.openxmlformats.org/officeDocument/2006/relationships/hyperlink" Target="file:///D:\CATR\standard%20meeting\Docs\R1-2302628.zip" TargetMode="External"/><Relationship Id="rId118" Type="http://schemas.openxmlformats.org/officeDocument/2006/relationships/hyperlink" Target="file:///D:\CATR\standard%20meeting\Docs\R1-2303810.zip" TargetMode="External"/><Relationship Id="rId325" Type="http://schemas.openxmlformats.org/officeDocument/2006/relationships/hyperlink" Target="file:///D:\Docs\R1-2305791.zip" TargetMode="External"/><Relationship Id="rId367" Type="http://schemas.openxmlformats.org/officeDocument/2006/relationships/hyperlink" Target="file:///D:\Docs\R1-2304897.zip" TargetMode="External"/><Relationship Id="rId532" Type="http://schemas.openxmlformats.org/officeDocument/2006/relationships/hyperlink" Target="http://www.3gpp.org/ftp//tsg_ran/WG2_RL2/TSGR2_122/Docs/%0d/R2-2306833.zip" TargetMode="External"/><Relationship Id="rId574" Type="http://schemas.openxmlformats.org/officeDocument/2006/relationships/hyperlink" Target="http://www.3gpp.org/ftp//tsg_ran/WG2_RL2/TSGR2_122/Docs/%0d/R2-2305971.zip" TargetMode="External"/><Relationship Id="rId171" Type="http://schemas.openxmlformats.org/officeDocument/2006/relationships/hyperlink" Target="file:///D:\CATR\standard%20meeting\Docs\R1-2303669.zip" TargetMode="External"/><Relationship Id="rId227" Type="http://schemas.openxmlformats.org/officeDocument/2006/relationships/hyperlink" Target="file:///D:\Docs\R1-2305590.zip" TargetMode="External"/><Relationship Id="rId269" Type="http://schemas.openxmlformats.org/officeDocument/2006/relationships/hyperlink" Target="file:///D:\Docs\R1-2304654.zip" TargetMode="External"/><Relationship Id="rId434" Type="http://schemas.openxmlformats.org/officeDocument/2006/relationships/hyperlink" Target="http://www.3gpp.org/ftp//tsg_ran/WG2_RL2/TSGR2_121bis-e/Docs/%0d/R2-2304173.zip" TargetMode="External"/><Relationship Id="rId476" Type="http://schemas.openxmlformats.org/officeDocument/2006/relationships/hyperlink" Target="http://www.3gpp.org/ftp//tsg_ran/WG2_RL2/TSGR2_121bis-e/Docs/%0d/R2-2303628.zip" TargetMode="External"/><Relationship Id="rId641" Type="http://schemas.openxmlformats.org/officeDocument/2006/relationships/hyperlink" Target="file:///D:\RAN4%23107\Docs\R4-2307730.zip" TargetMode="External"/><Relationship Id="rId33" Type="http://schemas.openxmlformats.org/officeDocument/2006/relationships/hyperlink" Target="file:///D:\CATR\standard%20meeting\Docs\R1-2302789.zip" TargetMode="External"/><Relationship Id="rId129" Type="http://schemas.openxmlformats.org/officeDocument/2006/relationships/hyperlink" Target="file:///D:\CATR\standard%20meeting\Docs\R1-2302878.zip" TargetMode="External"/><Relationship Id="rId280" Type="http://schemas.openxmlformats.org/officeDocument/2006/relationships/hyperlink" Target="file:///D:\Docs\R1-2305016.zip" TargetMode="External"/><Relationship Id="rId336" Type="http://schemas.openxmlformats.org/officeDocument/2006/relationships/hyperlink" Target="file:///D:\Docs\R1-2304725.zip" TargetMode="External"/><Relationship Id="rId501" Type="http://schemas.openxmlformats.org/officeDocument/2006/relationships/hyperlink" Target="http://www.3gpp.org/ftp//tsg_ran/WG2_RL2/TSGR2_122/Docs/%0d/R2-2304990.zip" TargetMode="External"/><Relationship Id="rId543" Type="http://schemas.openxmlformats.org/officeDocument/2006/relationships/hyperlink" Target="http://www.3gpp.org/ftp//tsg_ran/WG2_RL2/TSGR2_122/Docs/%0d/R2-2305449.zip" TargetMode="External"/><Relationship Id="rId75" Type="http://schemas.openxmlformats.org/officeDocument/2006/relationships/hyperlink" Target="file:///D:\CATR\standard%20meeting\Docs\R1-2303120.zip" TargetMode="External"/><Relationship Id="rId140" Type="http://schemas.openxmlformats.org/officeDocument/2006/relationships/hyperlink" Target="file:///D:\CATR\standard%20meeting\Docs\R1-2303477.zip" TargetMode="External"/><Relationship Id="rId182" Type="http://schemas.openxmlformats.org/officeDocument/2006/relationships/hyperlink" Target="file:///D:\CATR\standard%20meeting\Docs\R1-2303054.zip" TargetMode="External"/><Relationship Id="rId378" Type="http://schemas.openxmlformats.org/officeDocument/2006/relationships/hyperlink" Target="file:///D:\Docs\R1-2305659.zip" TargetMode="External"/><Relationship Id="rId403" Type="http://schemas.openxmlformats.org/officeDocument/2006/relationships/hyperlink" Target="file:///D:\Docs\R1-2305301.zip" TargetMode="External"/><Relationship Id="rId585" Type="http://schemas.openxmlformats.org/officeDocument/2006/relationships/hyperlink" Target="http://www.3gpp.org/ftp//tsg_ran/WG2_RL2/TSGR2_122/Docs/%0d/R2-2305314.zip" TargetMode="External"/><Relationship Id="rId6" Type="http://schemas.openxmlformats.org/officeDocument/2006/relationships/footnotes" Target="footnotes.xml"/><Relationship Id="rId238" Type="http://schemas.openxmlformats.org/officeDocument/2006/relationships/hyperlink" Target="file:///D:\Docs\R1-2304653.zip" TargetMode="External"/><Relationship Id="rId445" Type="http://schemas.openxmlformats.org/officeDocument/2006/relationships/hyperlink" Target="http://www.3gpp.org/ftp//tsg_ran/WG2_RL2/TSGR2_121bis-e/Docs/%0d/R2-2303018.zip" TargetMode="External"/><Relationship Id="rId487" Type="http://schemas.openxmlformats.org/officeDocument/2006/relationships/hyperlink" Target="http://www.3gpp.org/ftp//tsg_ran/WG2_RL2/TSGR2_121bis-e/Docs/%0d/R2-2302900.zip" TargetMode="External"/><Relationship Id="rId610" Type="http://schemas.openxmlformats.org/officeDocument/2006/relationships/hyperlink" Target="https://www.3gpp.org/ftp/tsg_ran/WG4_Radio/TSGR4_106bis-e/Docs/R4-2304270.zip" TargetMode="External"/><Relationship Id="rId652" Type="http://schemas.openxmlformats.org/officeDocument/2006/relationships/hyperlink" Target="file:///D:\RAN4%23107\Docs\R4-2310433.zip" TargetMode="External"/><Relationship Id="rId291" Type="http://schemas.openxmlformats.org/officeDocument/2006/relationships/hyperlink" Target="file:///D:\Docs\R1-2305506.zip" TargetMode="External"/><Relationship Id="rId305" Type="http://schemas.openxmlformats.org/officeDocument/2006/relationships/hyperlink" Target="file:///D:\Docs\R1-2304724.zip" TargetMode="External"/><Relationship Id="rId347" Type="http://schemas.openxmlformats.org/officeDocument/2006/relationships/hyperlink" Target="file:///D:\Docs\R1-2305205.zip" TargetMode="External"/><Relationship Id="rId512" Type="http://schemas.openxmlformats.org/officeDocument/2006/relationships/hyperlink" Target="http://www.3gpp.org/ftp//tsg_ran/WG2_RL2/TSGR2_122/Docs/%0d/R2-2305613.zip" TargetMode="External"/><Relationship Id="rId44" Type="http://schemas.openxmlformats.org/officeDocument/2006/relationships/hyperlink" Target="file:///D:\CATR\standard%20meeting\Docs\R1-2303193.zip" TargetMode="External"/><Relationship Id="rId86" Type="http://schemas.openxmlformats.org/officeDocument/2006/relationships/hyperlink" Target="file:///D:\CATR\standard%20meeting\Docs\R1-2303705.zip" TargetMode="External"/><Relationship Id="rId151" Type="http://schemas.openxmlformats.org/officeDocument/2006/relationships/hyperlink" Target="file:///D:\CATR\standard%20meeting\Docs\R1-2302631.zip" TargetMode="External"/><Relationship Id="rId389" Type="http://schemas.openxmlformats.org/officeDocument/2006/relationships/hyperlink" Target="file:///D:\Docs\R1-2304746.zip" TargetMode="External"/><Relationship Id="rId554" Type="http://schemas.openxmlformats.org/officeDocument/2006/relationships/hyperlink" Target="http://www.3gpp.org/ftp//tsg_ran/WG2_RL2/TSGR2_122/Docs/%0d/R2-2306415.zip" TargetMode="External"/><Relationship Id="rId596" Type="http://schemas.openxmlformats.org/officeDocument/2006/relationships/hyperlink" Target="https://www.3gpp.org/ftp/tsg_ran/WG4_Radio/TSGR4_106bis-e/Docs/R4-2305158.zip" TargetMode="External"/><Relationship Id="rId193" Type="http://schemas.openxmlformats.org/officeDocument/2006/relationships/hyperlink" Target="https://qualcomm-my.sharepoint.com/Docs/R1-2305325.zip" TargetMode="External"/><Relationship Id="rId207" Type="http://schemas.openxmlformats.org/officeDocument/2006/relationships/hyperlink" Target="file:///D:\Docs\R1-2304763.zip" TargetMode="External"/><Relationship Id="rId249" Type="http://schemas.openxmlformats.org/officeDocument/2006/relationships/hyperlink" Target="file:///D:\Docs\R1-2305085.zip" TargetMode="External"/><Relationship Id="rId414" Type="http://schemas.openxmlformats.org/officeDocument/2006/relationships/hyperlink" Target="http://www.3gpp.org/ftp//tsg_ran/WG2_RL2/TSGR2_121bis-e/Docs/%0d/R2-2302546.zip" TargetMode="External"/><Relationship Id="rId456" Type="http://schemas.openxmlformats.org/officeDocument/2006/relationships/hyperlink" Target="http://www.3gpp.org/ftp//tsg_ran/WG2_RL2/TSGR2_121bis-e/Docs/%0d/R2-2304159.zip" TargetMode="External"/><Relationship Id="rId498" Type="http://schemas.openxmlformats.org/officeDocument/2006/relationships/hyperlink" Target="http://www.3gpp.org/ftp//tsg_ran/WG2_RL2/TSGR2_122/Docs/%0d/R2-2306437.zip" TargetMode="External"/><Relationship Id="rId621" Type="http://schemas.openxmlformats.org/officeDocument/2006/relationships/hyperlink" Target="https://www.3gpp.org/ftp/tsg_ran/WG4_Radio/TSGR4_106bis-e/Docs/R4-2306216.zip" TargetMode="External"/><Relationship Id="rId13" Type="http://schemas.openxmlformats.org/officeDocument/2006/relationships/hyperlink" Target="https://www.3gpp.org/ftp/TSG_RAN/WG1_RL1/TSGR1_113/Docs/R1-2304521.zip" TargetMode="External"/><Relationship Id="rId109" Type="http://schemas.openxmlformats.org/officeDocument/2006/relationships/hyperlink" Target="file:///D:\CATR\standard%20meeting\Docs\R1-2303195.zip" TargetMode="External"/><Relationship Id="rId260" Type="http://schemas.openxmlformats.org/officeDocument/2006/relationships/hyperlink" Target="file:///D:\Docs\R1-2305730.zip" TargetMode="External"/><Relationship Id="rId316" Type="http://schemas.openxmlformats.org/officeDocument/2006/relationships/hyperlink" Target="file:///D:\Docs\R1-2305204.zip" TargetMode="External"/><Relationship Id="rId523" Type="http://schemas.openxmlformats.org/officeDocument/2006/relationships/hyperlink" Target="http://www.3gpp.org/ftp//tsg_ran/WG2_RL2/TSGR2_122/Docs/%0d/R2-2305567.zip" TargetMode="External"/><Relationship Id="rId55" Type="http://schemas.openxmlformats.org/officeDocument/2006/relationships/hyperlink" Target="file:///D:\CATR\standard%20meeting\Docs\R1-2303668.zip" TargetMode="External"/><Relationship Id="rId97" Type="http://schemas.openxmlformats.org/officeDocument/2006/relationships/hyperlink" Target="file:///D:\CATR\standard%20meeting\Docs\R1-2302791.zip" TargetMode="External"/><Relationship Id="rId120" Type="http://schemas.openxmlformats.org/officeDocument/2006/relationships/hyperlink" Target="file:///D:\CATR\standard%20meeting\Docs\R1-2302360.zip" TargetMode="External"/><Relationship Id="rId358" Type="http://schemas.openxmlformats.org/officeDocument/2006/relationships/hyperlink" Target="file:///D:\Docs\R1-2304339.zip" TargetMode="External"/><Relationship Id="rId565" Type="http://schemas.openxmlformats.org/officeDocument/2006/relationships/hyperlink" Target="http://www.3gpp.org/ftp//tsg_ran/WG2_RL2/TSGR2_122/Docs/%0d/R2-2305147.zip" TargetMode="External"/><Relationship Id="rId162" Type="http://schemas.openxmlformats.org/officeDocument/2006/relationships/hyperlink" Target="file:///D:\CATR\standard%20meeting\Docs\R1-2303123.zip" TargetMode="External"/><Relationship Id="rId218" Type="http://schemas.openxmlformats.org/officeDocument/2006/relationships/hyperlink" Target="file:///D:\Docs\R1-2305174.zip" TargetMode="External"/><Relationship Id="rId425" Type="http://schemas.openxmlformats.org/officeDocument/2006/relationships/hyperlink" Target="http://www.3gpp.org/ftp//tsg_ran/WG2_RL2/TSGR2_121bis-e/Docs/%0d/R2-2303372.zip" TargetMode="External"/><Relationship Id="rId467" Type="http://schemas.openxmlformats.org/officeDocument/2006/relationships/hyperlink" Target="http://www.3gpp.org/ftp//tsg_ran/WG2_RL2/TSGR2_121bis-e/Docs/%0d/R2-2302955.zip" TargetMode="External"/><Relationship Id="rId632" Type="http://schemas.openxmlformats.org/officeDocument/2006/relationships/hyperlink" Target="file:///D:\RAN4%23107\Docs\R4-2307729.zip" TargetMode="External"/><Relationship Id="rId271" Type="http://schemas.openxmlformats.org/officeDocument/2006/relationships/hyperlink" Target="file:///D:\Docs\R1-2304723.zip" TargetMode="External"/><Relationship Id="rId24" Type="http://schemas.openxmlformats.org/officeDocument/2006/relationships/hyperlink" Target="https://qualcomm-my.sharepoint.com/youns/OneDrive/Documents/3GPP/RAN1%20tdocs/TSGR1_112b-e/Docs/R1-2303580.zip" TargetMode="External"/><Relationship Id="rId66" Type="http://schemas.openxmlformats.org/officeDocument/2006/relationships/hyperlink" Target="file:///D:\CATR\standard%20meeting\Docs\R1-2302695.zip" TargetMode="External"/><Relationship Id="rId131" Type="http://schemas.openxmlformats.org/officeDocument/2006/relationships/hyperlink" Target="file:///D:\CATR\standard%20meeting\Docs\R1-2302977.zip" TargetMode="External"/><Relationship Id="rId327" Type="http://schemas.openxmlformats.org/officeDocument/2006/relationships/hyperlink" Target="file:///D:\Docs\R1-2306068.zip" TargetMode="External"/><Relationship Id="rId369" Type="http://schemas.openxmlformats.org/officeDocument/2006/relationships/hyperlink" Target="file:///D:\Docs\R1-2305089.zip" TargetMode="External"/><Relationship Id="rId534" Type="http://schemas.openxmlformats.org/officeDocument/2006/relationships/hyperlink" Target="http://www.3gpp.org/ftp//tsg_ran/WG2_RL2/TSGR2_122/Docs/%0d/R2-2305970.zip" TargetMode="External"/><Relationship Id="rId576" Type="http://schemas.openxmlformats.org/officeDocument/2006/relationships/hyperlink" Target="http://www.3gpp.org/ftp//tsg_ran/WG2_RL2/TSGR2_122/Docs/%0d/R2-2306270.zip" TargetMode="External"/><Relationship Id="rId173" Type="http://schemas.openxmlformats.org/officeDocument/2006/relationships/hyperlink" Target="file:///D:\CATR\standard%20meeting\Docs\R1-2302335.zip" TargetMode="External"/><Relationship Id="rId229" Type="http://schemas.openxmlformats.org/officeDocument/2006/relationships/hyperlink" Target="file:///D:\Docs\R1-2305691.zip" TargetMode="External"/><Relationship Id="rId380" Type="http://schemas.openxmlformats.org/officeDocument/2006/relationships/hyperlink" Target="file:///D:\Docs\R1-2305896.zip" TargetMode="External"/><Relationship Id="rId436" Type="http://schemas.openxmlformats.org/officeDocument/2006/relationships/hyperlink" Target="http://www.3gpp.org/ftp//tsg_ran/WG2_RL2/TSGR2_121bis-e/Docs/%0d/R2-2304541.zip" TargetMode="External"/><Relationship Id="rId601" Type="http://schemas.openxmlformats.org/officeDocument/2006/relationships/hyperlink" Target="https://www.3gpp.org/ftp/tsg_ran/WG4_Radio/TSGR4_106bis-e/Docs/R4-2304429.zip" TargetMode="External"/><Relationship Id="rId643" Type="http://schemas.openxmlformats.org/officeDocument/2006/relationships/hyperlink" Target="file:///D:\RAN4%23107\Docs\R4-2308042.zip" TargetMode="External"/><Relationship Id="rId240" Type="http://schemas.openxmlformats.org/officeDocument/2006/relationships/hyperlink" Target="file:///D:\Docs\R1-2304722.zip" TargetMode="External"/><Relationship Id="rId478" Type="http://schemas.openxmlformats.org/officeDocument/2006/relationships/hyperlink" Target="http://www.3gpp.org/ftp//tsg_ran/WG2_RL2/TSGR2_121bis-e/Docs/%0d/R2-2303895.zip" TargetMode="External"/><Relationship Id="rId35" Type="http://schemas.openxmlformats.org/officeDocument/2006/relationships/hyperlink" Target="file:///D:\CATR\standard%20meeting\Docs\R1-2302841.zip" TargetMode="External"/><Relationship Id="rId77" Type="http://schemas.openxmlformats.org/officeDocument/2006/relationships/hyperlink" Target="file:///D:\CATR\standard%20meeting\Docs\R1-2303183.zip" TargetMode="External"/><Relationship Id="rId100" Type="http://schemas.openxmlformats.org/officeDocument/2006/relationships/hyperlink" Target="file:///D:\CATR\standard%20meeting\Docs\R1-2302905.zip" TargetMode="External"/><Relationship Id="rId282" Type="http://schemas.openxmlformats.org/officeDocument/2006/relationships/hyperlink" Target="file:///D:\Docs\R1-2305058.zip" TargetMode="External"/><Relationship Id="rId338" Type="http://schemas.openxmlformats.org/officeDocument/2006/relationships/hyperlink" Target="file:///D:\Docs\R1-2304767.zip" TargetMode="External"/><Relationship Id="rId503" Type="http://schemas.openxmlformats.org/officeDocument/2006/relationships/hyperlink" Target="http://www.3gpp.org/ftp//tsg_ran/WG2_RL2/TSGR2_122/Docs/%0d/R2-2304660.zip" TargetMode="External"/><Relationship Id="rId545" Type="http://schemas.openxmlformats.org/officeDocument/2006/relationships/hyperlink" Target="http://www.3gpp.org/ftp//tsg_ran/WG2_RL2/TSGR2_122/Docs/%0d/R2-2305568.zip" TargetMode="External"/><Relationship Id="rId587" Type="http://schemas.openxmlformats.org/officeDocument/2006/relationships/hyperlink" Target="http://www.3gpp.org/ftp//tsg_ran/WG2_RL2/TSGR2_122/Docs/%0d/R2-2305526.zip" TargetMode="External"/><Relationship Id="rId8" Type="http://schemas.openxmlformats.org/officeDocument/2006/relationships/hyperlink" Target="mailto:juanm@qti.qualcomm.com" TargetMode="External"/><Relationship Id="rId142" Type="http://schemas.openxmlformats.org/officeDocument/2006/relationships/hyperlink" Target="file:///D:\CATR\standard%20meeting\Docs\R1-2303584.zip" TargetMode="External"/><Relationship Id="rId184" Type="http://schemas.openxmlformats.org/officeDocument/2006/relationships/hyperlink" Target="file:///D:\CATR\standard%20meeting\Docs\R1-2303124.zip" TargetMode="External"/><Relationship Id="rId391" Type="http://schemas.openxmlformats.org/officeDocument/2006/relationships/hyperlink" Target="file:///D:\Docs\R1-2304847.zip" TargetMode="External"/><Relationship Id="rId405" Type="http://schemas.openxmlformats.org/officeDocument/2006/relationships/hyperlink" Target="file:///D:\Docs\R1-2305464.zip" TargetMode="External"/><Relationship Id="rId447" Type="http://schemas.openxmlformats.org/officeDocument/2006/relationships/hyperlink" Target="http://www.3gpp.org/ftp//tsg_ran/WG2_RL2/TSGR2_121bis-e/Docs/%0d/R2-2303241.zip" TargetMode="External"/><Relationship Id="rId612" Type="http://schemas.openxmlformats.org/officeDocument/2006/relationships/hyperlink" Target="https://www.3gpp.org/ftp/tsg_ran/WG4_Radio/TSGR4_106bis-e/Docs/R4-2304430.zip" TargetMode="External"/><Relationship Id="rId251" Type="http://schemas.openxmlformats.org/officeDocument/2006/relationships/hyperlink" Target="file:///D:\Docs\R1-2305202.zip" TargetMode="External"/><Relationship Id="rId489" Type="http://schemas.openxmlformats.org/officeDocument/2006/relationships/hyperlink" Target="http://www.3gpp.org/ftp//tsg_ran/WG2_RL2/TSGR2_121bis-e/Docs/%0d/R2-2303020.zip" TargetMode="External"/><Relationship Id="rId654" Type="http://schemas.openxmlformats.org/officeDocument/2006/relationships/fontTable" Target="fontTable.xml"/><Relationship Id="rId46" Type="http://schemas.openxmlformats.org/officeDocument/2006/relationships/hyperlink" Target="file:///D:\CATR\standard%20meeting\Docs\R1-2303335.zip" TargetMode="External"/><Relationship Id="rId293" Type="http://schemas.openxmlformats.org/officeDocument/2006/relationships/hyperlink" Target="file:///D:\Docs\R1-2305656.zip" TargetMode="External"/><Relationship Id="rId307" Type="http://schemas.openxmlformats.org/officeDocument/2006/relationships/hyperlink" Target="file:///D:\Docs\R1-2304766.zip" TargetMode="External"/><Relationship Id="rId349" Type="http://schemas.openxmlformats.org/officeDocument/2006/relationships/hyperlink" Target="file:///D:\Docs\R1-2305299.zip" TargetMode="External"/><Relationship Id="rId514" Type="http://schemas.openxmlformats.org/officeDocument/2006/relationships/hyperlink" Target="http://www.3gpp.org/ftp//tsg_ran/WG2_RL2/TSGR2_122/Docs/%0d/R2-2304661.zip" TargetMode="External"/><Relationship Id="rId556" Type="http://schemas.openxmlformats.org/officeDocument/2006/relationships/hyperlink" Target="http://www.3gpp.org/ftp//tsg_ran/WG2_RL2/TSGR2_122/Docs/%0d/R2-2305309.zip" TargetMode="External"/><Relationship Id="rId88" Type="http://schemas.openxmlformats.org/officeDocument/2006/relationships/hyperlink" Target="file:///D:\CATR\standard%20meeting\Docs\R1-2302320.zip" TargetMode="External"/><Relationship Id="rId111" Type="http://schemas.openxmlformats.org/officeDocument/2006/relationships/hyperlink" Target="file:///D:\CATR\standard%20meeting\Docs\R1-2303337.zip" TargetMode="External"/><Relationship Id="rId153" Type="http://schemas.openxmlformats.org/officeDocument/2006/relationships/hyperlink" Target="file:///D:\CATR\standard%20meeting\Docs\R1-2302793.zip" TargetMode="External"/><Relationship Id="rId195" Type="http://schemas.openxmlformats.org/officeDocument/2006/relationships/hyperlink" Target="file:///D:\Docs\R1-2306048.zip" TargetMode="External"/><Relationship Id="rId209" Type="http://schemas.openxmlformats.org/officeDocument/2006/relationships/hyperlink" Target="file:///D:\Docs\R1-2304841.zip" TargetMode="External"/><Relationship Id="rId360" Type="http://schemas.openxmlformats.org/officeDocument/2006/relationships/hyperlink" Target="file:///D:\Docs\R1-2304538.zip" TargetMode="External"/><Relationship Id="rId416" Type="http://schemas.openxmlformats.org/officeDocument/2006/relationships/hyperlink" Target="http://www.3gpp.org/ftp//tsg_ran/WG2_RL2/TSGR2_121bis-e/Docs/%0d/R2-2302649.zip" TargetMode="External"/><Relationship Id="rId598" Type="http://schemas.openxmlformats.org/officeDocument/2006/relationships/hyperlink" Target="https://www.3gpp.org/ftp/tsg_ran/WG4_Radio/TSGR4_106bis-e/Docs/R4-2305779.zip" TargetMode="External"/><Relationship Id="rId220" Type="http://schemas.openxmlformats.org/officeDocument/2006/relationships/hyperlink" Target="file:///D:\Docs\R1-2305201.zip" TargetMode="External"/><Relationship Id="rId458" Type="http://schemas.openxmlformats.org/officeDocument/2006/relationships/hyperlink" Target="http://www.3gpp.org/ftp//tsg_ran/WG2_RL2/TSGR2_121bis-e/Docs/%0d/R2-2304174.zip" TargetMode="External"/><Relationship Id="rId623" Type="http://schemas.openxmlformats.org/officeDocument/2006/relationships/hyperlink" Target="file:///D:\RAN4%23107\Docs\R4-2307141.zip" TargetMode="External"/><Relationship Id="rId15" Type="http://schemas.openxmlformats.org/officeDocument/2006/relationships/hyperlink" Target="https://www.3gpp.org/ftp/TSG_RAN/WG1_RL1/TSGR1_113/Docs/R1-2304893.zip" TargetMode="External"/><Relationship Id="rId57" Type="http://schemas.openxmlformats.org/officeDocument/2006/relationships/hyperlink" Target="file:///D:\CATR\standard%20meeting\Docs\R1-2303809.zip" TargetMode="External"/><Relationship Id="rId262" Type="http://schemas.openxmlformats.org/officeDocument/2006/relationships/hyperlink" Target="file:///D:\Docs\R1-2305894.zip" TargetMode="External"/><Relationship Id="rId318" Type="http://schemas.openxmlformats.org/officeDocument/2006/relationships/hyperlink" Target="file:///D:\Docs\R1-2305298.zip" TargetMode="External"/><Relationship Id="rId525" Type="http://schemas.openxmlformats.org/officeDocument/2006/relationships/hyperlink" Target="http://www.3gpp.org/ftp//tsg_ran/WG2_RL2/TSGR2_122/Docs/%0d/R2-2305788.zip" TargetMode="External"/><Relationship Id="rId567" Type="http://schemas.openxmlformats.org/officeDocument/2006/relationships/hyperlink" Target="http://www.3gpp.org/ftp//tsg_ran/WG2_RL2/TSGR2_122/Docs/%0d/R2-2305329.zip" TargetMode="External"/><Relationship Id="rId99" Type="http://schemas.openxmlformats.org/officeDocument/2006/relationships/hyperlink" Target="file:///D:\CATR\standard%20meeting\Docs\R1-2302842.zip" TargetMode="External"/><Relationship Id="rId122" Type="http://schemas.openxmlformats.org/officeDocument/2006/relationships/hyperlink" Target="file:///D:\CATR\standard%20meeting\Docs\R1-2302479.zip" TargetMode="External"/><Relationship Id="rId164" Type="http://schemas.openxmlformats.org/officeDocument/2006/relationships/hyperlink" Target="file:///D:\CATR\standard%20meeting\Docs\R1-2303196.zip" TargetMode="External"/><Relationship Id="rId371" Type="http://schemas.openxmlformats.org/officeDocument/2006/relationships/hyperlink" Target="file:///D:\Docs\R1-2305164.zip" TargetMode="External"/><Relationship Id="rId427" Type="http://schemas.openxmlformats.org/officeDocument/2006/relationships/hyperlink" Target="http://www.3gpp.org/ftp//tsg_ran/WG2_RL2/TSGR2_121bis-e/Docs/%0d/R2-2303580.zip" TargetMode="External"/><Relationship Id="rId469" Type="http://schemas.openxmlformats.org/officeDocument/2006/relationships/hyperlink" Target="http://www.3gpp.org/ftp//tsg_ran/WG2_RL2/TSGR2_121bis-e/Docs/%0d/R2-2303019.zip" TargetMode="External"/><Relationship Id="rId634" Type="http://schemas.openxmlformats.org/officeDocument/2006/relationships/hyperlink" Target="file:///D:\RAN4%23107\Docs\R4-2308602.zip" TargetMode="External"/><Relationship Id="rId26" Type="http://schemas.openxmlformats.org/officeDocument/2006/relationships/hyperlink" Target="file:///D:\CATR\standard%20meeting\Docs\R1-2302357.zip" TargetMode="External"/><Relationship Id="rId231" Type="http://schemas.openxmlformats.org/officeDocument/2006/relationships/hyperlink" Target="file:///D:\Docs\R1-2305788.zip" TargetMode="External"/><Relationship Id="rId273" Type="http://schemas.openxmlformats.org/officeDocument/2006/relationships/hyperlink" Target="file:///D:\Docs\R1-2304780.zip" TargetMode="External"/><Relationship Id="rId329" Type="http://schemas.openxmlformats.org/officeDocument/2006/relationships/hyperlink" Target="file:///D:\Docs\R1-2304379.zip" TargetMode="External"/><Relationship Id="rId480" Type="http://schemas.openxmlformats.org/officeDocument/2006/relationships/hyperlink" Target="http://www.3gpp.org/ftp//tsg_ran/WG2_RL2/TSGR2_121bis-e/Docs/%0d/R2-2304040.zip" TargetMode="External"/><Relationship Id="rId536" Type="http://schemas.openxmlformats.org/officeDocument/2006/relationships/hyperlink" Target="http://www.3gpp.org/ftp//tsg_ran/WG2_RL2/TSGR2_122/Docs/%0d/R2-2304677.zip" TargetMode="External"/><Relationship Id="rId68" Type="http://schemas.openxmlformats.org/officeDocument/2006/relationships/hyperlink" Target="file:///D:\CATR\standard%20meeting\Docs\R1-2302822.zip" TargetMode="External"/><Relationship Id="rId133" Type="http://schemas.openxmlformats.org/officeDocument/2006/relationships/hyperlink" Target="file:///D:\CATR\standard%20meeting\Docs\R1-2303078.zip" TargetMode="External"/><Relationship Id="rId175" Type="http://schemas.openxmlformats.org/officeDocument/2006/relationships/hyperlink" Target="file:///D:\CATR\standard%20meeting\Docs\R1-2302441.zip" TargetMode="External"/><Relationship Id="rId340" Type="http://schemas.openxmlformats.org/officeDocument/2006/relationships/hyperlink" Target="file:///D:\Docs\R1-2304845.zip" TargetMode="External"/><Relationship Id="rId578" Type="http://schemas.openxmlformats.org/officeDocument/2006/relationships/hyperlink" Target="http://www.3gpp.org/ftp//tsg_ran/WG2_RL2/TSGR2_122/Docs/%0d/R2-2306416.zip" TargetMode="External"/><Relationship Id="rId200" Type="http://schemas.openxmlformats.org/officeDocument/2006/relationships/hyperlink" Target="file:///D:\Docs\R1-2304533.zip" TargetMode="External"/><Relationship Id="rId382" Type="http://schemas.openxmlformats.org/officeDocument/2006/relationships/hyperlink" Target="file:///D:\Docs\R1-2304340.zip" TargetMode="External"/><Relationship Id="rId438" Type="http://schemas.openxmlformats.org/officeDocument/2006/relationships/hyperlink" Target="http://www.3gpp.org/ftp//tsg_ran/WG2_RL2/TSGR2_121bis-e/Docs/%0d/R2-2303947.zip" TargetMode="External"/><Relationship Id="rId603" Type="http://schemas.openxmlformats.org/officeDocument/2006/relationships/hyperlink" Target="https://www.3gpp.org/ftp/tsg_ran/WG4_Radio/TSGR4_106bis-e/Docs/R4-2304853.zip" TargetMode="External"/><Relationship Id="rId645" Type="http://schemas.openxmlformats.org/officeDocument/2006/relationships/hyperlink" Target="file:///D:\RAN4%23107\Docs\R4-2308527.zip" TargetMode="External"/><Relationship Id="rId242" Type="http://schemas.openxmlformats.org/officeDocument/2006/relationships/hyperlink" Target="file:///D:\Docs\R1-2304779.zip" TargetMode="External"/><Relationship Id="rId284" Type="http://schemas.openxmlformats.org/officeDocument/2006/relationships/hyperlink" Target="file:///D:\Docs\R1-2305086.zip" TargetMode="External"/><Relationship Id="rId491" Type="http://schemas.openxmlformats.org/officeDocument/2006/relationships/hyperlink" Target="http://www.3gpp.org/ftp//tsg_ran/WG2_RL2/TSGR2_121bis-e/Docs/%0d/R2-2303442.zip" TargetMode="External"/><Relationship Id="rId505" Type="http://schemas.openxmlformats.org/officeDocument/2006/relationships/hyperlink" Target="http://www.3gpp.org/ftp//tsg_ran/WG2_RL2/TSGR2_122/Docs/%0d/R2-2305646.zip" TargetMode="External"/><Relationship Id="rId37" Type="http://schemas.openxmlformats.org/officeDocument/2006/relationships/hyperlink" Target="file:///D:\CATR\standard%20meeting\Docs\R1-2302903.zip" TargetMode="External"/><Relationship Id="rId79" Type="http://schemas.openxmlformats.org/officeDocument/2006/relationships/hyperlink" Target="file:///D:\CATR\standard%20meeting\Docs\R1-2303224.zip" TargetMode="External"/><Relationship Id="rId102" Type="http://schemas.openxmlformats.org/officeDocument/2006/relationships/hyperlink" Target="file:///D:\CATR\standard%20meeting\Docs\R1-2302976.zip" TargetMode="External"/><Relationship Id="rId144" Type="http://schemas.openxmlformats.org/officeDocument/2006/relationships/hyperlink" Target="file:///D:\CATR\standard%20meeting\Docs\R1-2302322.zip" TargetMode="External"/><Relationship Id="rId547" Type="http://schemas.openxmlformats.org/officeDocument/2006/relationships/hyperlink" Target="http://www.3gpp.org/ftp//tsg_ran/WG2_RL2/TSGR2_122/Docs/%0d/R2-2305682.zip" TargetMode="External"/><Relationship Id="rId589" Type="http://schemas.openxmlformats.org/officeDocument/2006/relationships/hyperlink" Target="http://www.3gpp.org/ftp//tsg_ran/WG2_RL2/TSGR2_122/Docs/%0d/R2-2305789.zip" TargetMode="External"/><Relationship Id="rId90" Type="http://schemas.openxmlformats.org/officeDocument/2006/relationships/hyperlink" Target="file:///D:\CATR\standard%20meeting\Docs\R1-2302438.zip" TargetMode="External"/><Relationship Id="rId186" Type="http://schemas.openxmlformats.org/officeDocument/2006/relationships/hyperlink" Target="file:///D:\CATR\standard%20meeting\Docs\R1-2303228.zip" TargetMode="External"/><Relationship Id="rId351" Type="http://schemas.openxmlformats.org/officeDocument/2006/relationships/hyperlink" Target="file:///D:\Docs\R1-2305462.zip" TargetMode="External"/><Relationship Id="rId393" Type="http://schemas.openxmlformats.org/officeDocument/2006/relationships/hyperlink" Target="file:///D:\Docs\R1-2304921.zip" TargetMode="External"/><Relationship Id="rId407" Type="http://schemas.openxmlformats.org/officeDocument/2006/relationships/hyperlink" Target="file:///D:\Docs\R1-2305595.zip" TargetMode="External"/><Relationship Id="rId449" Type="http://schemas.openxmlformats.org/officeDocument/2006/relationships/hyperlink" Target="http://www.3gpp.org/ftp//tsg_ran/WG2_RL2/TSGR2_121bis-e/Docs/%0d/R2-2303522.zip" TargetMode="External"/><Relationship Id="rId614" Type="http://schemas.openxmlformats.org/officeDocument/2006/relationships/hyperlink" Target="https://www.3gpp.org/ftp/tsg_ran/WG4_Radio/TSGR4_106bis-e/Docs/R4-2304854.zip" TargetMode="External"/><Relationship Id="rId211" Type="http://schemas.openxmlformats.org/officeDocument/2006/relationships/hyperlink" Target="file:///D:\Docs\R1-2304947.zip" TargetMode="External"/><Relationship Id="rId253" Type="http://schemas.openxmlformats.org/officeDocument/2006/relationships/hyperlink" Target="file:///D:\Docs\R1-2305296.zip" TargetMode="External"/><Relationship Id="rId295" Type="http://schemas.openxmlformats.org/officeDocument/2006/relationships/hyperlink" Target="file:///D:\Docs\R1-2305790.zip" TargetMode="External"/><Relationship Id="rId309" Type="http://schemas.openxmlformats.org/officeDocument/2006/relationships/hyperlink" Target="file:///D:\Docs\R1-2304844.zip" TargetMode="External"/><Relationship Id="rId460" Type="http://schemas.openxmlformats.org/officeDocument/2006/relationships/hyperlink" Target="http://www.3gpp.org/ftp//tsg_ran/WG2_RL2/TSGR2_121bis-e/Docs/%0d/R2-2303762.zip" TargetMode="External"/><Relationship Id="rId516" Type="http://schemas.openxmlformats.org/officeDocument/2006/relationships/hyperlink" Target="http://www.3gpp.org/ftp//tsg_ran/WG2_RL2/TSGR2_122/Docs/%0d/R2-2305570.zip" TargetMode="External"/><Relationship Id="rId48" Type="http://schemas.openxmlformats.org/officeDocument/2006/relationships/hyperlink" Target="file:///D:\CATR\standard%20meeting\Docs\R1-2303434.zip" TargetMode="External"/><Relationship Id="rId113" Type="http://schemas.openxmlformats.org/officeDocument/2006/relationships/hyperlink" Target="file:///D:\CATR\standard%20meeting\Docs\R1-2303476.zip" TargetMode="External"/><Relationship Id="rId320" Type="http://schemas.openxmlformats.org/officeDocument/2006/relationships/hyperlink" Target="file:///D:\Docs\R1-2305461.zip" TargetMode="External"/><Relationship Id="rId558" Type="http://schemas.openxmlformats.org/officeDocument/2006/relationships/hyperlink" Target="http://www.3gpp.org/ftp//tsg_ran/WG2_RL2/TSGR2_122/Docs/%0d/R2-2304663.zip" TargetMode="External"/><Relationship Id="rId155" Type="http://schemas.openxmlformats.org/officeDocument/2006/relationships/hyperlink" Target="file:///D:\CATR\standard%20meeting\Docs\R1-2302843.zip" TargetMode="External"/><Relationship Id="rId197" Type="http://schemas.openxmlformats.org/officeDocument/2006/relationships/hyperlink" Target="file:///D:\Docs\R1-2304418.zip" TargetMode="External"/><Relationship Id="rId362" Type="http://schemas.openxmlformats.org/officeDocument/2006/relationships/hyperlink" Target="file:///D:\Docs\R1-2304685.zip" TargetMode="External"/><Relationship Id="rId418" Type="http://schemas.openxmlformats.org/officeDocument/2006/relationships/hyperlink" Target="http://www.3gpp.org/ftp//tsg_ran/WG2_RL2/TSGR2_121bis-e/Docs/%0d/R2-2302953.zip" TargetMode="External"/><Relationship Id="rId625" Type="http://schemas.openxmlformats.org/officeDocument/2006/relationships/hyperlink" Target="file:///D:\RAN4%23107\Docs\R4-2308030.zip" TargetMode="External"/><Relationship Id="rId222" Type="http://schemas.openxmlformats.org/officeDocument/2006/relationships/hyperlink" Target="file:///D:\Docs\R1-2305295.zip" TargetMode="External"/><Relationship Id="rId264" Type="http://schemas.openxmlformats.org/officeDocument/2006/relationships/hyperlink" Target="file:///D:\Docs\R1-2304372.zip" TargetMode="External"/><Relationship Id="rId471" Type="http://schemas.openxmlformats.org/officeDocument/2006/relationships/hyperlink" Target="http://www.3gpp.org/ftp//tsg_ran/WG2_RL2/TSGR2_121bis-e/Docs/%0d/R2-2303094.zip" TargetMode="External"/><Relationship Id="rId17" Type="http://schemas.openxmlformats.org/officeDocument/2006/relationships/hyperlink" Target="https://www.3gpp.org/ftp/TSG_RAN/WG1_RL1/TSGR1_113/Docs/R1-2304653.zip" TargetMode="External"/><Relationship Id="rId59" Type="http://schemas.openxmlformats.org/officeDocument/2006/relationships/hyperlink" Target="file:///D:\CATR\standard%20meeting\Docs\R1-2302358.zip" TargetMode="External"/><Relationship Id="rId124" Type="http://schemas.openxmlformats.org/officeDocument/2006/relationships/hyperlink" Target="file:///D:\CATR\standard%20meeting\Docs\R1-2302595.zip" TargetMode="External"/><Relationship Id="rId527" Type="http://schemas.openxmlformats.org/officeDocument/2006/relationships/hyperlink" Target="http://www.3gpp.org/ftp//tsg_ran/WG2_RL2/TSGR2_122/Docs/%0d/R2-2306268.zip" TargetMode="External"/><Relationship Id="rId569" Type="http://schemas.openxmlformats.org/officeDocument/2006/relationships/hyperlink" Target="http://www.3gpp.org/ftp//tsg_ran/WG2_RL2/TSGR2_122/Docs/%0d/R2-2305569.zip" TargetMode="External"/><Relationship Id="rId70" Type="http://schemas.openxmlformats.org/officeDocument/2006/relationships/hyperlink" Target="file:///D:\CATR\standard%20meeting\Docs\R1-2302918.zip" TargetMode="External"/><Relationship Id="rId166" Type="http://schemas.openxmlformats.org/officeDocument/2006/relationships/hyperlink" Target="file:///D:\CATR\standard%20meeting\Docs\R1-2303339.zip" TargetMode="External"/><Relationship Id="rId331" Type="http://schemas.openxmlformats.org/officeDocument/2006/relationships/hyperlink" Target="file:///D:\Docs\R1-2304474.zip" TargetMode="External"/><Relationship Id="rId373" Type="http://schemas.openxmlformats.org/officeDocument/2006/relationships/hyperlink" Target="file:///D:\Docs\R1-2305238.zip" TargetMode="External"/><Relationship Id="rId429" Type="http://schemas.openxmlformats.org/officeDocument/2006/relationships/hyperlink" Target="http://www.3gpp.org/ftp//tsg_ran/WG2_RL2/TSGR2_121bis-e/Docs/%0d/R2-2303760.zip" TargetMode="External"/><Relationship Id="rId580" Type="http://schemas.openxmlformats.org/officeDocument/2006/relationships/hyperlink" Target="http://www.3gpp.org/ftp//tsg_ran/WG2_RL2/TSGR2_122/Docs/%0d/R2-2305148.zip" TargetMode="External"/><Relationship Id="rId636" Type="http://schemas.openxmlformats.org/officeDocument/2006/relationships/hyperlink" Target="file:///D:\RAN4%23107\Docs\R4-2308974.zip" TargetMode="External"/><Relationship Id="rId1" Type="http://schemas.openxmlformats.org/officeDocument/2006/relationships/customXml" Target="../customXml/item1.xml"/><Relationship Id="rId233" Type="http://schemas.openxmlformats.org/officeDocument/2006/relationships/hyperlink" Target="file:///D:\Docs\R1-2304371.zip" TargetMode="External"/><Relationship Id="rId440" Type="http://schemas.openxmlformats.org/officeDocument/2006/relationships/hyperlink" Target="http://www.3gpp.org/ftp//tsg_ran/WG2_RL2/TSGR2_121bis-e/Docs/%0d/R2-2303761.zip" TargetMode="External"/><Relationship Id="rId28" Type="http://schemas.openxmlformats.org/officeDocument/2006/relationships/hyperlink" Target="file:///D:\CATR\standard%20meeting\Docs\R1-2302476.zip" TargetMode="External"/><Relationship Id="rId275" Type="http://schemas.openxmlformats.org/officeDocument/2006/relationships/hyperlink" Target="file:///D:\Docs\R1-2304843.zip" TargetMode="External"/><Relationship Id="rId300" Type="http://schemas.openxmlformats.org/officeDocument/2006/relationships/hyperlink" Target="file:///D:\Docs\R1-2304473.zip" TargetMode="External"/><Relationship Id="rId482" Type="http://schemas.openxmlformats.org/officeDocument/2006/relationships/hyperlink" Target="http://www.3gpp.org/ftp//tsg_ran/WG2_RL2/TSGR2_121bis-e/Docs/%0d/R2-2304175.zip" TargetMode="External"/><Relationship Id="rId538" Type="http://schemas.openxmlformats.org/officeDocument/2006/relationships/hyperlink" Target="http://www.3gpp.org/ftp//tsg_ran/WG2_RL2/TSGR2_122/Docs/%0d/R2-23049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9BFA4-25F5-42DA-857D-4B3A2A34D2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62</Pages>
  <Words>43055</Words>
  <Characters>245416</Characters>
  <Application>Microsoft Office Word</Application>
  <DocSecurity>0</DocSecurity>
  <Lines>2045</Lines>
  <Paragraphs>575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287896</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4</cp:revision>
  <dcterms:created xsi:type="dcterms:W3CDTF">2023-06-01T16:33:00Z</dcterms:created>
  <dcterms:modified xsi:type="dcterms:W3CDTF">2023-06-01T23:25:00Z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1685340230</vt:lpwstr>
  </property>
  <property fmtid="{D5CDD505-2E9C-101B-9397-08002B2CF9AE}" pid="14" name="_2015_ms_pID_725343">
    <vt:lpwstr>(3)55T+zDnDyBszp+M3kedzhu9pUFnK7FgO/r/56SgrDJLBuOw3ALsimxgfWIQb2pV4gRmKhDxJ
e54Npo8xzLVBDLm4zMmUPiYapJOutdIhn0pngXAmvC8UumFlKCvvvANw9keUEl6UQ2q4P+gO
lteRuyD6GeuhAlxpKDjo1zWioYVRu1eEorVB5D+pl7tjldf/vnERfxVcU/B2xk8c9Y1boxRb
6e+HrnWs0YuhODSynV</vt:lpwstr>
  </property>
  <property fmtid="{D5CDD505-2E9C-101B-9397-08002B2CF9AE}" pid="15" name="_2015_ms_pID_7253431">
    <vt:lpwstr>ZeY2hsjO5oT7Ut35WVuzbP0W3uDhc1GJbb9J6pt61gGUiidN/udbJx
oTyrMOYqHdW9kBGk31Tw3WpRineDeMYaYbkcEA0QDFHe9H1cKsh91XEsVWEUUjnPU3wjkY4A
ki0O2tr0YNhN9OZg9+0clk7L4Wpwe8odqMbLKqWTs5fC83jwLBFudm2XLVcoOaEPFTdDe0FO
//39E2BYMl6+Gm7QZi/Llt7uWm1irR6ACovx</vt:lpwstr>
  </property>
  <property fmtid="{D5CDD505-2E9C-101B-9397-08002B2CF9AE}" pid="16" name="_2015_ms_pID_7253432">
    <vt:lpwstr>gg==</vt:lpwstr>
  </property>
</Properties>
</file>